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A7AAE7" w14:textId="2C5B0F38" w:rsidR="00551B42" w:rsidRPr="009D0287" w:rsidRDefault="00131A79" w:rsidP="00131A79">
      <w:pPr>
        <w:spacing w:after="0" w:line="24" w:lineRule="atLeast"/>
        <w:jc w:val="right"/>
        <w:rPr>
          <w:rFonts w:ascii="Arial" w:hAnsi="Arial" w:cs="Arial"/>
          <w:color w:val="000000"/>
        </w:rPr>
      </w:pPr>
      <w:r>
        <w:rPr>
          <w:rFonts w:ascii="Arial" w:hAnsi="Arial" w:cs="Arial"/>
          <w:color w:val="000000"/>
        </w:rPr>
        <w:t xml:space="preserve">Zał. Nr 4 do SWZ </w:t>
      </w:r>
    </w:p>
    <w:p w14:paraId="1254362A" w14:textId="2EBD493E" w:rsidR="00551B42" w:rsidRPr="008109AA" w:rsidRDefault="00551B42" w:rsidP="00551B42">
      <w:pPr>
        <w:spacing w:before="120" w:after="240" w:line="240" w:lineRule="auto"/>
        <w:jc w:val="center"/>
        <w:rPr>
          <w:rFonts w:cstheme="minorHAnsi"/>
          <w:b/>
          <w:sz w:val="24"/>
          <w:szCs w:val="24"/>
        </w:rPr>
      </w:pPr>
      <w:r w:rsidRPr="008109AA">
        <w:rPr>
          <w:rFonts w:cstheme="minorHAnsi"/>
          <w:b/>
          <w:sz w:val="24"/>
          <w:szCs w:val="24"/>
        </w:rPr>
        <w:t xml:space="preserve">UMOWA NR </w:t>
      </w:r>
      <w:r>
        <w:rPr>
          <w:rFonts w:cstheme="minorHAnsi"/>
          <w:b/>
          <w:sz w:val="24"/>
          <w:szCs w:val="24"/>
        </w:rPr>
        <w:t xml:space="preserve">[ </w:t>
      </w:r>
      <w:r w:rsidRPr="00BE68BB">
        <w:rPr>
          <w:rFonts w:cstheme="minorHAnsi"/>
          <w:b/>
          <w:sz w:val="24"/>
          <w:szCs w:val="24"/>
          <w:highlight w:val="yellow"/>
        </w:rPr>
        <w:t>numer umowy</w:t>
      </w:r>
      <w:r>
        <w:rPr>
          <w:rFonts w:cstheme="minorHAnsi"/>
          <w:b/>
          <w:sz w:val="24"/>
          <w:szCs w:val="24"/>
        </w:rPr>
        <w:t xml:space="preserve"> ]</w:t>
      </w:r>
      <w:r w:rsidRPr="008109AA">
        <w:rPr>
          <w:rFonts w:cstheme="minorHAnsi"/>
          <w:b/>
          <w:sz w:val="24"/>
          <w:szCs w:val="24"/>
        </w:rPr>
        <w:t>/202</w:t>
      </w:r>
      <w:r w:rsidR="00860661">
        <w:rPr>
          <w:rFonts w:cstheme="minorHAnsi"/>
          <w:b/>
          <w:sz w:val="24"/>
          <w:szCs w:val="24"/>
        </w:rPr>
        <w:t>6</w:t>
      </w:r>
    </w:p>
    <w:p w14:paraId="028EA234" w14:textId="586E9CF6" w:rsidR="007A74E5" w:rsidRPr="008109AA" w:rsidRDefault="007A74E5" w:rsidP="008109AA">
      <w:pPr>
        <w:tabs>
          <w:tab w:val="left" w:leader="dot" w:pos="4488"/>
        </w:tabs>
        <w:spacing w:before="120" w:after="0" w:line="240" w:lineRule="auto"/>
        <w:jc w:val="both"/>
        <w:rPr>
          <w:rFonts w:cstheme="minorHAnsi"/>
        </w:rPr>
      </w:pPr>
      <w:r w:rsidRPr="008109AA">
        <w:rPr>
          <w:rFonts w:cstheme="minorHAnsi"/>
        </w:rPr>
        <w:t xml:space="preserve">Zawarta w </w:t>
      </w:r>
      <w:r w:rsidR="009E44E5">
        <w:rPr>
          <w:rFonts w:cstheme="minorHAnsi"/>
        </w:rPr>
        <w:t>Poznaniu</w:t>
      </w:r>
      <w:r w:rsidR="004E3243" w:rsidRPr="008109AA">
        <w:rPr>
          <w:rFonts w:cstheme="minorHAnsi"/>
        </w:rPr>
        <w:t xml:space="preserve"> </w:t>
      </w:r>
      <w:r w:rsidRPr="008109AA">
        <w:rPr>
          <w:rFonts w:cstheme="minorHAnsi"/>
        </w:rPr>
        <w:t xml:space="preserve">w dniu </w:t>
      </w:r>
      <w:r w:rsidR="00B34880" w:rsidRPr="00B34880">
        <w:rPr>
          <w:rFonts w:cstheme="minorHAnsi"/>
        </w:rPr>
        <w:t xml:space="preserve">[ </w:t>
      </w:r>
      <w:proofErr w:type="spellStart"/>
      <w:r w:rsidR="00B34880">
        <w:rPr>
          <w:rFonts w:cstheme="minorHAnsi"/>
          <w:highlight w:val="yellow"/>
        </w:rPr>
        <w:t>dzień</w:t>
      </w:r>
      <w:r w:rsidR="00B34880" w:rsidRPr="00B34880">
        <w:rPr>
          <w:rFonts w:cstheme="minorHAnsi"/>
        </w:rPr>
        <w:t>.</w:t>
      </w:r>
      <w:r w:rsidR="00B34880">
        <w:rPr>
          <w:rFonts w:cstheme="minorHAnsi"/>
          <w:highlight w:val="yellow"/>
        </w:rPr>
        <w:t>miesiąc</w:t>
      </w:r>
      <w:proofErr w:type="spellEnd"/>
      <w:r w:rsidR="00B34880" w:rsidRPr="00B34880">
        <w:rPr>
          <w:rFonts w:cstheme="minorHAnsi"/>
        </w:rPr>
        <w:t xml:space="preserve"> ]</w:t>
      </w:r>
      <w:r w:rsidR="00B34880">
        <w:rPr>
          <w:rFonts w:cstheme="minorHAnsi"/>
          <w:highlight w:val="yellow"/>
        </w:rPr>
        <w:t>.</w:t>
      </w:r>
      <w:r w:rsidR="004E3243" w:rsidRPr="008109AA">
        <w:rPr>
          <w:rFonts w:cstheme="minorHAnsi"/>
          <w:highlight w:val="yellow"/>
        </w:rPr>
        <w:t>2026</w:t>
      </w:r>
      <w:r w:rsidRPr="008109AA">
        <w:rPr>
          <w:rFonts w:cstheme="minorHAnsi"/>
          <w:highlight w:val="yellow"/>
        </w:rPr>
        <w:t xml:space="preserve"> r.</w:t>
      </w:r>
      <w:r w:rsidRPr="008109AA">
        <w:rPr>
          <w:rFonts w:cstheme="minorHAnsi"/>
        </w:rPr>
        <w:t xml:space="preserve"> pomiędzy:</w:t>
      </w:r>
    </w:p>
    <w:p w14:paraId="1430506D" w14:textId="046EA9E4" w:rsidR="008109AA" w:rsidRPr="008109AA" w:rsidRDefault="00860661" w:rsidP="008109AA">
      <w:pPr>
        <w:pStyle w:val="Akapitzlist"/>
        <w:tabs>
          <w:tab w:val="left" w:leader="dot" w:pos="8674"/>
        </w:tabs>
        <w:spacing w:before="120" w:after="0" w:line="240" w:lineRule="auto"/>
        <w:ind w:left="142"/>
        <w:contextualSpacing w:val="0"/>
        <w:jc w:val="both"/>
        <w:rPr>
          <w:rFonts w:cstheme="minorHAnsi"/>
        </w:rPr>
      </w:pPr>
      <w:r w:rsidRPr="00860661">
        <w:rPr>
          <w:rFonts w:cstheme="minorHAnsi"/>
          <w:b/>
        </w:rPr>
        <w:t xml:space="preserve">Szpitalem Wojewódzkim w </w:t>
      </w:r>
      <w:r w:rsidRPr="00860661">
        <w:rPr>
          <w:rFonts w:cstheme="minorHAnsi"/>
          <w:bCs/>
        </w:rPr>
        <w:t>Poznaniu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w:t>
      </w:r>
      <w:r>
        <w:rPr>
          <w:rFonts w:cstheme="minorHAnsi"/>
          <w:bCs/>
        </w:rPr>
        <w:t> </w:t>
      </w:r>
      <w:r w:rsidRPr="00860661">
        <w:rPr>
          <w:rFonts w:cstheme="minorHAnsi"/>
          <w:bCs/>
        </w:rPr>
        <w:t>000292209</w:t>
      </w:r>
      <w:r w:rsidR="007A74E5" w:rsidRPr="008109AA">
        <w:rPr>
          <w:rFonts w:cstheme="minorHAnsi"/>
        </w:rPr>
        <w:t>, reprezentowanym przez</w:t>
      </w:r>
      <w:r w:rsidR="008109AA" w:rsidRPr="008109AA">
        <w:rPr>
          <w:rFonts w:cstheme="minorHAnsi"/>
        </w:rPr>
        <w:t>:</w:t>
      </w:r>
    </w:p>
    <w:p w14:paraId="26BE8385" w14:textId="6BA16A82" w:rsidR="007A74E5" w:rsidRPr="008109AA" w:rsidRDefault="008109AA">
      <w:pPr>
        <w:pStyle w:val="Akapitzlist"/>
        <w:numPr>
          <w:ilvl w:val="0"/>
          <w:numId w:val="32"/>
        </w:numPr>
        <w:tabs>
          <w:tab w:val="left" w:leader="dot" w:pos="8674"/>
        </w:tabs>
        <w:spacing w:before="120" w:after="0" w:line="240" w:lineRule="auto"/>
        <w:contextualSpacing w:val="0"/>
        <w:jc w:val="both"/>
        <w:rPr>
          <w:rFonts w:cstheme="minorHAnsi"/>
        </w:rPr>
      </w:pPr>
      <w:r w:rsidRPr="00CC6ACA">
        <w:rPr>
          <w:rFonts w:cstheme="minorHAnsi"/>
          <w:highlight w:val="yellow"/>
        </w:rPr>
        <w:t>………………………………….</w:t>
      </w:r>
      <w:r w:rsidRPr="008109AA">
        <w:rPr>
          <w:rFonts w:cstheme="minorHAnsi"/>
        </w:rPr>
        <w:t xml:space="preserve"> </w:t>
      </w:r>
      <w:r w:rsidRPr="008109AA">
        <w:rPr>
          <w:rFonts w:cstheme="minorHAnsi"/>
          <w:sz w:val="18"/>
          <w:szCs w:val="18"/>
        </w:rPr>
        <w:t>(imię i nazwisko, funkcja)</w:t>
      </w:r>
      <w:r w:rsidRPr="008109AA">
        <w:rPr>
          <w:rFonts w:cstheme="minorHAnsi"/>
        </w:rPr>
        <w:t>;</w:t>
      </w:r>
    </w:p>
    <w:p w14:paraId="06648DC0" w14:textId="1530CC5B" w:rsidR="008109AA" w:rsidRPr="008109AA" w:rsidRDefault="008109AA">
      <w:pPr>
        <w:pStyle w:val="Akapitzlist"/>
        <w:numPr>
          <w:ilvl w:val="0"/>
          <w:numId w:val="32"/>
        </w:numPr>
        <w:tabs>
          <w:tab w:val="left" w:leader="dot" w:pos="8674"/>
        </w:tabs>
        <w:spacing w:before="120" w:after="0" w:line="240" w:lineRule="auto"/>
        <w:contextualSpacing w:val="0"/>
        <w:jc w:val="both"/>
        <w:rPr>
          <w:rFonts w:cstheme="minorHAnsi"/>
        </w:rPr>
      </w:pPr>
      <w:r w:rsidRPr="00CC6ACA">
        <w:rPr>
          <w:rFonts w:cstheme="minorHAnsi"/>
          <w:highlight w:val="yellow"/>
        </w:rPr>
        <w:t>………………………………….</w:t>
      </w:r>
      <w:r w:rsidRPr="008109AA">
        <w:rPr>
          <w:rFonts w:cstheme="minorHAnsi"/>
        </w:rPr>
        <w:t xml:space="preserve"> </w:t>
      </w:r>
      <w:r w:rsidRPr="008109AA">
        <w:rPr>
          <w:rFonts w:cstheme="minorHAnsi"/>
          <w:sz w:val="18"/>
          <w:szCs w:val="18"/>
        </w:rPr>
        <w:t>(imię i nazwisko, funkcja)</w:t>
      </w:r>
      <w:r w:rsidRPr="008109AA">
        <w:rPr>
          <w:rFonts w:cstheme="minorHAnsi"/>
        </w:rPr>
        <w:t>;</w:t>
      </w:r>
    </w:p>
    <w:p w14:paraId="1E9365C6" w14:textId="77777777" w:rsidR="007A74E5" w:rsidRPr="008109AA" w:rsidRDefault="007A74E5" w:rsidP="00CC6ACA">
      <w:pPr>
        <w:pStyle w:val="Akapitzlist"/>
        <w:tabs>
          <w:tab w:val="left" w:leader="dot" w:pos="8674"/>
        </w:tabs>
        <w:spacing w:before="120" w:after="0" w:line="240" w:lineRule="auto"/>
        <w:ind w:left="142"/>
        <w:contextualSpacing w:val="0"/>
        <w:jc w:val="both"/>
        <w:rPr>
          <w:rFonts w:cstheme="minorHAnsi"/>
        </w:rPr>
      </w:pPr>
      <w:r w:rsidRPr="00CC6ACA">
        <w:rPr>
          <w:rFonts w:cstheme="minorHAnsi"/>
          <w:bCs/>
        </w:rPr>
        <w:t>zwanym</w:t>
      </w:r>
      <w:r w:rsidRPr="008109AA">
        <w:rPr>
          <w:rFonts w:cstheme="minorHAnsi"/>
        </w:rPr>
        <w:t xml:space="preserve"> dalej "</w:t>
      </w:r>
      <w:r w:rsidRPr="008109AA">
        <w:rPr>
          <w:rFonts w:cstheme="minorHAnsi"/>
          <w:b/>
        </w:rPr>
        <w:t>Zamawiającym</w:t>
      </w:r>
      <w:r w:rsidRPr="008109AA">
        <w:rPr>
          <w:rFonts w:cstheme="minorHAnsi"/>
        </w:rPr>
        <w:t xml:space="preserve">", </w:t>
      </w:r>
    </w:p>
    <w:p w14:paraId="71DAB7F8" w14:textId="77777777" w:rsidR="007A74E5" w:rsidRPr="008109AA" w:rsidRDefault="007A74E5" w:rsidP="008109AA">
      <w:pPr>
        <w:tabs>
          <w:tab w:val="left" w:leader="dot" w:pos="1373"/>
        </w:tabs>
        <w:spacing w:before="120" w:after="0" w:line="240" w:lineRule="auto"/>
        <w:jc w:val="both"/>
        <w:rPr>
          <w:rFonts w:cstheme="minorHAnsi"/>
        </w:rPr>
      </w:pPr>
      <w:r w:rsidRPr="008109AA">
        <w:rPr>
          <w:rFonts w:cstheme="minorHAnsi"/>
        </w:rPr>
        <w:t>a</w:t>
      </w:r>
    </w:p>
    <w:p w14:paraId="3B3A1CF4" w14:textId="2ABB502D" w:rsidR="00187E27" w:rsidRPr="008109AA" w:rsidRDefault="00CC6ACA" w:rsidP="00CC6ACA">
      <w:pPr>
        <w:pStyle w:val="Akapitzlist"/>
        <w:tabs>
          <w:tab w:val="left" w:leader="dot" w:pos="8674"/>
        </w:tabs>
        <w:spacing w:before="120" w:after="0" w:line="240" w:lineRule="auto"/>
        <w:ind w:left="142"/>
        <w:contextualSpacing w:val="0"/>
        <w:jc w:val="both"/>
        <w:rPr>
          <w:rFonts w:cstheme="minorHAnsi"/>
          <w:iCs/>
          <w:color w:val="000000"/>
        </w:rPr>
      </w:pPr>
      <w:r w:rsidRPr="00CC6ACA">
        <w:rPr>
          <w:rFonts w:cstheme="minorHAnsi"/>
          <w:iCs/>
          <w:color w:val="000000"/>
          <w:highlight w:val="yellow"/>
        </w:rPr>
        <w:t>………………………………………………………………………………………………………………………………………………………..</w:t>
      </w:r>
      <w:r w:rsidRPr="00CC6ACA">
        <w:rPr>
          <w:rFonts w:cstheme="minorHAnsi"/>
          <w:iCs/>
          <w:color w:val="000000"/>
          <w:highlight w:val="yellow"/>
        </w:rPr>
        <w:br/>
        <w:t>………………………………………………………………………………………………………………………………………………………..</w:t>
      </w:r>
      <w:r w:rsidRPr="00CC6ACA">
        <w:rPr>
          <w:rFonts w:cstheme="minorHAnsi"/>
          <w:iCs/>
          <w:color w:val="000000"/>
          <w:highlight w:val="yellow"/>
        </w:rPr>
        <w:br/>
        <w:t>………………………………………………………………………………………………………………………………………………………..</w:t>
      </w:r>
      <w:r w:rsidRPr="00CC6ACA">
        <w:rPr>
          <w:rFonts w:cstheme="minorHAnsi"/>
          <w:iCs/>
          <w:color w:val="000000"/>
          <w:highlight w:val="yellow"/>
        </w:rPr>
        <w:br/>
        <w:t>………………………………………………………………………………………………………………</w:t>
      </w:r>
      <w:r w:rsidRPr="008109AA">
        <w:rPr>
          <w:rFonts w:cstheme="minorHAnsi"/>
        </w:rPr>
        <w:t>, reprezentowanym przez:</w:t>
      </w:r>
    </w:p>
    <w:p w14:paraId="737DCAB1" w14:textId="77777777" w:rsidR="00CC6ACA" w:rsidRPr="008109AA" w:rsidRDefault="00CC6ACA">
      <w:pPr>
        <w:pStyle w:val="Akapitzlist"/>
        <w:numPr>
          <w:ilvl w:val="0"/>
          <w:numId w:val="33"/>
        </w:numPr>
        <w:tabs>
          <w:tab w:val="left" w:leader="dot" w:pos="8674"/>
        </w:tabs>
        <w:spacing w:before="120" w:after="0" w:line="240" w:lineRule="auto"/>
        <w:contextualSpacing w:val="0"/>
        <w:jc w:val="both"/>
        <w:rPr>
          <w:rFonts w:cstheme="minorHAnsi"/>
        </w:rPr>
      </w:pPr>
      <w:r w:rsidRPr="00CC6ACA">
        <w:rPr>
          <w:rFonts w:cstheme="minorHAnsi"/>
          <w:highlight w:val="yellow"/>
        </w:rPr>
        <w:t>………………………………….</w:t>
      </w:r>
      <w:r w:rsidRPr="008109AA">
        <w:rPr>
          <w:rFonts w:cstheme="minorHAnsi"/>
        </w:rPr>
        <w:t xml:space="preserve"> </w:t>
      </w:r>
      <w:r w:rsidRPr="008109AA">
        <w:rPr>
          <w:rFonts w:cstheme="minorHAnsi"/>
          <w:sz w:val="18"/>
          <w:szCs w:val="18"/>
        </w:rPr>
        <w:t>(imię i nazwisko, funkcja)</w:t>
      </w:r>
      <w:r w:rsidRPr="008109AA">
        <w:rPr>
          <w:rFonts w:cstheme="minorHAnsi"/>
        </w:rPr>
        <w:t>;</w:t>
      </w:r>
    </w:p>
    <w:p w14:paraId="3BD5D4DF" w14:textId="77777777" w:rsidR="00CC6ACA" w:rsidRPr="008109AA" w:rsidRDefault="00CC6ACA">
      <w:pPr>
        <w:pStyle w:val="Akapitzlist"/>
        <w:numPr>
          <w:ilvl w:val="0"/>
          <w:numId w:val="33"/>
        </w:numPr>
        <w:tabs>
          <w:tab w:val="left" w:leader="dot" w:pos="8674"/>
        </w:tabs>
        <w:spacing w:before="120" w:after="0" w:line="240" w:lineRule="auto"/>
        <w:contextualSpacing w:val="0"/>
        <w:jc w:val="both"/>
        <w:rPr>
          <w:rFonts w:cstheme="minorHAnsi"/>
        </w:rPr>
      </w:pPr>
      <w:r w:rsidRPr="00CC6ACA">
        <w:rPr>
          <w:rFonts w:cstheme="minorHAnsi"/>
          <w:highlight w:val="yellow"/>
        </w:rPr>
        <w:t>………………………………….</w:t>
      </w:r>
      <w:r w:rsidRPr="008109AA">
        <w:rPr>
          <w:rFonts w:cstheme="minorHAnsi"/>
        </w:rPr>
        <w:t xml:space="preserve"> </w:t>
      </w:r>
      <w:r w:rsidRPr="008109AA">
        <w:rPr>
          <w:rFonts w:cstheme="minorHAnsi"/>
          <w:sz w:val="18"/>
          <w:szCs w:val="18"/>
        </w:rPr>
        <w:t>(imię i nazwisko, funkcja)</w:t>
      </w:r>
      <w:r w:rsidRPr="008109AA">
        <w:rPr>
          <w:rFonts w:cstheme="minorHAnsi"/>
        </w:rPr>
        <w:t>;</w:t>
      </w:r>
    </w:p>
    <w:p w14:paraId="536F0E13" w14:textId="002ECEC6" w:rsidR="007A74E5" w:rsidRPr="008109AA" w:rsidRDefault="007A74E5" w:rsidP="00CC6ACA">
      <w:pPr>
        <w:pStyle w:val="Akapitzlist"/>
        <w:tabs>
          <w:tab w:val="left" w:leader="dot" w:pos="8674"/>
        </w:tabs>
        <w:spacing w:before="120" w:after="0" w:line="240" w:lineRule="auto"/>
        <w:ind w:left="142"/>
        <w:contextualSpacing w:val="0"/>
        <w:jc w:val="both"/>
        <w:rPr>
          <w:rFonts w:eastAsia="MS Mincho" w:cstheme="minorHAnsi"/>
        </w:rPr>
      </w:pPr>
      <w:r w:rsidRPr="00CC6ACA">
        <w:rPr>
          <w:rFonts w:cstheme="minorHAnsi"/>
          <w:bCs/>
        </w:rPr>
        <w:t>zwanym</w:t>
      </w:r>
      <w:r w:rsidRPr="008109AA">
        <w:rPr>
          <w:rFonts w:cstheme="minorHAnsi"/>
        </w:rPr>
        <w:t xml:space="preserve"> dalej "</w:t>
      </w:r>
      <w:r w:rsidRPr="008109AA">
        <w:rPr>
          <w:rFonts w:cstheme="minorHAnsi"/>
          <w:b/>
        </w:rPr>
        <w:t>Wykonawcą</w:t>
      </w:r>
      <w:r w:rsidRPr="008109AA">
        <w:rPr>
          <w:rFonts w:cstheme="minorHAnsi"/>
        </w:rPr>
        <w:t>",</w:t>
      </w:r>
      <w:r w:rsidRPr="008109AA">
        <w:rPr>
          <w:rFonts w:eastAsia="MS Mincho" w:cstheme="minorHAnsi"/>
        </w:rPr>
        <w:t xml:space="preserve"> </w:t>
      </w:r>
      <w:r w:rsidR="00CC6ACA">
        <w:rPr>
          <w:rFonts w:eastAsia="MS Mincho" w:cstheme="minorHAnsi"/>
        </w:rPr>
        <w:t>a dalej łącznie „Stronami”,</w:t>
      </w:r>
    </w:p>
    <w:p w14:paraId="7DDC58E9" w14:textId="45FF29A6" w:rsidR="007A74E5" w:rsidRPr="008109AA" w:rsidRDefault="007A74E5" w:rsidP="00CC6ACA">
      <w:pPr>
        <w:tabs>
          <w:tab w:val="left" w:leader="dot" w:pos="4488"/>
        </w:tabs>
        <w:spacing w:before="120" w:after="0" w:line="240" w:lineRule="auto"/>
        <w:jc w:val="both"/>
        <w:rPr>
          <w:rFonts w:eastAsia="Montserrat" w:cstheme="minorHAnsi"/>
          <w:iCs/>
        </w:rPr>
      </w:pPr>
      <w:r w:rsidRPr="008109AA">
        <w:rPr>
          <w:rFonts w:cstheme="minorHAnsi"/>
        </w:rPr>
        <w:t>o następującej treści</w:t>
      </w:r>
      <w:r w:rsidRPr="008109AA">
        <w:rPr>
          <w:rFonts w:cstheme="minorHAnsi"/>
          <w:b/>
        </w:rPr>
        <w:t>:</w:t>
      </w:r>
    </w:p>
    <w:p w14:paraId="50F8B7D5" w14:textId="6F60FC6D" w:rsidR="007A74E5" w:rsidRPr="008109AA" w:rsidRDefault="007A74E5" w:rsidP="00BC791E">
      <w:pPr>
        <w:pStyle w:val="Nagwek1"/>
      </w:pPr>
      <w:bookmarkStart w:id="0" w:name="_Hlk217337209"/>
      <w:r w:rsidRPr="00BC791E">
        <w:t>§ 1</w:t>
      </w:r>
      <w:r w:rsidR="00BC791E">
        <w:br/>
      </w:r>
      <w:bookmarkStart w:id="1" w:name="_Toc530128056"/>
      <w:r w:rsidRPr="008109AA">
        <w:t>[Podstawa]</w:t>
      </w:r>
      <w:bookmarkEnd w:id="1"/>
    </w:p>
    <w:p w14:paraId="5EEC32F0" w14:textId="587DCDA4" w:rsidR="006D10A9" w:rsidRPr="008109AA" w:rsidRDefault="005536DB">
      <w:pPr>
        <w:pStyle w:val="Akapitzlist"/>
        <w:numPr>
          <w:ilvl w:val="0"/>
          <w:numId w:val="27"/>
        </w:numPr>
        <w:spacing w:before="120" w:after="0" w:line="240" w:lineRule="auto"/>
        <w:ind w:hanging="294"/>
        <w:contextualSpacing w:val="0"/>
        <w:jc w:val="both"/>
        <w:rPr>
          <w:rFonts w:cstheme="minorHAnsi"/>
          <w:color w:val="000000" w:themeColor="text1"/>
        </w:rPr>
      </w:pPr>
      <w:r w:rsidRPr="008109AA">
        <w:rPr>
          <w:rFonts w:cstheme="minorHAnsi"/>
        </w:rPr>
        <w:t>zostaje zawarta w wyniku udzielenia zamówienia publicznego na podstawie rozstrzygniętego postępowania u udzielenie zamówienia publicznego</w:t>
      </w:r>
      <w:r w:rsidR="00551B42">
        <w:rPr>
          <w:rFonts w:cstheme="minorHAnsi"/>
        </w:rPr>
        <w:t xml:space="preserve"> </w:t>
      </w:r>
      <w:r w:rsidR="00066E0D">
        <w:rPr>
          <w:rFonts w:cstheme="minorHAnsi"/>
        </w:rPr>
        <w:t>SZW/DZP/62/2026, pn.</w:t>
      </w:r>
      <w:r w:rsidR="00860661">
        <w:rPr>
          <w:rFonts w:cstheme="minorHAnsi"/>
        </w:rPr>
        <w:t> </w:t>
      </w:r>
      <w:r w:rsidR="00066E0D">
        <w:rPr>
          <w:rFonts w:ascii="Calibri" w:hAnsi="Calibri" w:cs="Calibri"/>
        </w:rPr>
        <w:t>W</w:t>
      </w:r>
      <w:r w:rsidR="00066E0D" w:rsidRPr="00FC0DE7">
        <w:rPr>
          <w:rFonts w:ascii="Calibri" w:hAnsi="Calibri" w:cs="Calibri"/>
        </w:rPr>
        <w:t xml:space="preserve">drożenie </w:t>
      </w:r>
      <w:r w:rsidR="00066E0D">
        <w:rPr>
          <w:rFonts w:ascii="Calibri" w:hAnsi="Calibri" w:cs="Calibri"/>
        </w:rPr>
        <w:t xml:space="preserve">z dostawą licencji na użytkowanie </w:t>
      </w:r>
      <w:r w:rsidR="00066E0D" w:rsidRPr="00FC0DE7">
        <w:rPr>
          <w:rFonts w:ascii="Calibri" w:hAnsi="Calibri" w:cs="Calibri"/>
        </w:rPr>
        <w:t>oprogramowania aplikacyjnego systemu informatycznego poczty elektronicznej z funkcjonalnością obsługi pracy grupowej</w:t>
      </w:r>
      <w:r w:rsidR="00066E0D">
        <w:rPr>
          <w:rFonts w:ascii="Calibri" w:hAnsi="Calibri" w:cs="Calibri"/>
        </w:rPr>
        <w:t xml:space="preserve"> dla </w:t>
      </w:r>
      <w:r w:rsidR="00066E0D" w:rsidRPr="006D2C46">
        <w:rPr>
          <w:rFonts w:ascii="Calibri" w:hAnsi="Calibri" w:cs="Calibri"/>
        </w:rPr>
        <w:t>Szpitala Wojewódzkiego w Poznaniu</w:t>
      </w:r>
      <w:r w:rsidR="00860661">
        <w:rPr>
          <w:rFonts w:cstheme="minorHAnsi"/>
        </w:rPr>
        <w:t xml:space="preserve">, </w:t>
      </w:r>
      <w:r w:rsidRPr="008109AA">
        <w:rPr>
          <w:rFonts w:cstheme="minorHAnsi"/>
        </w:rPr>
        <w:t xml:space="preserve">przeprowadzonego na podstawie przepisów ustawy z dnia 11.09.2019 r. Prawo Zamówień Publicznych (Dz. U. z 2019 r., poz. 2019 z </w:t>
      </w:r>
      <w:proofErr w:type="spellStart"/>
      <w:r w:rsidRPr="008109AA">
        <w:rPr>
          <w:rFonts w:cstheme="minorHAnsi"/>
        </w:rPr>
        <w:t>późn</w:t>
      </w:r>
      <w:proofErr w:type="spellEnd"/>
      <w:r w:rsidRPr="008109AA">
        <w:rPr>
          <w:rFonts w:cstheme="minorHAnsi"/>
        </w:rPr>
        <w:t>. zmianami) - dalej „PZP”.</w:t>
      </w:r>
    </w:p>
    <w:p w14:paraId="65F24732" w14:textId="56E43676" w:rsidR="005536DB" w:rsidRPr="008109AA" w:rsidRDefault="005536DB">
      <w:pPr>
        <w:pStyle w:val="Wypunktowanie"/>
        <w:numPr>
          <w:ilvl w:val="0"/>
          <w:numId w:val="27"/>
        </w:numPr>
        <w:ind w:hanging="294"/>
        <w:rPr>
          <w:rFonts w:asciiTheme="minorHAnsi" w:hAnsiTheme="minorHAnsi" w:cstheme="minorHAnsi"/>
        </w:rPr>
      </w:pPr>
      <w:r w:rsidRPr="008109AA">
        <w:rPr>
          <w:rFonts w:asciiTheme="minorHAnsi" w:hAnsiTheme="minorHAnsi" w:cstheme="minorHAnsi"/>
        </w:rPr>
        <w:t xml:space="preserve">Zamówienie Publiczne zostało udzielne </w:t>
      </w:r>
      <w:r w:rsidR="0086587F">
        <w:rPr>
          <w:rFonts w:asciiTheme="minorHAnsi" w:hAnsiTheme="minorHAnsi" w:cstheme="minorHAnsi"/>
        </w:rPr>
        <w:t>na</w:t>
      </w:r>
      <w:r w:rsidRPr="008109AA">
        <w:rPr>
          <w:rFonts w:asciiTheme="minorHAnsi" w:hAnsiTheme="minorHAnsi" w:cstheme="minorHAnsi"/>
        </w:rPr>
        <w:t xml:space="preserve"> </w:t>
      </w:r>
      <w:r w:rsidR="0086587F" w:rsidRPr="0086587F">
        <w:rPr>
          <w:rFonts w:asciiTheme="minorHAnsi" w:hAnsiTheme="minorHAnsi" w:cstheme="minorHAnsi"/>
        </w:rPr>
        <w:t>zakup licencji na użytkowanie i wdrożenie oprogramowania aplikacyjnego systemu informatycznego poczty elektronicznej z funkcjonalnością obsługi pracy grupowej</w:t>
      </w:r>
    </w:p>
    <w:p w14:paraId="5427F24F" w14:textId="14ADED58" w:rsidR="00AF0058" w:rsidRDefault="00AF0058">
      <w:pPr>
        <w:rPr>
          <w:rFonts w:eastAsia="Times New Roman" w:cstheme="minorHAnsi"/>
          <w:szCs w:val="20"/>
          <w:lang w:eastAsia="pl-PL"/>
        </w:rPr>
      </w:pPr>
      <w:r>
        <w:rPr>
          <w:rFonts w:cstheme="minorHAnsi"/>
        </w:rPr>
        <w:br w:type="page"/>
      </w:r>
    </w:p>
    <w:bookmarkEnd w:id="0"/>
    <w:p w14:paraId="427473B2" w14:textId="56D1468B" w:rsidR="007A74E5" w:rsidRPr="008109AA" w:rsidRDefault="007A74E5" w:rsidP="00BC791E">
      <w:pPr>
        <w:pStyle w:val="Nagwek1"/>
      </w:pPr>
      <w:r w:rsidRPr="00BC791E">
        <w:lastRenderedPageBreak/>
        <w:t>§ 2</w:t>
      </w:r>
      <w:r w:rsidR="00BC791E">
        <w:br/>
      </w:r>
      <w:bookmarkStart w:id="2" w:name="_Toc530128057"/>
      <w:r w:rsidRPr="008109AA">
        <w:t>[Definicje]</w:t>
      </w:r>
      <w:bookmarkEnd w:id="2"/>
    </w:p>
    <w:p w14:paraId="08874B55" w14:textId="77777777" w:rsidR="007A74E5" w:rsidRPr="008109AA" w:rsidRDefault="007A74E5" w:rsidP="00AF0058">
      <w:pPr>
        <w:spacing w:before="120" w:after="0" w:line="240" w:lineRule="auto"/>
        <w:ind w:left="426" w:hanging="426"/>
        <w:jc w:val="both"/>
        <w:rPr>
          <w:rFonts w:cstheme="minorHAnsi"/>
        </w:rPr>
      </w:pPr>
      <w:r w:rsidRPr="008109AA">
        <w:rPr>
          <w:rFonts w:cstheme="minorHAnsi"/>
        </w:rPr>
        <w:t>Następujące terminy występujące w Umowie będą interpretowane we wskazany poniżej sposób:</w:t>
      </w:r>
    </w:p>
    <w:p w14:paraId="4961C349" w14:textId="77777777" w:rsidR="007A74E5" w:rsidRPr="008109AA" w:rsidRDefault="007A74E5">
      <w:pPr>
        <w:numPr>
          <w:ilvl w:val="0"/>
          <w:numId w:val="3"/>
        </w:numPr>
        <w:autoSpaceDE w:val="0"/>
        <w:autoSpaceDN w:val="0"/>
        <w:adjustRightInd w:val="0"/>
        <w:spacing w:before="120" w:after="0" w:line="240" w:lineRule="auto"/>
        <w:ind w:left="709" w:hanging="283"/>
        <w:jc w:val="both"/>
        <w:rPr>
          <w:rFonts w:cstheme="minorHAnsi"/>
        </w:rPr>
      </w:pPr>
      <w:r w:rsidRPr="008109AA">
        <w:rPr>
          <w:rFonts w:cstheme="minorHAnsi"/>
        </w:rPr>
        <w:t>„</w:t>
      </w:r>
      <w:r w:rsidRPr="008109AA">
        <w:rPr>
          <w:rFonts w:cstheme="minorHAnsi"/>
          <w:b/>
        </w:rPr>
        <w:t>Umowa</w:t>
      </w:r>
      <w:r w:rsidRPr="008109AA">
        <w:rPr>
          <w:rFonts w:cstheme="minorHAnsi"/>
        </w:rPr>
        <w:t>" oznacza niniejszą umowę zawartą między Zamawiającym i Wykonawcą wraz ze wszystkimi aneksami i załącznikami do tej Umowy.</w:t>
      </w:r>
    </w:p>
    <w:p w14:paraId="468DA554" w14:textId="77777777" w:rsidR="007A74E5" w:rsidRPr="008109AA" w:rsidRDefault="007A74E5">
      <w:pPr>
        <w:numPr>
          <w:ilvl w:val="0"/>
          <w:numId w:val="3"/>
        </w:numPr>
        <w:autoSpaceDE w:val="0"/>
        <w:autoSpaceDN w:val="0"/>
        <w:adjustRightInd w:val="0"/>
        <w:spacing w:before="120" w:after="0" w:line="240" w:lineRule="auto"/>
        <w:ind w:left="709" w:hanging="283"/>
        <w:jc w:val="both"/>
        <w:rPr>
          <w:rFonts w:cstheme="minorHAnsi"/>
        </w:rPr>
      </w:pPr>
      <w:r w:rsidRPr="008109AA">
        <w:rPr>
          <w:rFonts w:cstheme="minorHAnsi"/>
        </w:rPr>
        <w:t>„</w:t>
      </w:r>
      <w:r w:rsidRPr="008109AA">
        <w:rPr>
          <w:rFonts w:cstheme="minorHAnsi"/>
          <w:b/>
        </w:rPr>
        <w:t>Usługi</w:t>
      </w:r>
      <w:r w:rsidRPr="008109AA">
        <w:rPr>
          <w:rFonts w:cstheme="minorHAnsi"/>
        </w:rPr>
        <w:t>" oznaczają usługi towarzyszące dostawie, takie jak transport i ubezpieczenie, instalacja, uruchomienie, pomoc techniczna i szkolenia oraz wszelkie inne usługi dodatkowe niezbędne do należytego wykonania Umowy.</w:t>
      </w:r>
    </w:p>
    <w:p w14:paraId="430C713D" w14:textId="77777777" w:rsidR="007A74E5" w:rsidRPr="008109AA" w:rsidRDefault="007A74E5">
      <w:pPr>
        <w:numPr>
          <w:ilvl w:val="0"/>
          <w:numId w:val="3"/>
        </w:numPr>
        <w:autoSpaceDE w:val="0"/>
        <w:autoSpaceDN w:val="0"/>
        <w:adjustRightInd w:val="0"/>
        <w:spacing w:before="120" w:after="0" w:line="240" w:lineRule="auto"/>
        <w:ind w:left="709" w:hanging="283"/>
        <w:jc w:val="both"/>
        <w:rPr>
          <w:rFonts w:cstheme="minorHAnsi"/>
        </w:rPr>
      </w:pPr>
      <w:r w:rsidRPr="008109AA">
        <w:rPr>
          <w:rFonts w:cstheme="minorHAnsi"/>
        </w:rPr>
        <w:t>„</w:t>
      </w:r>
      <w:r w:rsidRPr="008109AA">
        <w:rPr>
          <w:rFonts w:cstheme="minorHAnsi"/>
          <w:b/>
        </w:rPr>
        <w:t>Strona</w:t>
      </w:r>
      <w:r w:rsidRPr="008109AA">
        <w:rPr>
          <w:rFonts w:cstheme="minorHAnsi"/>
        </w:rPr>
        <w:t>” oznacza Zamawiającego lub Wykonawcę, w zależności od kontekstu; a “Strony” oznacza łącznie Zamawiającego i Wykonawcę.</w:t>
      </w:r>
    </w:p>
    <w:p w14:paraId="48E4C3B3" w14:textId="65190F79" w:rsidR="008715BE" w:rsidRPr="008109AA" w:rsidRDefault="008715BE">
      <w:pPr>
        <w:numPr>
          <w:ilvl w:val="0"/>
          <w:numId w:val="3"/>
        </w:numPr>
        <w:autoSpaceDE w:val="0"/>
        <w:autoSpaceDN w:val="0"/>
        <w:adjustRightInd w:val="0"/>
        <w:spacing w:before="120" w:after="0" w:line="240" w:lineRule="auto"/>
        <w:ind w:left="709" w:hanging="283"/>
        <w:jc w:val="both"/>
        <w:rPr>
          <w:rFonts w:eastAsia="Calibri" w:cstheme="minorHAnsi"/>
        </w:rPr>
      </w:pPr>
      <w:r>
        <w:rPr>
          <w:rFonts w:eastAsia="Calibri" w:cstheme="minorHAnsi"/>
        </w:rPr>
        <w:t>„</w:t>
      </w:r>
      <w:r w:rsidRPr="008715BE">
        <w:rPr>
          <w:rFonts w:eastAsia="Calibri" w:cstheme="minorHAnsi"/>
          <w:b/>
          <w:bCs/>
        </w:rPr>
        <w:t xml:space="preserve">Oprogramowanie </w:t>
      </w:r>
      <w:r w:rsidR="004D4445">
        <w:rPr>
          <w:rFonts w:eastAsia="Calibri" w:cstheme="minorHAnsi"/>
          <w:b/>
          <w:bCs/>
        </w:rPr>
        <w:t>aplikacyjne</w:t>
      </w:r>
      <w:r>
        <w:rPr>
          <w:rFonts w:eastAsia="Calibri" w:cstheme="minorHAnsi"/>
        </w:rPr>
        <w:t xml:space="preserve">” oznacza kod wykonawczy specjalizowanego oprogramowania </w:t>
      </w:r>
      <w:r w:rsidR="00AF0058">
        <w:rPr>
          <w:rFonts w:eastAsia="Calibri" w:cstheme="minorHAnsi"/>
        </w:rPr>
        <w:t xml:space="preserve">w zakresie </w:t>
      </w:r>
      <w:proofErr w:type="spellStart"/>
      <w:r w:rsidR="00AF0058">
        <w:rPr>
          <w:rFonts w:eastAsia="Calibri" w:cstheme="minorHAnsi"/>
        </w:rPr>
        <w:t>cyber</w:t>
      </w:r>
      <w:r w:rsidR="004D4445">
        <w:rPr>
          <w:rFonts w:eastAsia="Calibri" w:cstheme="minorHAnsi"/>
        </w:rPr>
        <w:t>bezpieczeństwa</w:t>
      </w:r>
      <w:proofErr w:type="spellEnd"/>
      <w:r w:rsidR="00AF0058">
        <w:rPr>
          <w:rFonts w:eastAsia="Calibri" w:cstheme="minorHAnsi"/>
        </w:rPr>
        <w:t xml:space="preserve"> </w:t>
      </w:r>
      <w:r>
        <w:rPr>
          <w:rFonts w:eastAsia="Calibri" w:cstheme="minorHAnsi"/>
        </w:rPr>
        <w:t>z odpowiednią licencją uprawniającą do eksploatacji tego oprogramowania w zakresie funkcjonalnym, pól eksploatacji i na podstawie zasad licencjo</w:t>
      </w:r>
      <w:r w:rsidR="007D25F2">
        <w:rPr>
          <w:rFonts w:eastAsia="Calibri" w:cstheme="minorHAnsi"/>
        </w:rPr>
        <w:t>no</w:t>
      </w:r>
      <w:r>
        <w:rPr>
          <w:rFonts w:eastAsia="Calibri" w:cstheme="minorHAnsi"/>
        </w:rPr>
        <w:t>wania określonych w certyfikacie licencyjnym</w:t>
      </w:r>
      <w:r w:rsidR="00AF0058">
        <w:rPr>
          <w:rFonts w:eastAsia="Calibri" w:cstheme="minorHAnsi"/>
        </w:rPr>
        <w:t>, o funkcjonalności i ilości określonej w zamówieniu</w:t>
      </w:r>
      <w:r>
        <w:rPr>
          <w:rFonts w:eastAsia="Calibri" w:cstheme="minorHAnsi"/>
        </w:rPr>
        <w:t>.</w:t>
      </w:r>
    </w:p>
    <w:p w14:paraId="0EADA55E" w14:textId="77777777" w:rsidR="007A74E5" w:rsidRPr="0073515E" w:rsidRDefault="007A74E5">
      <w:pPr>
        <w:numPr>
          <w:ilvl w:val="0"/>
          <w:numId w:val="3"/>
        </w:numPr>
        <w:autoSpaceDE w:val="0"/>
        <w:autoSpaceDN w:val="0"/>
        <w:adjustRightInd w:val="0"/>
        <w:spacing w:before="120" w:after="0" w:line="240" w:lineRule="auto"/>
        <w:ind w:left="709" w:hanging="283"/>
        <w:jc w:val="both"/>
        <w:rPr>
          <w:rFonts w:cstheme="minorHAnsi"/>
        </w:rPr>
      </w:pPr>
      <w:r w:rsidRPr="008109AA">
        <w:rPr>
          <w:rFonts w:cstheme="minorHAnsi"/>
          <w:b/>
          <w:bCs/>
        </w:rPr>
        <w:t xml:space="preserve">„Siła Wyższa” </w:t>
      </w:r>
      <w:r w:rsidRPr="008109AA">
        <w:rPr>
          <w:rFonts w:cstheme="minorHAnsi"/>
        </w:rPr>
        <w:t xml:space="preserve">oznacza </w:t>
      </w:r>
      <w:r w:rsidRPr="008109AA">
        <w:rPr>
          <w:rFonts w:cstheme="minorHAnsi"/>
          <w:bCs/>
        </w:rPr>
        <w:t>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oraz które zwalnia Wykonawcę lub Zamawiającego z zarzutu niewykonania lub nienależytego wykonania Umowy, jeżeli niewykonanie lub nienależyte wykonanie Umowy było spowodowane wystąpieniem siły wyższej.</w:t>
      </w:r>
    </w:p>
    <w:p w14:paraId="4BA54897" w14:textId="656BE42D" w:rsidR="0073515E" w:rsidRPr="008109AA" w:rsidRDefault="00F76B12">
      <w:pPr>
        <w:numPr>
          <w:ilvl w:val="0"/>
          <w:numId w:val="3"/>
        </w:numPr>
        <w:autoSpaceDE w:val="0"/>
        <w:autoSpaceDN w:val="0"/>
        <w:adjustRightInd w:val="0"/>
        <w:spacing w:before="120" w:after="0" w:line="240" w:lineRule="auto"/>
        <w:ind w:left="709" w:hanging="283"/>
        <w:jc w:val="both"/>
        <w:rPr>
          <w:rFonts w:cstheme="minorHAnsi"/>
        </w:rPr>
      </w:pPr>
      <w:r>
        <w:rPr>
          <w:rFonts w:cstheme="minorHAnsi"/>
        </w:rPr>
        <w:t>„</w:t>
      </w:r>
      <w:r w:rsidR="0073515E" w:rsidRPr="00F76B12">
        <w:rPr>
          <w:rFonts w:cstheme="minorHAnsi"/>
          <w:b/>
          <w:bCs/>
        </w:rPr>
        <w:t>[DNSH]</w:t>
      </w:r>
      <w:r>
        <w:rPr>
          <w:rFonts w:cstheme="minorHAnsi"/>
        </w:rPr>
        <w:t>”</w:t>
      </w:r>
      <w:r w:rsidR="0073515E">
        <w:rPr>
          <w:rFonts w:cstheme="minorHAnsi"/>
        </w:rPr>
        <w:t xml:space="preserve"> oznacza identyfikację wymagania, które należy spełnić dla spełnienia wymagań zgodności z zasadą „nie czyń znaczącej zgody” (</w:t>
      </w:r>
      <w:r w:rsidR="0073515E" w:rsidRPr="00F76B12">
        <w:rPr>
          <w:rFonts w:cstheme="minorHAnsi"/>
          <w:b/>
          <w:bCs/>
        </w:rPr>
        <w:t>D</w:t>
      </w:r>
      <w:r w:rsidR="0073515E">
        <w:rPr>
          <w:rFonts w:cstheme="minorHAnsi"/>
        </w:rPr>
        <w:t xml:space="preserve">o </w:t>
      </w:r>
      <w:r w:rsidR="0073515E" w:rsidRPr="00F76B12">
        <w:rPr>
          <w:rFonts w:cstheme="minorHAnsi"/>
          <w:b/>
          <w:bCs/>
        </w:rPr>
        <w:t>N</w:t>
      </w:r>
      <w:r w:rsidR="0073515E">
        <w:rPr>
          <w:rFonts w:cstheme="minorHAnsi"/>
        </w:rPr>
        <w:t xml:space="preserve">ot </w:t>
      </w:r>
      <w:proofErr w:type="spellStart"/>
      <w:r w:rsidR="0073515E" w:rsidRPr="00F76B12">
        <w:rPr>
          <w:rFonts w:cstheme="minorHAnsi"/>
          <w:b/>
          <w:bCs/>
        </w:rPr>
        <w:t>S</w:t>
      </w:r>
      <w:r w:rsidR="0073515E">
        <w:rPr>
          <w:rFonts w:cstheme="minorHAnsi"/>
        </w:rPr>
        <w:t>ignificant</w:t>
      </w:r>
      <w:proofErr w:type="spellEnd"/>
      <w:r w:rsidR="0073515E">
        <w:rPr>
          <w:rFonts w:cstheme="minorHAnsi"/>
        </w:rPr>
        <w:t xml:space="preserve"> </w:t>
      </w:r>
      <w:proofErr w:type="spellStart"/>
      <w:r w:rsidR="0073515E" w:rsidRPr="00F76B12">
        <w:rPr>
          <w:rFonts w:cstheme="minorHAnsi"/>
          <w:b/>
          <w:bCs/>
        </w:rPr>
        <w:t>H</w:t>
      </w:r>
      <w:r w:rsidR="0073515E">
        <w:rPr>
          <w:rFonts w:cstheme="minorHAnsi"/>
        </w:rPr>
        <w:t>arm</w:t>
      </w:r>
      <w:proofErr w:type="spellEnd"/>
      <w:r w:rsidR="0073515E">
        <w:rPr>
          <w:rFonts w:cstheme="minorHAnsi"/>
        </w:rPr>
        <w:t>), niezbędnego w realizacji Projektu realizowanego z dofinansowaniem ze KPO.</w:t>
      </w:r>
    </w:p>
    <w:p w14:paraId="4C989AE0" w14:textId="3666E8D6" w:rsidR="007A74E5" w:rsidRPr="008109AA" w:rsidRDefault="007A74E5" w:rsidP="00BC791E">
      <w:pPr>
        <w:pStyle w:val="Nagwek1"/>
      </w:pPr>
      <w:r w:rsidRPr="00BC791E">
        <w:t>§ 3</w:t>
      </w:r>
      <w:r w:rsidR="00BC791E">
        <w:br/>
      </w:r>
      <w:bookmarkStart w:id="3" w:name="_Toc530128058"/>
      <w:r w:rsidRPr="008109AA">
        <w:t>[Przedmiot Umowy]</w:t>
      </w:r>
      <w:bookmarkEnd w:id="3"/>
    </w:p>
    <w:p w14:paraId="5F23B0DA" w14:textId="430FB0A3" w:rsidR="00362339" w:rsidRPr="00AB3BA7" w:rsidRDefault="00362339" w:rsidP="004A6EA4">
      <w:pPr>
        <w:numPr>
          <w:ilvl w:val="0"/>
          <w:numId w:val="4"/>
        </w:numPr>
        <w:autoSpaceDE w:val="0"/>
        <w:autoSpaceDN w:val="0"/>
        <w:adjustRightInd w:val="0"/>
        <w:spacing w:before="120" w:after="0" w:line="240" w:lineRule="auto"/>
        <w:ind w:left="426" w:hanging="426"/>
        <w:jc w:val="both"/>
        <w:rPr>
          <w:rFonts w:cstheme="minorHAnsi"/>
        </w:rPr>
      </w:pPr>
      <w:r w:rsidRPr="00AB3BA7">
        <w:rPr>
          <w:rFonts w:cstheme="minorHAnsi"/>
        </w:rPr>
        <w:t xml:space="preserve">Przedmiotem Umowy jest </w:t>
      </w:r>
      <w:r w:rsidR="0086587F" w:rsidRPr="0086587F">
        <w:rPr>
          <w:rFonts w:cstheme="minorHAnsi"/>
        </w:rPr>
        <w:t>zakup</w:t>
      </w:r>
      <w:r w:rsidR="00AC1EBB">
        <w:rPr>
          <w:rFonts w:cstheme="minorHAnsi"/>
        </w:rPr>
        <w:t xml:space="preserve"> w wdrożeniem</w:t>
      </w:r>
      <w:r w:rsidR="0086587F" w:rsidRPr="0086587F">
        <w:rPr>
          <w:rFonts w:cstheme="minorHAnsi"/>
        </w:rPr>
        <w:t xml:space="preserve"> licencji na użytkowanie oprogramowania aplikacyjnego systemu informatycznego poczty elektronicznej z funkcjonalnością obsługi pracy grupowej</w:t>
      </w:r>
      <w:r w:rsidRPr="00AB3BA7">
        <w:rPr>
          <w:rFonts w:cstheme="minorHAnsi"/>
        </w:rPr>
        <w:t xml:space="preserve">, </w:t>
      </w:r>
      <w:r w:rsidR="00AB3BA7">
        <w:rPr>
          <w:rFonts w:cstheme="minorHAnsi"/>
        </w:rPr>
        <w:t>według</w:t>
      </w:r>
      <w:r w:rsidRPr="00AB3BA7">
        <w:rPr>
          <w:rFonts w:cstheme="minorHAnsi"/>
        </w:rPr>
        <w:t xml:space="preserve"> zakres</w:t>
      </w:r>
      <w:r w:rsidR="00AB3BA7">
        <w:rPr>
          <w:rFonts w:cstheme="minorHAnsi"/>
        </w:rPr>
        <w:t>u</w:t>
      </w:r>
      <w:r w:rsidRPr="00AB3BA7">
        <w:rPr>
          <w:rFonts w:cstheme="minorHAnsi"/>
        </w:rPr>
        <w:t xml:space="preserve"> zamówienia publicznego udzielonego Wykonawcy</w:t>
      </w:r>
      <w:r w:rsidR="00AB3BA7">
        <w:rPr>
          <w:rFonts w:cstheme="minorHAnsi"/>
        </w:rPr>
        <w:t xml:space="preserve"> w postępowaniu [ </w:t>
      </w:r>
      <w:r w:rsidR="00066E0D">
        <w:rPr>
          <w:rFonts w:cstheme="minorHAnsi"/>
        </w:rPr>
        <w:t>SZW/DZP/62/2026</w:t>
      </w:r>
      <w:r w:rsidR="00AB3BA7">
        <w:rPr>
          <w:rFonts w:cstheme="minorHAnsi"/>
        </w:rPr>
        <w:t xml:space="preserve">] „Zakup </w:t>
      </w:r>
      <w:r w:rsidR="0086587F">
        <w:rPr>
          <w:rFonts w:cstheme="minorHAnsi"/>
        </w:rPr>
        <w:t>i wdrożenie systemu poczty elektronicznej dla Szpitala Wojewódzkiego w Poznaniu</w:t>
      </w:r>
      <w:r w:rsidR="00AB3BA7">
        <w:rPr>
          <w:rFonts w:cstheme="minorHAnsi"/>
        </w:rPr>
        <w:t>”</w:t>
      </w:r>
      <w:r w:rsidRPr="00AB3BA7">
        <w:rPr>
          <w:rFonts w:cstheme="minorHAnsi"/>
        </w:rPr>
        <w:t xml:space="preserve">, według jego oferty, która stanowi załącznik 1 do niniejszej </w:t>
      </w:r>
      <w:r w:rsidR="00AA3073" w:rsidRPr="00AB3BA7">
        <w:rPr>
          <w:rFonts w:cstheme="minorHAnsi"/>
        </w:rPr>
        <w:t>U</w:t>
      </w:r>
      <w:r w:rsidRPr="00AB3BA7">
        <w:rPr>
          <w:rFonts w:cstheme="minorHAnsi"/>
        </w:rPr>
        <w:t>mowy</w:t>
      </w:r>
      <w:r w:rsidR="00595DD6" w:rsidRPr="00AB3BA7">
        <w:rPr>
          <w:rFonts w:cstheme="minorHAnsi"/>
        </w:rPr>
        <w:t>, spełniającej wymagania Opisu Przedmiotu Zamówienia stanowiącego załącznik nr 2 do niniejszej Umowy</w:t>
      </w:r>
      <w:r w:rsidRPr="00AB3BA7">
        <w:rPr>
          <w:rFonts w:cstheme="minorHAnsi"/>
        </w:rPr>
        <w:t>.</w:t>
      </w:r>
    </w:p>
    <w:p w14:paraId="158A13CC" w14:textId="7BCCF45A" w:rsidR="007A74E5" w:rsidRPr="008109AA" w:rsidRDefault="007A74E5">
      <w:pPr>
        <w:numPr>
          <w:ilvl w:val="0"/>
          <w:numId w:val="4"/>
        </w:numPr>
        <w:autoSpaceDE w:val="0"/>
        <w:autoSpaceDN w:val="0"/>
        <w:adjustRightInd w:val="0"/>
        <w:spacing w:before="120" w:after="0" w:line="240" w:lineRule="auto"/>
        <w:ind w:left="426" w:hanging="426"/>
        <w:jc w:val="both"/>
        <w:rPr>
          <w:rFonts w:cstheme="minorHAnsi"/>
        </w:rPr>
      </w:pPr>
      <w:r w:rsidRPr="008109AA">
        <w:rPr>
          <w:rFonts w:cstheme="minorHAnsi"/>
        </w:rPr>
        <w:t xml:space="preserve">Wykonawca przyjmując to zamówienie zobowiązuje się dostarczyć Zamawiającemu i przenieść na Zamawiającego własność </w:t>
      </w:r>
      <w:r w:rsidR="004A6EA4">
        <w:rPr>
          <w:rFonts w:cstheme="minorHAnsi"/>
        </w:rPr>
        <w:t xml:space="preserve">licencji na użytkowanie </w:t>
      </w:r>
      <w:r w:rsidR="00B1298F">
        <w:rPr>
          <w:rFonts w:cstheme="minorHAnsi"/>
        </w:rPr>
        <w:t>Oprogramowania aplikacyjnego</w:t>
      </w:r>
      <w:r w:rsidRPr="008109AA">
        <w:rPr>
          <w:rFonts w:cstheme="minorHAnsi"/>
        </w:rPr>
        <w:t xml:space="preserve">, a Zamawiający zobowiązuje się </w:t>
      </w:r>
      <w:r w:rsidR="004A6EA4">
        <w:rPr>
          <w:rFonts w:cstheme="minorHAnsi"/>
        </w:rPr>
        <w:t>licencj</w:t>
      </w:r>
      <w:r w:rsidR="0086587F">
        <w:rPr>
          <w:rFonts w:cstheme="minorHAnsi"/>
        </w:rPr>
        <w:t>ę</w:t>
      </w:r>
      <w:r w:rsidR="004A6EA4">
        <w:rPr>
          <w:rFonts w:cstheme="minorHAnsi"/>
        </w:rPr>
        <w:t xml:space="preserve"> oraz wdrożone </w:t>
      </w:r>
      <w:r w:rsidR="00B1298F">
        <w:rPr>
          <w:rFonts w:cstheme="minorHAnsi"/>
        </w:rPr>
        <w:t xml:space="preserve">Oprogramowanie aplikacyjne </w:t>
      </w:r>
      <w:r w:rsidRPr="008109AA">
        <w:rPr>
          <w:rFonts w:cstheme="minorHAnsi"/>
        </w:rPr>
        <w:t>odebrać</w:t>
      </w:r>
      <w:r w:rsidR="00D051A7" w:rsidRPr="008109AA">
        <w:rPr>
          <w:rFonts w:cstheme="minorHAnsi"/>
        </w:rPr>
        <w:t xml:space="preserve"> </w:t>
      </w:r>
      <w:r w:rsidRPr="008109AA">
        <w:rPr>
          <w:rFonts w:cstheme="minorHAnsi"/>
        </w:rPr>
        <w:t>i</w:t>
      </w:r>
      <w:r w:rsidR="00A55530" w:rsidRPr="008109AA">
        <w:rPr>
          <w:rFonts w:cstheme="minorHAnsi"/>
        </w:rPr>
        <w:t> </w:t>
      </w:r>
      <w:r w:rsidRPr="008109AA">
        <w:rPr>
          <w:rFonts w:cstheme="minorHAnsi"/>
        </w:rPr>
        <w:t>zapłacić Wykonawcy uzgodnioną cenę.</w:t>
      </w:r>
    </w:p>
    <w:p w14:paraId="302B4DD7" w14:textId="77777777" w:rsidR="007A74E5" w:rsidRPr="008109AA" w:rsidRDefault="007A74E5">
      <w:pPr>
        <w:numPr>
          <w:ilvl w:val="0"/>
          <w:numId w:val="4"/>
        </w:numPr>
        <w:autoSpaceDE w:val="0"/>
        <w:autoSpaceDN w:val="0"/>
        <w:adjustRightInd w:val="0"/>
        <w:spacing w:before="120" w:after="0" w:line="240" w:lineRule="auto"/>
        <w:ind w:left="426" w:hanging="426"/>
        <w:jc w:val="both"/>
        <w:rPr>
          <w:rFonts w:cstheme="minorHAnsi"/>
        </w:rPr>
      </w:pPr>
      <w:r w:rsidRPr="008109AA">
        <w:rPr>
          <w:rFonts w:cstheme="minorHAnsi"/>
        </w:rPr>
        <w:t xml:space="preserve">W ramach przedmiotu Umowy Wykonawca zobowiązuje się na własny koszt i własnym staraniem </w:t>
      </w:r>
      <w:r w:rsidRPr="008109AA">
        <w:rPr>
          <w:rFonts w:cstheme="minorHAnsi"/>
        </w:rPr>
        <w:br/>
        <w:t>w szczególności do:</w:t>
      </w:r>
    </w:p>
    <w:p w14:paraId="08560135" w14:textId="1DBCFFC6" w:rsidR="007A74E5" w:rsidRPr="008109AA" w:rsidRDefault="007A74E5">
      <w:pPr>
        <w:numPr>
          <w:ilvl w:val="0"/>
          <w:numId w:val="9"/>
        </w:numPr>
        <w:autoSpaceDE w:val="0"/>
        <w:autoSpaceDN w:val="0"/>
        <w:adjustRightInd w:val="0"/>
        <w:spacing w:before="120" w:after="0" w:line="240" w:lineRule="auto"/>
        <w:jc w:val="both"/>
        <w:rPr>
          <w:rFonts w:cstheme="minorHAnsi"/>
        </w:rPr>
      </w:pPr>
      <w:bookmarkStart w:id="4" w:name="_Hlk217336088"/>
      <w:r w:rsidRPr="008109AA">
        <w:rPr>
          <w:rFonts w:cstheme="minorHAnsi"/>
        </w:rPr>
        <w:t xml:space="preserve">dostarczenia, </w:t>
      </w:r>
      <w:r w:rsidR="0056466F" w:rsidRPr="008109AA">
        <w:rPr>
          <w:rFonts w:cstheme="minorHAnsi"/>
        </w:rPr>
        <w:t>rozmieszczenia i zainstalowania</w:t>
      </w:r>
      <w:r w:rsidR="0088738F" w:rsidRPr="008109AA">
        <w:rPr>
          <w:rFonts w:cstheme="minorHAnsi"/>
        </w:rPr>
        <w:t xml:space="preserve"> oraz skonfigurowanie </w:t>
      </w:r>
      <w:r w:rsidR="00AA3073" w:rsidRPr="008109AA">
        <w:rPr>
          <w:rFonts w:cstheme="minorHAnsi"/>
        </w:rPr>
        <w:t>zakresu rzeczowego</w:t>
      </w:r>
      <w:bookmarkEnd w:id="4"/>
      <w:r w:rsidR="00AA3073" w:rsidRPr="008109AA">
        <w:rPr>
          <w:rFonts w:cstheme="minorHAnsi"/>
        </w:rPr>
        <w:t xml:space="preserve"> </w:t>
      </w:r>
      <w:r w:rsidRPr="008109AA">
        <w:rPr>
          <w:rFonts w:cstheme="minorHAnsi"/>
        </w:rPr>
        <w:t xml:space="preserve">w </w:t>
      </w:r>
      <w:r w:rsidR="00AA3073" w:rsidRPr="008109AA">
        <w:rPr>
          <w:rFonts w:cstheme="minorHAnsi"/>
        </w:rPr>
        <w:t xml:space="preserve">lokalizacjach wskazanych </w:t>
      </w:r>
      <w:r w:rsidRPr="008109AA">
        <w:rPr>
          <w:rFonts w:cstheme="minorHAnsi"/>
        </w:rPr>
        <w:t>przez Zmawiającego lub osobę przez niego upoważnioną</w:t>
      </w:r>
      <w:r w:rsidR="0088738F" w:rsidRPr="008109AA">
        <w:rPr>
          <w:rFonts w:cstheme="minorHAnsi"/>
        </w:rPr>
        <w:t xml:space="preserve"> w </w:t>
      </w:r>
      <w:bookmarkStart w:id="5" w:name="_Hlk217335981"/>
      <w:r w:rsidR="0088738F" w:rsidRPr="008109AA">
        <w:rPr>
          <w:rFonts w:cstheme="minorHAnsi"/>
        </w:rPr>
        <w:lastRenderedPageBreak/>
        <w:t>zakresie i na zasadach</w:t>
      </w:r>
      <w:bookmarkEnd w:id="5"/>
      <w:r w:rsidR="0088738F" w:rsidRPr="008109AA">
        <w:rPr>
          <w:rFonts w:cstheme="minorHAnsi"/>
        </w:rPr>
        <w:t xml:space="preserve"> określonych w Umowie oraz Opisie Przedmiotu Zamówienia, który stanowi załącznik </w:t>
      </w:r>
      <w:r w:rsidR="00565DB5" w:rsidRPr="008109AA">
        <w:rPr>
          <w:rFonts w:cstheme="minorHAnsi"/>
        </w:rPr>
        <w:t>2</w:t>
      </w:r>
      <w:r w:rsidR="0056466F" w:rsidRPr="008109AA">
        <w:rPr>
          <w:rFonts w:cstheme="minorHAnsi"/>
        </w:rPr>
        <w:t xml:space="preserve"> </w:t>
      </w:r>
      <w:r w:rsidR="0088738F" w:rsidRPr="008109AA">
        <w:rPr>
          <w:rFonts w:cstheme="minorHAnsi"/>
        </w:rPr>
        <w:t xml:space="preserve">do </w:t>
      </w:r>
      <w:r w:rsidR="00AA3073" w:rsidRPr="008109AA">
        <w:rPr>
          <w:rFonts w:cstheme="minorHAnsi"/>
        </w:rPr>
        <w:t>niniejszej U</w:t>
      </w:r>
      <w:r w:rsidR="0088738F" w:rsidRPr="008109AA">
        <w:rPr>
          <w:rFonts w:cstheme="minorHAnsi"/>
        </w:rPr>
        <w:t>mowy.</w:t>
      </w:r>
      <w:r w:rsidRPr="008109AA">
        <w:rPr>
          <w:rFonts w:cstheme="minorHAnsi"/>
        </w:rPr>
        <w:t xml:space="preserve"> </w:t>
      </w:r>
    </w:p>
    <w:p w14:paraId="1D74A02D" w14:textId="08C6ADB1" w:rsidR="00377DA0" w:rsidRDefault="00377DA0">
      <w:pPr>
        <w:numPr>
          <w:ilvl w:val="0"/>
          <w:numId w:val="9"/>
        </w:numPr>
        <w:autoSpaceDE w:val="0"/>
        <w:autoSpaceDN w:val="0"/>
        <w:adjustRightInd w:val="0"/>
        <w:spacing w:before="120" w:after="0" w:line="240" w:lineRule="auto"/>
        <w:jc w:val="both"/>
        <w:rPr>
          <w:rFonts w:cstheme="minorHAnsi"/>
        </w:rPr>
      </w:pPr>
      <w:r w:rsidRPr="008109AA">
        <w:rPr>
          <w:rFonts w:cstheme="minorHAnsi"/>
        </w:rPr>
        <w:t xml:space="preserve">przekazania Zamawiającemu dokumentów (wszystkie dokumenty muszą być w języku polskim) związanych z eksploatacją </w:t>
      </w:r>
      <w:r>
        <w:rPr>
          <w:rFonts w:cstheme="minorHAnsi"/>
        </w:rPr>
        <w:t>Oprogramowania aplikacyjnego</w:t>
      </w:r>
      <w:r w:rsidRPr="008109AA">
        <w:rPr>
          <w:rFonts w:cstheme="minorHAnsi"/>
        </w:rPr>
        <w:t>, w tym w szczególności:</w:t>
      </w:r>
    </w:p>
    <w:p w14:paraId="71129CE4" w14:textId="2EC6FE79" w:rsidR="00377DA0" w:rsidRDefault="00D577EC">
      <w:pPr>
        <w:numPr>
          <w:ilvl w:val="1"/>
          <w:numId w:val="9"/>
        </w:numPr>
        <w:autoSpaceDE w:val="0"/>
        <w:autoSpaceDN w:val="0"/>
        <w:adjustRightInd w:val="0"/>
        <w:spacing w:before="60" w:after="0" w:line="240" w:lineRule="auto"/>
        <w:jc w:val="both"/>
        <w:rPr>
          <w:rFonts w:cstheme="minorHAnsi"/>
        </w:rPr>
      </w:pPr>
      <w:r>
        <w:rPr>
          <w:rFonts w:cstheme="minorHAnsi"/>
        </w:rPr>
        <w:t>podręczników użytkowania (instalacja, administracja, użytkowanie)</w:t>
      </w:r>
      <w:r w:rsidR="00377DA0" w:rsidRPr="008109AA">
        <w:rPr>
          <w:rFonts w:cstheme="minorHAnsi"/>
        </w:rPr>
        <w:t>,</w:t>
      </w:r>
    </w:p>
    <w:p w14:paraId="165FE004" w14:textId="69349CE2" w:rsidR="00162004" w:rsidRDefault="00162004">
      <w:pPr>
        <w:numPr>
          <w:ilvl w:val="1"/>
          <w:numId w:val="9"/>
        </w:numPr>
        <w:autoSpaceDE w:val="0"/>
        <w:autoSpaceDN w:val="0"/>
        <w:adjustRightInd w:val="0"/>
        <w:spacing w:before="60" w:after="0" w:line="240" w:lineRule="auto"/>
        <w:jc w:val="both"/>
        <w:rPr>
          <w:rFonts w:cstheme="minorHAnsi"/>
        </w:rPr>
      </w:pPr>
      <w:r>
        <w:rPr>
          <w:rFonts w:cstheme="minorHAnsi"/>
        </w:rPr>
        <w:t>certyfikatów licencyjnych</w:t>
      </w:r>
      <w:r w:rsidR="00D577EC">
        <w:rPr>
          <w:rFonts w:cstheme="minorHAnsi"/>
        </w:rPr>
        <w:t xml:space="preserve"> (min. </w:t>
      </w:r>
      <w:r w:rsidR="00F3664A" w:rsidRPr="00F3664A">
        <w:rPr>
          <w:rFonts w:cstheme="minorHAnsi"/>
        </w:rPr>
        <w:t>nazwy handlowe, wersje, numery seryjne o ile występują</w:t>
      </w:r>
      <w:r w:rsidR="00F3664A">
        <w:rPr>
          <w:rFonts w:cstheme="minorHAnsi"/>
        </w:rPr>
        <w:t xml:space="preserve">, </w:t>
      </w:r>
      <w:r w:rsidR="00D577EC">
        <w:rPr>
          <w:rFonts w:cstheme="minorHAnsi"/>
        </w:rPr>
        <w:t>przeznaczenie, okres licencjonowania, rodzaj licencji, sposób licencjonowania, liczba licencji</w:t>
      </w:r>
      <w:r>
        <w:rPr>
          <w:rFonts w:cstheme="minorHAnsi"/>
        </w:rPr>
        <w:t>,</w:t>
      </w:r>
      <w:r w:rsidR="00D577EC">
        <w:rPr>
          <w:rFonts w:cstheme="minorHAnsi"/>
        </w:rPr>
        <w:t xml:space="preserve"> pola eksploatacji)</w:t>
      </w:r>
    </w:p>
    <w:p w14:paraId="120923ED" w14:textId="7241C71A" w:rsidR="00162004" w:rsidRPr="00162004" w:rsidRDefault="00162004">
      <w:pPr>
        <w:numPr>
          <w:ilvl w:val="1"/>
          <w:numId w:val="9"/>
        </w:numPr>
        <w:autoSpaceDE w:val="0"/>
        <w:autoSpaceDN w:val="0"/>
        <w:adjustRightInd w:val="0"/>
        <w:spacing w:before="60" w:after="0" w:line="240" w:lineRule="auto"/>
        <w:jc w:val="both"/>
        <w:rPr>
          <w:rFonts w:cstheme="minorHAnsi"/>
        </w:rPr>
      </w:pPr>
      <w:r>
        <w:rPr>
          <w:rFonts w:cstheme="minorHAnsi"/>
        </w:rPr>
        <w:t>kodów licencyjnych/instalacyjnych</w:t>
      </w:r>
      <w:r w:rsidR="00FE1B0F">
        <w:rPr>
          <w:rFonts w:cstheme="minorHAnsi"/>
        </w:rPr>
        <w:t>/aktywacyjnych</w:t>
      </w:r>
      <w:r>
        <w:rPr>
          <w:rFonts w:cstheme="minorHAnsi"/>
        </w:rPr>
        <w:t xml:space="preserve"> (przekazanie niejawne),</w:t>
      </w:r>
      <w:r w:rsidR="002D0F5B">
        <w:rPr>
          <w:rFonts w:cstheme="minorHAnsi"/>
        </w:rPr>
        <w:t xml:space="preserve"> </w:t>
      </w:r>
      <w:r w:rsidR="002D0F5B" w:rsidRPr="008109AA">
        <w:rPr>
          <w:rFonts w:cstheme="minorHAnsi"/>
        </w:rPr>
        <w:t>wymagan</w:t>
      </w:r>
      <w:r w:rsidR="00B02913">
        <w:rPr>
          <w:rFonts w:cstheme="minorHAnsi"/>
        </w:rPr>
        <w:t>y</w:t>
      </w:r>
      <w:r w:rsidR="002D0F5B">
        <w:rPr>
          <w:rFonts w:cstheme="minorHAnsi"/>
        </w:rPr>
        <w:t>ch</w:t>
      </w:r>
      <w:r w:rsidR="002D0F5B" w:rsidRPr="008109AA">
        <w:rPr>
          <w:rFonts w:cstheme="minorHAnsi"/>
        </w:rPr>
        <w:t xml:space="preserve"> do prawidłowej eksploatacji w pełnym zakresie funkcjonalności i prawnie</w:t>
      </w:r>
      <w:r w:rsidR="002D0F5B">
        <w:rPr>
          <w:rFonts w:cstheme="minorHAnsi"/>
        </w:rPr>
        <w:t>;</w:t>
      </w:r>
    </w:p>
    <w:p w14:paraId="2642DED6" w14:textId="77777777" w:rsidR="00162004" w:rsidRDefault="00162004">
      <w:pPr>
        <w:numPr>
          <w:ilvl w:val="1"/>
          <w:numId w:val="9"/>
        </w:numPr>
        <w:autoSpaceDE w:val="0"/>
        <w:autoSpaceDN w:val="0"/>
        <w:adjustRightInd w:val="0"/>
        <w:spacing w:before="60" w:after="0" w:line="240" w:lineRule="auto"/>
        <w:jc w:val="both"/>
        <w:rPr>
          <w:rFonts w:cstheme="minorHAnsi"/>
        </w:rPr>
      </w:pPr>
      <w:r>
        <w:rPr>
          <w:rFonts w:cstheme="minorHAnsi"/>
        </w:rPr>
        <w:t>wykazów parametrów:</w:t>
      </w:r>
    </w:p>
    <w:p w14:paraId="38D415C0" w14:textId="77777777" w:rsidR="00162004" w:rsidRDefault="00162004">
      <w:pPr>
        <w:numPr>
          <w:ilvl w:val="1"/>
          <w:numId w:val="35"/>
        </w:numPr>
        <w:autoSpaceDE w:val="0"/>
        <w:autoSpaceDN w:val="0"/>
        <w:adjustRightInd w:val="0"/>
        <w:spacing w:before="60" w:after="0" w:line="240" w:lineRule="auto"/>
        <w:ind w:left="2127"/>
        <w:jc w:val="both"/>
        <w:rPr>
          <w:rFonts w:cstheme="minorHAnsi"/>
        </w:rPr>
      </w:pPr>
      <w:r>
        <w:rPr>
          <w:rFonts w:cstheme="minorHAnsi"/>
        </w:rPr>
        <w:t>instalacyjnych z ich wartościami,</w:t>
      </w:r>
    </w:p>
    <w:p w14:paraId="62732CF4" w14:textId="03CA15B5" w:rsidR="00162004" w:rsidRDefault="00162004">
      <w:pPr>
        <w:numPr>
          <w:ilvl w:val="1"/>
          <w:numId w:val="35"/>
        </w:numPr>
        <w:autoSpaceDE w:val="0"/>
        <w:autoSpaceDN w:val="0"/>
        <w:adjustRightInd w:val="0"/>
        <w:spacing w:before="60" w:after="0" w:line="240" w:lineRule="auto"/>
        <w:ind w:left="2127"/>
        <w:jc w:val="both"/>
        <w:rPr>
          <w:rFonts w:cstheme="minorHAnsi"/>
        </w:rPr>
      </w:pPr>
      <w:r>
        <w:rPr>
          <w:rFonts w:cstheme="minorHAnsi"/>
        </w:rPr>
        <w:t>parametrów konfiguracji początkowej z ich wartościami,</w:t>
      </w:r>
    </w:p>
    <w:p w14:paraId="383BAAE8" w14:textId="3B33520B" w:rsidR="00162004" w:rsidRDefault="00162004">
      <w:pPr>
        <w:numPr>
          <w:ilvl w:val="1"/>
          <w:numId w:val="35"/>
        </w:numPr>
        <w:autoSpaceDE w:val="0"/>
        <w:autoSpaceDN w:val="0"/>
        <w:adjustRightInd w:val="0"/>
        <w:spacing w:before="60" w:after="0" w:line="240" w:lineRule="auto"/>
        <w:ind w:left="2127"/>
        <w:rPr>
          <w:rFonts w:cstheme="minorHAnsi"/>
        </w:rPr>
      </w:pPr>
      <w:r>
        <w:rPr>
          <w:rFonts w:cstheme="minorHAnsi"/>
        </w:rPr>
        <w:t xml:space="preserve">identyfikatory utworzonych kont użytkowników z początkowymi kodami/hasłami dostępu </w:t>
      </w:r>
      <w:r w:rsidR="00D577EC">
        <w:rPr>
          <w:rFonts w:cstheme="minorHAnsi"/>
        </w:rPr>
        <w:t>(przekazanie niejawne)</w:t>
      </w:r>
      <w:r>
        <w:rPr>
          <w:rFonts w:cstheme="minorHAnsi"/>
        </w:rPr>
        <w:t>,</w:t>
      </w:r>
    </w:p>
    <w:p w14:paraId="667B1F14" w14:textId="53553311" w:rsidR="007A74E5" w:rsidRPr="008109AA" w:rsidRDefault="007A74E5">
      <w:pPr>
        <w:numPr>
          <w:ilvl w:val="0"/>
          <w:numId w:val="9"/>
        </w:numPr>
        <w:autoSpaceDE w:val="0"/>
        <w:autoSpaceDN w:val="0"/>
        <w:adjustRightInd w:val="0"/>
        <w:spacing w:before="120" w:after="0" w:line="240" w:lineRule="auto"/>
        <w:jc w:val="both"/>
        <w:rPr>
          <w:rFonts w:cstheme="minorHAnsi"/>
        </w:rPr>
      </w:pPr>
      <w:r w:rsidRPr="008109AA">
        <w:rPr>
          <w:rFonts w:cstheme="minorHAnsi"/>
        </w:rPr>
        <w:t>zgłoszenia Zamawiającemu gotowość do odbioru,</w:t>
      </w:r>
    </w:p>
    <w:p w14:paraId="26DFA497" w14:textId="77777777" w:rsidR="007A74E5" w:rsidRPr="008109AA" w:rsidRDefault="007A74E5">
      <w:pPr>
        <w:numPr>
          <w:ilvl w:val="0"/>
          <w:numId w:val="9"/>
        </w:numPr>
        <w:autoSpaceDE w:val="0"/>
        <w:autoSpaceDN w:val="0"/>
        <w:adjustRightInd w:val="0"/>
        <w:spacing w:before="120" w:after="0" w:line="240" w:lineRule="auto"/>
        <w:jc w:val="both"/>
        <w:rPr>
          <w:rFonts w:cstheme="minorHAnsi"/>
        </w:rPr>
      </w:pPr>
      <w:r w:rsidRPr="008109AA">
        <w:rPr>
          <w:rFonts w:cstheme="minorHAnsi"/>
        </w:rPr>
        <w:t>zrealizowanie innych świadczeń określonych w Umowie lub pozostałych świadczeń, które okażą się niezbędne do należytego wykonania Umowy,</w:t>
      </w:r>
    </w:p>
    <w:p w14:paraId="6CB9FC09" w14:textId="02190423" w:rsidR="007A74E5" w:rsidRPr="008109AA" w:rsidRDefault="007A74E5">
      <w:pPr>
        <w:numPr>
          <w:ilvl w:val="0"/>
          <w:numId w:val="9"/>
        </w:numPr>
        <w:autoSpaceDE w:val="0"/>
        <w:autoSpaceDN w:val="0"/>
        <w:adjustRightInd w:val="0"/>
        <w:spacing w:before="120" w:after="0" w:line="240" w:lineRule="auto"/>
        <w:jc w:val="both"/>
        <w:rPr>
          <w:rFonts w:cstheme="minorHAnsi"/>
        </w:rPr>
      </w:pPr>
      <w:r w:rsidRPr="008109AA">
        <w:rPr>
          <w:rFonts w:cstheme="minorHAnsi"/>
        </w:rPr>
        <w:t>w sytuacji, w której okaże się to konieczne, zainstalowanie odpowiedniego oprogramowania oraz integracji z użytkowanym przez Zamawiającego Zintegrowanym Systemem Informatycznym.</w:t>
      </w:r>
    </w:p>
    <w:p w14:paraId="1D7B37DF" w14:textId="77777777" w:rsidR="00102767" w:rsidRPr="008109AA" w:rsidRDefault="00102767" w:rsidP="00102767">
      <w:pPr>
        <w:pStyle w:val="Nagwek1"/>
      </w:pPr>
      <w:r w:rsidRPr="00EC3DF0">
        <w:rPr>
          <w:rFonts w:cstheme="minorHAnsi"/>
        </w:rPr>
        <w:t>§ 4</w:t>
      </w:r>
      <w:r>
        <w:br/>
      </w:r>
      <w:r w:rsidRPr="008109AA">
        <w:t>[</w:t>
      </w:r>
      <w:r>
        <w:t>Termin</w:t>
      </w:r>
      <w:r w:rsidRPr="00EC3DF0">
        <w:t xml:space="preserve"> wykonania Umowy</w:t>
      </w:r>
      <w:r w:rsidRPr="008109AA">
        <w:t>]</w:t>
      </w:r>
    </w:p>
    <w:p w14:paraId="1B1B3523" w14:textId="3F74C108" w:rsidR="00102767" w:rsidRDefault="00102767" w:rsidP="005B3F3C">
      <w:pPr>
        <w:autoSpaceDE w:val="0"/>
        <w:autoSpaceDN w:val="0"/>
        <w:adjustRightInd w:val="0"/>
        <w:spacing w:before="120" w:after="0" w:line="240" w:lineRule="auto"/>
        <w:rPr>
          <w:rFonts w:cstheme="minorHAnsi"/>
        </w:rPr>
      </w:pPr>
      <w:r w:rsidRPr="00EC3DF0">
        <w:rPr>
          <w:rFonts w:cstheme="minorHAnsi"/>
        </w:rPr>
        <w:t>Realizacja Przedmiotu Umowy (</w:t>
      </w:r>
      <w:r w:rsidRPr="00EC3DF0">
        <w:rPr>
          <w:rFonts w:cstheme="minorHAnsi"/>
          <w:i/>
        </w:rPr>
        <w:t>z wyłączeniem okresu gwarancji oraz rękojmi</w:t>
      </w:r>
      <w:r w:rsidRPr="00EC3DF0">
        <w:rPr>
          <w:rFonts w:cstheme="minorHAnsi"/>
        </w:rPr>
        <w:t xml:space="preserve">), nastąpi </w:t>
      </w:r>
      <w:r w:rsidR="005B3F3C">
        <w:rPr>
          <w:rFonts w:cstheme="minorHAnsi"/>
          <w:bCs/>
        </w:rPr>
        <w:t>do 30 dni od daty zawarcia umowy</w:t>
      </w:r>
      <w:r w:rsidRPr="00EC3DF0">
        <w:rPr>
          <w:rFonts w:cstheme="minorHAnsi"/>
          <w:bCs/>
        </w:rPr>
        <w:br/>
      </w:r>
    </w:p>
    <w:p w14:paraId="3003609D" w14:textId="770256AA" w:rsidR="007A74E5" w:rsidRPr="008109AA" w:rsidRDefault="007A74E5" w:rsidP="00BC791E">
      <w:pPr>
        <w:pStyle w:val="Nagwek1"/>
      </w:pPr>
      <w:r w:rsidRPr="00BC791E">
        <w:t xml:space="preserve">§ </w:t>
      </w:r>
      <w:r w:rsidR="007D25F2">
        <w:t>5</w:t>
      </w:r>
      <w:r w:rsidR="00BC791E">
        <w:br/>
      </w:r>
      <w:bookmarkStart w:id="6" w:name="_Toc530128059"/>
      <w:r w:rsidRPr="008109AA">
        <w:t>[Wykonanie Umowy]</w:t>
      </w:r>
      <w:bookmarkEnd w:id="6"/>
    </w:p>
    <w:p w14:paraId="5769E749" w14:textId="690CFE32" w:rsidR="006D10A9" w:rsidRPr="008109AA" w:rsidRDefault="007A74E5">
      <w:pPr>
        <w:numPr>
          <w:ilvl w:val="0"/>
          <w:numId w:val="26"/>
        </w:numPr>
        <w:autoSpaceDE w:val="0"/>
        <w:autoSpaceDN w:val="0"/>
        <w:adjustRightInd w:val="0"/>
        <w:spacing w:before="120" w:after="0" w:line="240" w:lineRule="auto"/>
        <w:ind w:left="426" w:hanging="426"/>
        <w:jc w:val="both"/>
        <w:rPr>
          <w:rFonts w:cstheme="minorHAnsi"/>
        </w:rPr>
      </w:pPr>
      <w:r w:rsidRPr="008109AA">
        <w:rPr>
          <w:rFonts w:cstheme="minorHAnsi"/>
        </w:rPr>
        <w:t xml:space="preserve">Miejscem </w:t>
      </w:r>
      <w:r w:rsidR="004A6EA4">
        <w:rPr>
          <w:rFonts w:cstheme="minorHAnsi"/>
        </w:rPr>
        <w:t>d</w:t>
      </w:r>
      <w:r w:rsidRPr="008109AA">
        <w:rPr>
          <w:rFonts w:cstheme="minorHAnsi"/>
        </w:rPr>
        <w:t xml:space="preserve">ostawy jest </w:t>
      </w:r>
      <w:r w:rsidR="004A6EA4">
        <w:rPr>
          <w:rFonts w:cstheme="minorHAnsi"/>
        </w:rPr>
        <w:t>lokalizacja</w:t>
      </w:r>
      <w:r w:rsidRPr="008109AA">
        <w:rPr>
          <w:rFonts w:cstheme="minorHAnsi"/>
        </w:rPr>
        <w:t xml:space="preserve"> wskazan</w:t>
      </w:r>
      <w:r w:rsidR="004A6EA4">
        <w:rPr>
          <w:rFonts w:cstheme="minorHAnsi"/>
        </w:rPr>
        <w:t>a</w:t>
      </w:r>
      <w:r w:rsidRPr="008109AA">
        <w:rPr>
          <w:rFonts w:cstheme="minorHAnsi"/>
        </w:rPr>
        <w:t xml:space="preserve"> przez Zamawiającego. </w:t>
      </w:r>
    </w:p>
    <w:p w14:paraId="2C7C925D" w14:textId="3B9EF19E" w:rsidR="007A74E5" w:rsidRPr="008109AA" w:rsidRDefault="007A74E5">
      <w:pPr>
        <w:numPr>
          <w:ilvl w:val="0"/>
          <w:numId w:val="26"/>
        </w:numPr>
        <w:autoSpaceDE w:val="0"/>
        <w:autoSpaceDN w:val="0"/>
        <w:adjustRightInd w:val="0"/>
        <w:spacing w:before="120" w:after="0" w:line="240" w:lineRule="auto"/>
        <w:ind w:left="426" w:hanging="426"/>
        <w:jc w:val="both"/>
        <w:rPr>
          <w:rFonts w:cstheme="minorHAnsi"/>
        </w:rPr>
      </w:pPr>
      <w:r w:rsidRPr="008109AA">
        <w:rPr>
          <w:rFonts w:cstheme="minorHAnsi"/>
        </w:rPr>
        <w:t xml:space="preserve">Za datę wydania </w:t>
      </w:r>
      <w:r w:rsidR="004A6EA4">
        <w:rPr>
          <w:rFonts w:cstheme="minorHAnsi"/>
        </w:rPr>
        <w:t xml:space="preserve">licencji </w:t>
      </w:r>
      <w:r w:rsidRPr="008109AA">
        <w:rPr>
          <w:rFonts w:cstheme="minorHAnsi"/>
        </w:rPr>
        <w:t>uznaje się dzień, w którym nastąpi podpisanie protokołu odbioru bez zastrzeżeń oraz zostaną łącznie spełnione poniższe warunki</w:t>
      </w:r>
      <w:r w:rsidR="00D577EC">
        <w:rPr>
          <w:rFonts w:cstheme="minorHAnsi"/>
        </w:rPr>
        <w:t>, Wykonawca</w:t>
      </w:r>
      <w:r w:rsidRPr="008109AA">
        <w:rPr>
          <w:rFonts w:cstheme="minorHAnsi"/>
        </w:rPr>
        <w:t>:</w:t>
      </w:r>
    </w:p>
    <w:p w14:paraId="4207BA39" w14:textId="341CD8EB" w:rsidR="007A74E5" w:rsidRPr="008109AA" w:rsidRDefault="004A6EA4">
      <w:pPr>
        <w:numPr>
          <w:ilvl w:val="0"/>
          <w:numId w:val="10"/>
        </w:numPr>
        <w:autoSpaceDE w:val="0"/>
        <w:autoSpaceDN w:val="0"/>
        <w:adjustRightInd w:val="0"/>
        <w:spacing w:before="60" w:after="0" w:line="240" w:lineRule="auto"/>
        <w:jc w:val="both"/>
        <w:rPr>
          <w:rFonts w:cstheme="minorHAnsi"/>
        </w:rPr>
      </w:pPr>
      <w:r>
        <w:rPr>
          <w:rFonts w:cstheme="minorHAnsi"/>
        </w:rPr>
        <w:t>Wykona kompletne, sprawne wdrożenie oprogramowania aplikacyjnego</w:t>
      </w:r>
      <w:r w:rsidR="00D577EC">
        <w:rPr>
          <w:rFonts w:cstheme="minorHAnsi"/>
        </w:rPr>
        <w:t>;</w:t>
      </w:r>
    </w:p>
    <w:p w14:paraId="3D7FFEA4" w14:textId="3DC1CBCA" w:rsidR="007A74E5" w:rsidRPr="008109AA" w:rsidRDefault="00D577EC">
      <w:pPr>
        <w:numPr>
          <w:ilvl w:val="0"/>
          <w:numId w:val="10"/>
        </w:numPr>
        <w:autoSpaceDE w:val="0"/>
        <w:autoSpaceDN w:val="0"/>
        <w:adjustRightInd w:val="0"/>
        <w:spacing w:before="60" w:after="0" w:line="240" w:lineRule="auto"/>
        <w:jc w:val="both"/>
        <w:rPr>
          <w:rFonts w:cstheme="minorHAnsi"/>
        </w:rPr>
      </w:pPr>
      <w:r>
        <w:rPr>
          <w:rFonts w:cstheme="minorHAnsi"/>
        </w:rPr>
        <w:t>p</w:t>
      </w:r>
      <w:r w:rsidR="007A74E5" w:rsidRPr="008109AA">
        <w:rPr>
          <w:rFonts w:cstheme="minorHAnsi"/>
        </w:rPr>
        <w:t>rzekaże związane z</w:t>
      </w:r>
      <w:r w:rsidR="004A6EA4">
        <w:rPr>
          <w:rFonts w:cstheme="minorHAnsi"/>
        </w:rPr>
        <w:t xml:space="preserve"> </w:t>
      </w:r>
      <w:r w:rsidR="00377DA0">
        <w:rPr>
          <w:rFonts w:cstheme="minorHAnsi"/>
        </w:rPr>
        <w:t xml:space="preserve">Oprogramowaniem aplikacyjnym </w:t>
      </w:r>
      <w:bookmarkStart w:id="7" w:name="_Hlk218808520"/>
      <w:r w:rsidR="004A6EA4">
        <w:rPr>
          <w:rFonts w:cstheme="minorHAnsi"/>
        </w:rPr>
        <w:t xml:space="preserve">odpowiednie licencje i </w:t>
      </w:r>
      <w:r w:rsidR="00377DA0">
        <w:rPr>
          <w:rFonts w:cstheme="minorHAnsi"/>
        </w:rPr>
        <w:t>wymagane</w:t>
      </w:r>
      <w:r w:rsidR="007A74E5" w:rsidRPr="008109AA">
        <w:rPr>
          <w:rFonts w:cstheme="minorHAnsi"/>
        </w:rPr>
        <w:t xml:space="preserve"> dokumenty</w:t>
      </w:r>
      <w:r>
        <w:rPr>
          <w:rFonts w:cstheme="minorHAnsi"/>
        </w:rPr>
        <w:t xml:space="preserve"> wg. </w:t>
      </w:r>
      <w:r w:rsidRPr="00D577EC">
        <w:rPr>
          <w:rFonts w:cstheme="minorHAnsi"/>
        </w:rPr>
        <w:t>§</w:t>
      </w:r>
      <w:r>
        <w:rPr>
          <w:rFonts w:cstheme="minorHAnsi"/>
        </w:rPr>
        <w:t xml:space="preserve">3 pkt. </w:t>
      </w:r>
      <w:r w:rsidR="004A6EA4">
        <w:rPr>
          <w:rFonts w:cstheme="minorHAnsi"/>
        </w:rPr>
        <w:t>3</w:t>
      </w:r>
      <w:r w:rsidR="00EC0B46">
        <w:rPr>
          <w:rFonts w:cstheme="minorHAnsi"/>
        </w:rPr>
        <w:t xml:space="preserve"> </w:t>
      </w:r>
      <w:proofErr w:type="spellStart"/>
      <w:r w:rsidR="00EC0B46">
        <w:rPr>
          <w:rFonts w:cstheme="minorHAnsi"/>
        </w:rPr>
        <w:t>ppkt</w:t>
      </w:r>
      <w:proofErr w:type="spellEnd"/>
      <w:r w:rsidR="00EC0B46">
        <w:rPr>
          <w:rFonts w:cstheme="minorHAnsi"/>
        </w:rPr>
        <w:t xml:space="preserve">. </w:t>
      </w:r>
      <w:r>
        <w:rPr>
          <w:rFonts w:cstheme="minorHAnsi"/>
        </w:rPr>
        <w:t>2</w:t>
      </w:r>
      <w:bookmarkEnd w:id="7"/>
      <w:r w:rsidR="007A74E5" w:rsidRPr="008109AA">
        <w:rPr>
          <w:rFonts w:cstheme="minorHAnsi"/>
        </w:rPr>
        <w:t>.</w:t>
      </w:r>
    </w:p>
    <w:p w14:paraId="620CD55A" w14:textId="15C23AF8" w:rsidR="006D10A9" w:rsidRPr="008109AA" w:rsidRDefault="007A74E5">
      <w:pPr>
        <w:numPr>
          <w:ilvl w:val="0"/>
          <w:numId w:val="26"/>
        </w:numPr>
        <w:autoSpaceDE w:val="0"/>
        <w:autoSpaceDN w:val="0"/>
        <w:adjustRightInd w:val="0"/>
        <w:spacing w:before="120" w:after="0" w:line="240" w:lineRule="auto"/>
        <w:ind w:left="426" w:hanging="426"/>
        <w:jc w:val="both"/>
        <w:rPr>
          <w:rFonts w:cstheme="minorHAnsi"/>
        </w:rPr>
      </w:pPr>
      <w:r w:rsidRPr="008109AA">
        <w:rPr>
          <w:rFonts w:cstheme="minorHAnsi"/>
        </w:rPr>
        <w:t xml:space="preserve">Zamawiający </w:t>
      </w:r>
      <w:r w:rsidR="006F4BD5">
        <w:rPr>
          <w:rFonts w:cstheme="minorHAnsi"/>
        </w:rPr>
        <w:t>dla</w:t>
      </w:r>
      <w:r w:rsidRPr="008109AA">
        <w:rPr>
          <w:rFonts w:cstheme="minorHAnsi"/>
        </w:rPr>
        <w:t xml:space="preserve"> potwierdzenia kompletności, prawidłowości działania oraz zgodności </w:t>
      </w:r>
      <w:r w:rsidR="006F4BD5">
        <w:rPr>
          <w:rFonts w:cstheme="minorHAnsi"/>
        </w:rPr>
        <w:t xml:space="preserve">oprogramowania aplikacyjnego </w:t>
      </w:r>
      <w:r w:rsidRPr="008109AA">
        <w:rPr>
          <w:rFonts w:cstheme="minorHAnsi"/>
        </w:rPr>
        <w:t>z Umową, podpisze protokół odbioru bez zastrzeżeń</w:t>
      </w:r>
      <w:r w:rsidR="006D10A9" w:rsidRPr="008109AA">
        <w:rPr>
          <w:rFonts w:cstheme="minorHAnsi"/>
        </w:rPr>
        <w:t>.</w:t>
      </w:r>
    </w:p>
    <w:p w14:paraId="4C7B28FD" w14:textId="0201AFCF" w:rsidR="007A74E5" w:rsidRPr="008109AA" w:rsidRDefault="007A74E5">
      <w:pPr>
        <w:numPr>
          <w:ilvl w:val="0"/>
          <w:numId w:val="26"/>
        </w:numPr>
        <w:autoSpaceDE w:val="0"/>
        <w:autoSpaceDN w:val="0"/>
        <w:adjustRightInd w:val="0"/>
        <w:spacing w:before="120" w:after="0" w:line="240" w:lineRule="auto"/>
        <w:ind w:left="426" w:hanging="426"/>
        <w:jc w:val="both"/>
        <w:rPr>
          <w:rFonts w:cstheme="minorHAnsi"/>
        </w:rPr>
      </w:pPr>
      <w:r w:rsidRPr="008109AA">
        <w:rPr>
          <w:rFonts w:cstheme="minorHAnsi"/>
        </w:rPr>
        <w:t xml:space="preserve">Strony ustalają, że </w:t>
      </w:r>
      <w:r w:rsidR="00377DA0">
        <w:rPr>
          <w:rFonts w:cstheme="minorHAnsi"/>
        </w:rPr>
        <w:t>Oprogramowanie aplikacyjne o funkcjonalności</w:t>
      </w:r>
      <w:r w:rsidR="00176555">
        <w:rPr>
          <w:rFonts w:cstheme="minorHAnsi"/>
        </w:rPr>
        <w:t xml:space="preserve">, </w:t>
      </w:r>
      <w:r w:rsidRPr="008109AA">
        <w:rPr>
          <w:rFonts w:cstheme="minorHAnsi"/>
        </w:rPr>
        <w:t xml:space="preserve">w ilościach określonych w </w:t>
      </w:r>
      <w:r w:rsidR="00F70368" w:rsidRPr="008109AA">
        <w:rPr>
          <w:rFonts w:cstheme="minorHAnsi"/>
        </w:rPr>
        <w:t>opisie przedmiotu zamówienia</w:t>
      </w:r>
      <w:r w:rsidRPr="008109AA">
        <w:rPr>
          <w:rFonts w:cstheme="minorHAnsi"/>
        </w:rPr>
        <w:t xml:space="preserve"> na zasadach określonych w Umowie uważan</w:t>
      </w:r>
      <w:r w:rsidR="00377DA0">
        <w:rPr>
          <w:rFonts w:cstheme="minorHAnsi"/>
        </w:rPr>
        <w:t>e</w:t>
      </w:r>
      <w:r w:rsidRPr="008109AA">
        <w:rPr>
          <w:rFonts w:cstheme="minorHAnsi"/>
        </w:rPr>
        <w:t xml:space="preserve"> będ</w:t>
      </w:r>
      <w:r w:rsidR="00377DA0">
        <w:rPr>
          <w:rFonts w:cstheme="minorHAnsi"/>
        </w:rPr>
        <w:t>ą</w:t>
      </w:r>
      <w:r w:rsidRPr="008109AA">
        <w:rPr>
          <w:rFonts w:cstheme="minorHAnsi"/>
        </w:rPr>
        <w:t xml:space="preserve"> za przekazan</w:t>
      </w:r>
      <w:r w:rsidR="00377DA0">
        <w:rPr>
          <w:rFonts w:cstheme="minorHAnsi"/>
        </w:rPr>
        <w:t>e</w:t>
      </w:r>
      <w:r w:rsidRPr="008109AA">
        <w:rPr>
          <w:rFonts w:cstheme="minorHAnsi"/>
        </w:rPr>
        <w:t xml:space="preserve"> po podpisaniu protokołu odbioru bez zastrzeżeń przez Zamawiającego i Wykonawcę według następujących zasad:</w:t>
      </w:r>
    </w:p>
    <w:p w14:paraId="2BE0424F" w14:textId="77777777" w:rsidR="007A74E5" w:rsidRPr="008109AA" w:rsidRDefault="007A74E5">
      <w:pPr>
        <w:numPr>
          <w:ilvl w:val="0"/>
          <w:numId w:val="11"/>
        </w:numPr>
        <w:autoSpaceDE w:val="0"/>
        <w:autoSpaceDN w:val="0"/>
        <w:adjustRightInd w:val="0"/>
        <w:spacing w:before="60" w:after="0" w:line="240" w:lineRule="auto"/>
        <w:jc w:val="both"/>
        <w:rPr>
          <w:rFonts w:cstheme="minorHAnsi"/>
        </w:rPr>
      </w:pPr>
      <w:r w:rsidRPr="008109AA">
        <w:rPr>
          <w:rFonts w:cstheme="minorHAnsi"/>
        </w:rPr>
        <w:lastRenderedPageBreak/>
        <w:t>Jeżeli w trakcie odbioru zostaną stwierdzone wady dające się usunąć, to Zamawiający może odmówić odbioru oraz podpisania protokołu odbioru i wyznaczyć dodatkowy termin do ich usunięcia.</w:t>
      </w:r>
    </w:p>
    <w:p w14:paraId="555CA6B7" w14:textId="77777777" w:rsidR="007A74E5" w:rsidRPr="008109AA" w:rsidRDefault="007A74E5">
      <w:pPr>
        <w:numPr>
          <w:ilvl w:val="0"/>
          <w:numId w:val="11"/>
        </w:numPr>
        <w:autoSpaceDE w:val="0"/>
        <w:autoSpaceDN w:val="0"/>
        <w:adjustRightInd w:val="0"/>
        <w:spacing w:before="60" w:after="0" w:line="240" w:lineRule="auto"/>
        <w:jc w:val="both"/>
        <w:rPr>
          <w:rFonts w:cstheme="minorHAnsi"/>
        </w:rPr>
      </w:pPr>
      <w:r w:rsidRPr="008109AA">
        <w:rPr>
          <w:rFonts w:cstheme="minorHAnsi"/>
        </w:rPr>
        <w:t>Wszelkie czynności dokonania odbioru, jak i terminy wyznaczone na usunięcie wad zawarte będą w protokole odbioru podpisanym przez upoważnionych przedstawicieli Zamawiającego i Wykonawcy.</w:t>
      </w:r>
    </w:p>
    <w:p w14:paraId="5E74A866" w14:textId="77777777" w:rsidR="007A74E5" w:rsidRPr="008109AA" w:rsidRDefault="007A74E5">
      <w:pPr>
        <w:numPr>
          <w:ilvl w:val="0"/>
          <w:numId w:val="11"/>
        </w:numPr>
        <w:autoSpaceDE w:val="0"/>
        <w:autoSpaceDN w:val="0"/>
        <w:adjustRightInd w:val="0"/>
        <w:spacing w:before="60" w:after="0" w:line="240" w:lineRule="auto"/>
        <w:jc w:val="both"/>
        <w:rPr>
          <w:rFonts w:cstheme="minorHAnsi"/>
        </w:rPr>
      </w:pPr>
      <w:r w:rsidRPr="008109AA">
        <w:rPr>
          <w:rFonts w:cstheme="minorHAnsi"/>
        </w:rPr>
        <w:t xml:space="preserve">O fakcie usunięcia wad Wykonawca zawiadamia pisemnie, żądając jednocześnie wyznaczenia terminu odbioru w zakresie uprzednio </w:t>
      </w:r>
      <w:r w:rsidR="00B75D7C" w:rsidRPr="008109AA">
        <w:rPr>
          <w:rFonts w:cstheme="minorHAnsi"/>
        </w:rPr>
        <w:t>zakwestionowanym</w:t>
      </w:r>
      <w:r w:rsidRPr="008109AA">
        <w:rPr>
          <w:rFonts w:cstheme="minorHAnsi"/>
        </w:rPr>
        <w:t xml:space="preserve"> jako wadliwy.</w:t>
      </w:r>
    </w:p>
    <w:p w14:paraId="45C265F4" w14:textId="575CFA5C" w:rsidR="007A74E5" w:rsidRPr="008109AA" w:rsidRDefault="007A74E5">
      <w:pPr>
        <w:numPr>
          <w:ilvl w:val="0"/>
          <w:numId w:val="11"/>
        </w:numPr>
        <w:autoSpaceDE w:val="0"/>
        <w:autoSpaceDN w:val="0"/>
        <w:adjustRightInd w:val="0"/>
        <w:spacing w:before="60" w:after="0" w:line="240" w:lineRule="auto"/>
        <w:jc w:val="both"/>
        <w:rPr>
          <w:rFonts w:cstheme="minorHAnsi"/>
        </w:rPr>
      </w:pPr>
      <w:r w:rsidRPr="008109AA">
        <w:rPr>
          <w:rFonts w:cstheme="minorHAnsi"/>
        </w:rPr>
        <w:t xml:space="preserve">Zamawiający zobowiązuje się przystąpić do odbioru </w:t>
      </w:r>
      <w:r w:rsidR="00D577EC">
        <w:rPr>
          <w:rFonts w:cstheme="minorHAnsi"/>
        </w:rPr>
        <w:t xml:space="preserve">zainstalowanego Oprogramowania aplikacyjnego </w:t>
      </w:r>
      <w:r w:rsidRPr="008109AA">
        <w:rPr>
          <w:rFonts w:cstheme="minorHAnsi"/>
        </w:rPr>
        <w:t>najpóźniej w ciągu 48 godzin od zawiadomienia go na piśmie o osiągnięciu gotowości przez Wykonawcę do dostawy (z wyłączeniem soboty i niedzieli i dni ustawowo wolnych od pracy).</w:t>
      </w:r>
    </w:p>
    <w:p w14:paraId="58FF87D8" w14:textId="032D21D7" w:rsidR="007A74E5" w:rsidRPr="008109AA" w:rsidRDefault="007A74E5" w:rsidP="00BC791E">
      <w:pPr>
        <w:pStyle w:val="Nagwek1"/>
      </w:pPr>
      <w:r w:rsidRPr="00BC791E">
        <w:t xml:space="preserve">§ </w:t>
      </w:r>
      <w:r w:rsidR="007D25F2">
        <w:t>6</w:t>
      </w:r>
      <w:r w:rsidR="00BC791E">
        <w:br/>
      </w:r>
      <w:bookmarkStart w:id="8" w:name="_Toc530128060"/>
      <w:r w:rsidRPr="008109AA">
        <w:t>[</w:t>
      </w:r>
      <w:r w:rsidR="00EE7D01" w:rsidRPr="008109AA">
        <w:t>Z</w:t>
      </w:r>
      <w:r w:rsidR="00BC791E">
        <w:t>asady</w:t>
      </w:r>
      <w:r w:rsidR="00EE7D01" w:rsidRPr="008109AA">
        <w:t xml:space="preserve"> </w:t>
      </w:r>
      <w:r w:rsidR="00BC791E">
        <w:t>wykonania i odbiór przedmiotu Umowy</w:t>
      </w:r>
      <w:r w:rsidRPr="008109AA">
        <w:t>]</w:t>
      </w:r>
      <w:bookmarkEnd w:id="8"/>
    </w:p>
    <w:p w14:paraId="1B21D1C4" w14:textId="548F295B" w:rsidR="00EE7D01" w:rsidRPr="008109AA" w:rsidRDefault="00EE7D01">
      <w:pPr>
        <w:numPr>
          <w:ilvl w:val="0"/>
          <w:numId w:val="5"/>
        </w:numPr>
        <w:autoSpaceDE w:val="0"/>
        <w:autoSpaceDN w:val="0"/>
        <w:adjustRightInd w:val="0"/>
        <w:spacing w:before="120" w:after="0" w:line="240" w:lineRule="auto"/>
        <w:ind w:left="426" w:hanging="426"/>
        <w:jc w:val="both"/>
        <w:rPr>
          <w:rFonts w:cstheme="minorHAnsi"/>
          <w:color w:val="000000" w:themeColor="text1"/>
        </w:rPr>
      </w:pPr>
      <w:r w:rsidRPr="008109AA">
        <w:rPr>
          <w:rFonts w:cstheme="minorHAnsi"/>
        </w:rPr>
        <w:t>Wykonawca</w:t>
      </w:r>
      <w:r w:rsidRPr="008109AA">
        <w:rPr>
          <w:rFonts w:cstheme="minorHAnsi"/>
          <w:color w:val="000000" w:themeColor="text1"/>
        </w:rPr>
        <w:t xml:space="preserve"> zobowiązuje się realizować przedmiot umowy z należytą starannością, zgodnie z obowiązującymi przepisami, normami, zasadami wiedzy technicznej oraz wymaganiami Zamawiającego określonymi w załącznikach do umowy. Wykonawca zapewni, że realizacja umowy odbędzie się w sposób minimalizujący zakłócenia </w:t>
      </w:r>
      <w:r w:rsidR="00176555">
        <w:rPr>
          <w:rFonts w:cstheme="minorHAnsi"/>
          <w:color w:val="000000" w:themeColor="text1"/>
        </w:rPr>
        <w:t>działalności statutowej</w:t>
      </w:r>
      <w:r w:rsidRPr="008109AA">
        <w:rPr>
          <w:rFonts w:cstheme="minorHAnsi"/>
          <w:color w:val="000000" w:themeColor="text1"/>
        </w:rPr>
        <w:t xml:space="preserve"> Zamawiającego (</w:t>
      </w:r>
      <w:r w:rsidR="00176555">
        <w:rPr>
          <w:rFonts w:cstheme="minorHAnsi"/>
          <w:color w:val="000000" w:themeColor="text1"/>
        </w:rPr>
        <w:t>w szczególności</w:t>
      </w:r>
      <w:r w:rsidRPr="008109AA">
        <w:rPr>
          <w:rFonts w:cstheme="minorHAnsi"/>
          <w:color w:val="000000" w:themeColor="text1"/>
        </w:rPr>
        <w:t xml:space="preserve"> działalności </w:t>
      </w:r>
      <w:r w:rsidR="00176555">
        <w:rPr>
          <w:rFonts w:cstheme="minorHAnsi"/>
          <w:color w:val="000000" w:themeColor="text1"/>
        </w:rPr>
        <w:t>leczniczej</w:t>
      </w:r>
      <w:r w:rsidRPr="008109AA">
        <w:rPr>
          <w:rFonts w:cstheme="minorHAnsi"/>
          <w:color w:val="000000" w:themeColor="text1"/>
        </w:rPr>
        <w:t>) oraz z zachowaniem obowiązujących u Zamawiającego regulaminów i procedur (w tym dotyczących bezpieczeństwa informacji i ochrony danych).</w:t>
      </w:r>
    </w:p>
    <w:p w14:paraId="5E0B4DCC" w14:textId="1E248728" w:rsidR="007A74E5" w:rsidRPr="008109AA" w:rsidRDefault="007A74E5">
      <w:pPr>
        <w:numPr>
          <w:ilvl w:val="0"/>
          <w:numId w:val="5"/>
        </w:numPr>
        <w:autoSpaceDE w:val="0"/>
        <w:autoSpaceDN w:val="0"/>
        <w:adjustRightInd w:val="0"/>
        <w:spacing w:before="120" w:after="0" w:line="240" w:lineRule="auto"/>
        <w:ind w:left="426" w:hanging="426"/>
        <w:jc w:val="both"/>
        <w:rPr>
          <w:rFonts w:cstheme="minorHAnsi"/>
        </w:rPr>
      </w:pPr>
      <w:r w:rsidRPr="008109AA">
        <w:rPr>
          <w:rFonts w:cstheme="minorHAnsi"/>
        </w:rPr>
        <w:t xml:space="preserve">Wykonawca umożliwi Zamawiającemu sprawdzenie </w:t>
      </w:r>
      <w:r w:rsidR="00377DA0">
        <w:rPr>
          <w:rFonts w:cstheme="minorHAnsi"/>
        </w:rPr>
        <w:t>Oprogramowania aplikacyjnego po jego zainstalowaniu</w:t>
      </w:r>
      <w:r w:rsidR="00435F6F">
        <w:rPr>
          <w:rFonts w:cstheme="minorHAnsi"/>
        </w:rPr>
        <w:t xml:space="preserve"> i wdrożeniu</w:t>
      </w:r>
      <w:r w:rsidR="00377DA0">
        <w:rPr>
          <w:rFonts w:cstheme="minorHAnsi"/>
        </w:rPr>
        <w:t>.</w:t>
      </w:r>
    </w:p>
    <w:p w14:paraId="6FABA95C" w14:textId="14C06CA3" w:rsidR="00176555" w:rsidRPr="008109AA" w:rsidRDefault="00176555">
      <w:pPr>
        <w:numPr>
          <w:ilvl w:val="0"/>
          <w:numId w:val="5"/>
        </w:numPr>
        <w:autoSpaceDE w:val="0"/>
        <w:autoSpaceDN w:val="0"/>
        <w:adjustRightInd w:val="0"/>
        <w:spacing w:before="120" w:after="0" w:line="240" w:lineRule="auto"/>
        <w:ind w:left="426" w:hanging="426"/>
        <w:jc w:val="both"/>
        <w:rPr>
          <w:rFonts w:cstheme="minorHAnsi"/>
        </w:rPr>
      </w:pPr>
      <w:r w:rsidRPr="008109AA">
        <w:rPr>
          <w:rFonts w:cstheme="minorHAnsi"/>
        </w:rPr>
        <w:t xml:space="preserve">Sprawdzenie </w:t>
      </w:r>
      <w:r>
        <w:rPr>
          <w:rFonts w:cstheme="minorHAnsi"/>
        </w:rPr>
        <w:t>Oprogramowania aplikacyjnego</w:t>
      </w:r>
      <w:r w:rsidRPr="008109AA">
        <w:rPr>
          <w:rFonts w:cstheme="minorHAnsi"/>
        </w:rPr>
        <w:t xml:space="preserve"> będzie polegało na upewnieniu się, że </w:t>
      </w:r>
      <w:r>
        <w:rPr>
          <w:rFonts w:cstheme="minorHAnsi"/>
        </w:rPr>
        <w:t>realizuje wymagany zakres funkcjonalności</w:t>
      </w:r>
      <w:r w:rsidRPr="008109AA">
        <w:rPr>
          <w:rFonts w:cstheme="minorHAnsi"/>
        </w:rPr>
        <w:t xml:space="preserve">. </w:t>
      </w:r>
      <w:r>
        <w:rPr>
          <w:rFonts w:cstheme="minorHAnsi"/>
        </w:rPr>
        <w:t xml:space="preserve">Sprawdzenie przeprowadzi </w:t>
      </w:r>
      <w:r w:rsidRPr="008109AA">
        <w:rPr>
          <w:rFonts w:cstheme="minorHAnsi"/>
        </w:rPr>
        <w:t xml:space="preserve">Zamawiający, w obecności przedstawiciela Wykonawcy. Niezbędna do sprawdzenia </w:t>
      </w:r>
      <w:r w:rsidR="00FE1B0F">
        <w:rPr>
          <w:rFonts w:cstheme="minorHAnsi"/>
        </w:rPr>
        <w:t>Oprogramowania aplikacyjnego</w:t>
      </w:r>
      <w:r w:rsidRPr="008109AA">
        <w:rPr>
          <w:rFonts w:cstheme="minorHAnsi"/>
        </w:rPr>
        <w:t xml:space="preserve"> dokumentacja techniczna, a także pomoc ze strony personelu Wykonawcy będzie dostarczona Zamawiającemu przez Wykonawcę, bez ponoszenia z tego tytułu przez Zamawiającego jakichkolwiek dodatkowych kosztów.</w:t>
      </w:r>
    </w:p>
    <w:p w14:paraId="3F12FD62" w14:textId="334F35CA" w:rsidR="00FE1B0F" w:rsidRDefault="007A74E5">
      <w:pPr>
        <w:numPr>
          <w:ilvl w:val="0"/>
          <w:numId w:val="5"/>
        </w:numPr>
        <w:autoSpaceDE w:val="0"/>
        <w:autoSpaceDN w:val="0"/>
        <w:adjustRightInd w:val="0"/>
        <w:spacing w:before="120" w:after="0" w:line="240" w:lineRule="auto"/>
        <w:ind w:left="426" w:hanging="426"/>
        <w:jc w:val="both"/>
        <w:rPr>
          <w:rFonts w:cstheme="minorHAnsi"/>
        </w:rPr>
      </w:pPr>
      <w:r w:rsidRPr="00F76B12">
        <w:rPr>
          <w:rFonts w:cstheme="minorHAnsi"/>
        </w:rPr>
        <w:t xml:space="preserve">Po sprawdzeniu </w:t>
      </w:r>
      <w:r w:rsidR="0073515E" w:rsidRPr="00F76B12">
        <w:rPr>
          <w:rFonts w:cstheme="minorHAnsi"/>
        </w:rPr>
        <w:t xml:space="preserve">Oprogramowania aplikacyjnego </w:t>
      </w:r>
      <w:r w:rsidRPr="00F76B12">
        <w:rPr>
          <w:rFonts w:cstheme="minorHAnsi"/>
        </w:rPr>
        <w:t>oraz wypełnieniu przez Wykonawcę pozostałych obowiązków, wskazanych w Umowie, zostanie sporządzony protokół odbioru</w:t>
      </w:r>
      <w:r w:rsidR="00325A0C" w:rsidRPr="00F76B12">
        <w:rPr>
          <w:rFonts w:cstheme="minorHAnsi"/>
        </w:rPr>
        <w:t xml:space="preserve"> dostawy</w:t>
      </w:r>
      <w:r w:rsidR="00FE1B0F">
        <w:rPr>
          <w:rFonts w:cstheme="minorHAnsi"/>
        </w:rPr>
        <w:t>, którego w</w:t>
      </w:r>
      <w:r w:rsidR="00FE1B0F" w:rsidRPr="00F76B12">
        <w:rPr>
          <w:rFonts w:cstheme="minorHAnsi"/>
        </w:rPr>
        <w:t>zór protokołu odbioru stanowi załącznik 3 do niniejszej Umowy</w:t>
      </w:r>
      <w:r w:rsidR="00FE1B0F">
        <w:rPr>
          <w:rFonts w:cstheme="minorHAnsi"/>
        </w:rPr>
        <w:t>,</w:t>
      </w:r>
      <w:r w:rsidR="00FE1B0F" w:rsidRPr="00F76B12">
        <w:rPr>
          <w:rFonts w:cstheme="minorHAnsi"/>
        </w:rPr>
        <w:t xml:space="preserve"> </w:t>
      </w:r>
      <w:r w:rsidR="0073515E" w:rsidRPr="00F76B12">
        <w:rPr>
          <w:rFonts w:cstheme="minorHAnsi"/>
        </w:rPr>
        <w:t xml:space="preserve">z załącznikami w postaci wymaganych dokumentów wg. §3 pkt. </w:t>
      </w:r>
      <w:r w:rsidR="00435F6F">
        <w:rPr>
          <w:rFonts w:cstheme="minorHAnsi"/>
        </w:rPr>
        <w:t>3</w:t>
      </w:r>
      <w:r w:rsidR="00EC0B46">
        <w:rPr>
          <w:rFonts w:cstheme="minorHAnsi"/>
        </w:rPr>
        <w:t xml:space="preserve"> </w:t>
      </w:r>
      <w:proofErr w:type="spellStart"/>
      <w:r w:rsidR="00EC0B46">
        <w:rPr>
          <w:rFonts w:cstheme="minorHAnsi"/>
        </w:rPr>
        <w:t>ppkt</w:t>
      </w:r>
      <w:proofErr w:type="spellEnd"/>
      <w:r w:rsidR="00EC0B46">
        <w:rPr>
          <w:rFonts w:cstheme="minorHAnsi"/>
        </w:rPr>
        <w:t xml:space="preserve">. </w:t>
      </w:r>
      <w:r w:rsidR="0073515E" w:rsidRPr="00F76B12">
        <w:rPr>
          <w:rFonts w:cstheme="minorHAnsi"/>
        </w:rPr>
        <w:t>2 i 3 odpowiednio</w:t>
      </w:r>
      <w:r w:rsidR="00F76B12" w:rsidRPr="00F76B12">
        <w:rPr>
          <w:rFonts w:cstheme="minorHAnsi"/>
        </w:rPr>
        <w:t>.</w:t>
      </w:r>
      <w:bookmarkStart w:id="9" w:name="_Hlk217336191"/>
    </w:p>
    <w:bookmarkEnd w:id="9"/>
    <w:p w14:paraId="45D679C2" w14:textId="3B7FB81B" w:rsidR="00325A0C" w:rsidRPr="008109AA" w:rsidRDefault="00325A0C">
      <w:pPr>
        <w:numPr>
          <w:ilvl w:val="0"/>
          <w:numId w:val="5"/>
        </w:numPr>
        <w:autoSpaceDE w:val="0"/>
        <w:autoSpaceDN w:val="0"/>
        <w:adjustRightInd w:val="0"/>
        <w:spacing w:before="120" w:after="0" w:line="240" w:lineRule="auto"/>
        <w:ind w:left="426" w:hanging="426"/>
        <w:jc w:val="both"/>
        <w:rPr>
          <w:rFonts w:cstheme="minorHAnsi"/>
        </w:rPr>
      </w:pPr>
      <w:r w:rsidRPr="008109AA">
        <w:rPr>
          <w:rFonts w:cstheme="minorHAnsi"/>
        </w:rPr>
        <w:t>W przypadku, gdy w dokumen</w:t>
      </w:r>
      <w:r w:rsidR="002D0F5B">
        <w:rPr>
          <w:rFonts w:cstheme="minorHAnsi"/>
        </w:rPr>
        <w:t>tach</w:t>
      </w:r>
      <w:r w:rsidRPr="008109AA">
        <w:rPr>
          <w:rFonts w:cstheme="minorHAnsi"/>
        </w:rPr>
        <w:t>, o który</w:t>
      </w:r>
      <w:r w:rsidR="002D0F5B">
        <w:rPr>
          <w:rFonts w:cstheme="minorHAnsi"/>
        </w:rPr>
        <w:t>ch</w:t>
      </w:r>
      <w:r w:rsidRPr="008109AA">
        <w:rPr>
          <w:rFonts w:cstheme="minorHAnsi"/>
        </w:rPr>
        <w:t xml:space="preserve"> mowa w </w:t>
      </w:r>
      <w:r w:rsidR="00FE1B0F">
        <w:rPr>
          <w:rFonts w:cstheme="minorHAnsi"/>
        </w:rPr>
        <w:t>pkt</w:t>
      </w:r>
      <w:r w:rsidRPr="008109AA">
        <w:rPr>
          <w:rFonts w:cstheme="minorHAnsi"/>
        </w:rPr>
        <w:t>. 3</w:t>
      </w:r>
      <w:r w:rsidR="002D0F5B">
        <w:rPr>
          <w:rFonts w:cstheme="minorHAnsi"/>
        </w:rPr>
        <w:t xml:space="preserve"> i 4</w:t>
      </w:r>
      <w:r w:rsidRPr="008109AA">
        <w:rPr>
          <w:rFonts w:cstheme="minorHAnsi"/>
        </w:rPr>
        <w:t>, Zamawiający wyraził negatywną ocenę, stwierdz</w:t>
      </w:r>
      <w:r w:rsidR="002D0F5B">
        <w:rPr>
          <w:rFonts w:cstheme="minorHAnsi"/>
        </w:rPr>
        <w:t xml:space="preserve">ając </w:t>
      </w:r>
      <w:r w:rsidRPr="008109AA">
        <w:rPr>
          <w:rFonts w:cstheme="minorHAnsi"/>
        </w:rPr>
        <w:t xml:space="preserve">istnienie wad </w:t>
      </w:r>
      <w:r w:rsidR="00F76B12">
        <w:rPr>
          <w:rFonts w:cstheme="minorHAnsi"/>
        </w:rPr>
        <w:t xml:space="preserve">Oprogramowania aplikacyjnego, </w:t>
      </w:r>
      <w:r w:rsidRPr="008109AA">
        <w:rPr>
          <w:rFonts w:cstheme="minorHAnsi"/>
        </w:rPr>
        <w:t xml:space="preserve">lub nie potwierdził przeszkolenia pracowników uważa się, że protokół odbioru nie został podpisany bez zastrzeżeń, co jest równoznaczne z tym, że w rozumieniu niniejszej Umowy nie wystąpił warunek do uznania, że nastąpiło wydanie </w:t>
      </w:r>
      <w:r w:rsidR="002D0F5B">
        <w:rPr>
          <w:rFonts w:cstheme="minorHAnsi"/>
        </w:rPr>
        <w:t>i dostarczenie Oprogramowania aplikacyjnego</w:t>
      </w:r>
      <w:r w:rsidRPr="008109AA">
        <w:rPr>
          <w:rFonts w:cstheme="minorHAnsi"/>
        </w:rPr>
        <w:t>.</w:t>
      </w:r>
    </w:p>
    <w:p w14:paraId="110B98C7" w14:textId="2DC6B58F" w:rsidR="00325A0C" w:rsidRPr="008109AA" w:rsidRDefault="00325A0C">
      <w:pPr>
        <w:numPr>
          <w:ilvl w:val="0"/>
          <w:numId w:val="5"/>
        </w:numPr>
        <w:autoSpaceDE w:val="0"/>
        <w:autoSpaceDN w:val="0"/>
        <w:adjustRightInd w:val="0"/>
        <w:spacing w:before="120" w:after="0" w:line="240" w:lineRule="auto"/>
        <w:ind w:left="426" w:hanging="426"/>
        <w:jc w:val="both"/>
        <w:rPr>
          <w:rFonts w:cstheme="minorHAnsi"/>
        </w:rPr>
      </w:pPr>
      <w:r w:rsidRPr="008109AA">
        <w:rPr>
          <w:rFonts w:cstheme="minorHAnsi"/>
          <w:color w:val="000000" w:themeColor="text1"/>
        </w:rPr>
        <w:t>Po wykonaniu całości przedmiotu umowy Wykonawca zgłosi Zamawiającemu gotowość do odbioru końcowego. Strony ustalają protokolarny tryb odbioru: z przeprowadzonego odbioru końcowego zostanie sporządzony protokół odbioru końcowego według wzoru w załączniku 3 do niniejszej Umowy, podpisany przez upoważnionych przedstawicieli obu Stron. Protokół odbioru będzie zawierał w szczególności wykaz dostarczonych produktów (</w:t>
      </w:r>
      <w:r w:rsidR="002D0F5B">
        <w:rPr>
          <w:rFonts w:cstheme="minorHAnsi"/>
          <w:color w:val="000000" w:themeColor="text1"/>
        </w:rPr>
        <w:t>O</w:t>
      </w:r>
      <w:r w:rsidRPr="008109AA">
        <w:rPr>
          <w:rFonts w:cstheme="minorHAnsi"/>
          <w:color w:val="000000" w:themeColor="text1"/>
        </w:rPr>
        <w:t>programowania</w:t>
      </w:r>
      <w:r w:rsidR="002D0F5B">
        <w:rPr>
          <w:rFonts w:cstheme="minorHAnsi"/>
          <w:color w:val="000000" w:themeColor="text1"/>
        </w:rPr>
        <w:t xml:space="preserve"> aplikacyjnego</w:t>
      </w:r>
      <w:r w:rsidRPr="008109AA">
        <w:rPr>
          <w:rFonts w:cstheme="minorHAnsi"/>
          <w:color w:val="000000" w:themeColor="text1"/>
        </w:rPr>
        <w:t>), opis przeprowadzonych testów oraz ewentualne stwierdzone wady lub braki</w:t>
      </w:r>
      <w:r w:rsidR="002D0F5B">
        <w:rPr>
          <w:rFonts w:cstheme="minorHAnsi"/>
          <w:color w:val="000000" w:themeColor="text1"/>
        </w:rPr>
        <w:t>, jeśli je stwierdzono</w:t>
      </w:r>
      <w:r w:rsidRPr="008109AA">
        <w:rPr>
          <w:rFonts w:cstheme="minorHAnsi"/>
          <w:color w:val="000000" w:themeColor="text1"/>
        </w:rPr>
        <w:t>.</w:t>
      </w:r>
    </w:p>
    <w:p w14:paraId="54591234" w14:textId="32D8C9F2" w:rsidR="002D0F5B" w:rsidRDefault="00325A0C">
      <w:pPr>
        <w:numPr>
          <w:ilvl w:val="0"/>
          <w:numId w:val="5"/>
        </w:numPr>
        <w:autoSpaceDE w:val="0"/>
        <w:autoSpaceDN w:val="0"/>
        <w:adjustRightInd w:val="0"/>
        <w:spacing w:before="120" w:after="0" w:line="240" w:lineRule="auto"/>
        <w:ind w:left="426" w:hanging="426"/>
        <w:jc w:val="both"/>
        <w:rPr>
          <w:rFonts w:cstheme="minorHAnsi"/>
        </w:rPr>
      </w:pPr>
      <w:r w:rsidRPr="008109AA">
        <w:rPr>
          <w:rFonts w:cstheme="minorHAnsi"/>
          <w:color w:val="000000" w:themeColor="text1"/>
        </w:rPr>
        <w:lastRenderedPageBreak/>
        <w:t>Warunkiem</w:t>
      </w:r>
      <w:r w:rsidRPr="008109AA">
        <w:rPr>
          <w:rFonts w:cstheme="minorHAnsi"/>
        </w:rPr>
        <w:t xml:space="preserve"> podpisania protokołu odbioru końcowego przez Zamawiającego (bez zastrzeżeń) jest należyte wykonanie całości przedmiotu umowy zgodnie z jej postanowieniami, w tym przekazanie Zamawiającemu wymaganej dokumentacji powykonawczej oraz następujących wykazów</w:t>
      </w:r>
      <w:r w:rsidR="002D0F5B">
        <w:rPr>
          <w:rFonts w:cstheme="minorHAnsi"/>
        </w:rPr>
        <w:t xml:space="preserve"> </w:t>
      </w:r>
      <w:r w:rsidR="002D0F5B" w:rsidRPr="00F76B12">
        <w:rPr>
          <w:rFonts w:cstheme="minorHAnsi"/>
        </w:rPr>
        <w:t xml:space="preserve">z załącznikami w postaci wymaganych dokumentów wg. §3 pkt. </w:t>
      </w:r>
      <w:r w:rsidR="00435F6F">
        <w:rPr>
          <w:rFonts w:cstheme="minorHAnsi"/>
        </w:rPr>
        <w:t>3</w:t>
      </w:r>
      <w:r w:rsidR="00EC0B46">
        <w:rPr>
          <w:rFonts w:cstheme="minorHAnsi"/>
        </w:rPr>
        <w:t xml:space="preserve"> </w:t>
      </w:r>
      <w:proofErr w:type="spellStart"/>
      <w:r w:rsidR="00EC0B46">
        <w:rPr>
          <w:rFonts w:cstheme="minorHAnsi"/>
        </w:rPr>
        <w:t>ppkt</w:t>
      </w:r>
      <w:proofErr w:type="spellEnd"/>
      <w:r w:rsidR="00EC0B46">
        <w:rPr>
          <w:rFonts w:cstheme="minorHAnsi"/>
        </w:rPr>
        <w:t xml:space="preserve">. </w:t>
      </w:r>
      <w:r w:rsidR="002D0F5B" w:rsidRPr="00F76B12">
        <w:rPr>
          <w:rFonts w:cstheme="minorHAnsi"/>
        </w:rPr>
        <w:t>2.</w:t>
      </w:r>
    </w:p>
    <w:p w14:paraId="488910D0" w14:textId="2E270254" w:rsidR="00E10B6C" w:rsidRPr="008109AA" w:rsidRDefault="00E10B6C">
      <w:pPr>
        <w:numPr>
          <w:ilvl w:val="0"/>
          <w:numId w:val="5"/>
        </w:numPr>
        <w:autoSpaceDE w:val="0"/>
        <w:autoSpaceDN w:val="0"/>
        <w:adjustRightInd w:val="0"/>
        <w:spacing w:before="120" w:after="0" w:line="240" w:lineRule="auto"/>
        <w:ind w:left="426" w:hanging="426"/>
        <w:jc w:val="both"/>
        <w:rPr>
          <w:rFonts w:cstheme="minorHAnsi"/>
          <w:color w:val="000000" w:themeColor="text1"/>
        </w:rPr>
      </w:pPr>
      <w:r w:rsidRPr="008109AA">
        <w:rPr>
          <w:rFonts w:cstheme="minorHAnsi"/>
          <w:color w:val="000000" w:themeColor="text1"/>
        </w:rPr>
        <w:t xml:space="preserve">Brak przekazania </w:t>
      </w:r>
      <w:r w:rsidR="00FE1B0F">
        <w:rPr>
          <w:rFonts w:cstheme="minorHAnsi"/>
          <w:color w:val="000000" w:themeColor="text1"/>
        </w:rPr>
        <w:t xml:space="preserve">któregokolwiek z załączników do protokołu odbioru, wskazanych w pkt. </w:t>
      </w:r>
      <w:r w:rsidR="00435F6F">
        <w:rPr>
          <w:rFonts w:cstheme="minorHAnsi"/>
          <w:color w:val="000000" w:themeColor="text1"/>
        </w:rPr>
        <w:t>7</w:t>
      </w:r>
      <w:r w:rsidR="00FE1B0F">
        <w:rPr>
          <w:rFonts w:cstheme="minorHAnsi"/>
          <w:color w:val="000000" w:themeColor="text1"/>
        </w:rPr>
        <w:t xml:space="preserve">, </w:t>
      </w:r>
      <w:r w:rsidRPr="008109AA">
        <w:rPr>
          <w:rFonts w:cstheme="minorHAnsi"/>
          <w:color w:val="000000" w:themeColor="text1"/>
        </w:rPr>
        <w:t>uprawnia Zamawiającego do odmowy podpisania protokołu odbioru końcowego do czasu uzupełnienia brak</w:t>
      </w:r>
      <w:r w:rsidR="00FE1B0F">
        <w:rPr>
          <w:rFonts w:cstheme="minorHAnsi"/>
          <w:color w:val="000000" w:themeColor="text1"/>
        </w:rPr>
        <w:t>u tych załączników</w:t>
      </w:r>
      <w:r w:rsidRPr="008109AA">
        <w:rPr>
          <w:rFonts w:cstheme="minorHAnsi"/>
          <w:color w:val="000000" w:themeColor="text1"/>
        </w:rPr>
        <w:t>.</w:t>
      </w:r>
    </w:p>
    <w:p w14:paraId="4D56E091" w14:textId="77777777" w:rsidR="00E10B6C" w:rsidRPr="008109AA" w:rsidRDefault="00E10B6C">
      <w:pPr>
        <w:numPr>
          <w:ilvl w:val="0"/>
          <w:numId w:val="5"/>
        </w:numPr>
        <w:autoSpaceDE w:val="0"/>
        <w:autoSpaceDN w:val="0"/>
        <w:adjustRightInd w:val="0"/>
        <w:spacing w:before="120" w:after="0" w:line="240" w:lineRule="auto"/>
        <w:ind w:left="426" w:hanging="426"/>
        <w:jc w:val="both"/>
        <w:rPr>
          <w:rFonts w:cstheme="minorHAnsi"/>
          <w:color w:val="000000" w:themeColor="text1"/>
        </w:rPr>
      </w:pPr>
      <w:r w:rsidRPr="008109AA">
        <w:rPr>
          <w:rFonts w:cstheme="minorHAnsi"/>
          <w:color w:val="000000" w:themeColor="text1"/>
        </w:rPr>
        <w:t xml:space="preserve">Jeżeli w toku odbioru zostaną stwierdzone wady, usterki lub braki w wykonaniu przedmiotu </w:t>
      </w:r>
      <w:r w:rsidRPr="008109AA">
        <w:rPr>
          <w:rFonts w:cstheme="minorHAnsi"/>
        </w:rPr>
        <w:t>umowy</w:t>
      </w:r>
      <w:r w:rsidRPr="008109AA">
        <w:rPr>
          <w:rFonts w:cstheme="minorHAnsi"/>
          <w:color w:val="000000" w:themeColor="text1"/>
        </w:rPr>
        <w:t>, Zamawiający uprawniony jest do odmowy odbioru do czasu ich usunięcia lub uzupełnienia przez Wykonawcę. W takim przypadku Zamawiający wyznaczy Wykonawcy termin na usunięcie wad lub braków, nie dłuższy niż 10 dni roboczych. Po bezskutecznym upływie wyznaczonego terminu Zamawiający może zlecić usunięcie wad osobie trzeciej na koszt i ryzyko Wykonawcy, zachowując przy tym uprawnienie do naliczania kar umownych za opóźnienie.</w:t>
      </w:r>
    </w:p>
    <w:p w14:paraId="18F1EED3" w14:textId="5AE7EEB4" w:rsidR="00E10B6C" w:rsidRPr="008109AA" w:rsidRDefault="00E10B6C">
      <w:pPr>
        <w:numPr>
          <w:ilvl w:val="0"/>
          <w:numId w:val="5"/>
        </w:numPr>
        <w:autoSpaceDE w:val="0"/>
        <w:autoSpaceDN w:val="0"/>
        <w:adjustRightInd w:val="0"/>
        <w:spacing w:before="120" w:after="0" w:line="240" w:lineRule="auto"/>
        <w:ind w:left="426" w:hanging="426"/>
        <w:jc w:val="both"/>
        <w:rPr>
          <w:rFonts w:cstheme="minorHAnsi"/>
          <w:color w:val="000000" w:themeColor="text1"/>
        </w:rPr>
      </w:pPr>
      <w:r w:rsidRPr="008109AA">
        <w:rPr>
          <w:rFonts w:cstheme="minorHAnsi"/>
          <w:color w:val="000000" w:themeColor="text1"/>
        </w:rPr>
        <w:t xml:space="preserve">Strony </w:t>
      </w:r>
      <w:r w:rsidR="00435F6F">
        <w:rPr>
          <w:rFonts w:cstheme="minorHAnsi"/>
          <w:color w:val="000000" w:themeColor="text1"/>
        </w:rPr>
        <w:t xml:space="preserve">nie </w:t>
      </w:r>
      <w:r w:rsidRPr="008109AA">
        <w:rPr>
          <w:rFonts w:cstheme="minorHAnsi"/>
          <w:color w:val="000000" w:themeColor="text1"/>
        </w:rPr>
        <w:t>dopuszczają możliwość sporządzenia protokołu odbioru z zastrzeżeniami (</w:t>
      </w:r>
      <w:r w:rsidRPr="008109AA">
        <w:rPr>
          <w:rFonts w:cstheme="minorHAnsi"/>
        </w:rPr>
        <w:t>częściowego</w:t>
      </w:r>
      <w:r w:rsidRPr="008109AA">
        <w:rPr>
          <w:rFonts w:cstheme="minorHAnsi"/>
          <w:color w:val="000000" w:themeColor="text1"/>
        </w:rPr>
        <w:t>, warunkowego), w którym zostaną wyszczególnione stwierdzone w trakcie odbioru nieistotne wady lub usterki</w:t>
      </w:r>
      <w:r w:rsidR="00FE1B0F">
        <w:rPr>
          <w:rFonts w:cstheme="minorHAnsi"/>
          <w:color w:val="000000" w:themeColor="text1"/>
        </w:rPr>
        <w:t xml:space="preserve">, </w:t>
      </w:r>
      <w:r w:rsidRPr="008109AA">
        <w:rPr>
          <w:rFonts w:cstheme="minorHAnsi"/>
          <w:color w:val="000000" w:themeColor="text1"/>
        </w:rPr>
        <w:t>nieuniemożliwiające korzystania z przedmiotu umowy zgodnie z jego przeznaczeniem.</w:t>
      </w:r>
    </w:p>
    <w:p w14:paraId="55BF2B13" w14:textId="0EBD5BD1" w:rsidR="00E10B6C" w:rsidRPr="008109AA" w:rsidRDefault="00E10B6C">
      <w:pPr>
        <w:numPr>
          <w:ilvl w:val="0"/>
          <w:numId w:val="5"/>
        </w:numPr>
        <w:autoSpaceDE w:val="0"/>
        <w:autoSpaceDN w:val="0"/>
        <w:adjustRightInd w:val="0"/>
        <w:spacing w:before="120" w:after="0" w:line="240" w:lineRule="auto"/>
        <w:ind w:left="426" w:hanging="426"/>
        <w:jc w:val="both"/>
        <w:rPr>
          <w:rFonts w:cstheme="minorHAnsi"/>
        </w:rPr>
      </w:pPr>
      <w:r w:rsidRPr="008109AA">
        <w:rPr>
          <w:rFonts w:cstheme="minorHAnsi"/>
          <w:color w:val="000000" w:themeColor="text1"/>
        </w:rPr>
        <w:t>Z dniem podpisania bezusterkowego protokołu odbioru końcowego uważa się przedmiot umowy za odebrany przez Zamawiającego. Data ta stanowi jednocześnie początek biegu okresu gwarancji, o którym mowa w §</w:t>
      </w:r>
      <w:r w:rsidR="00D07F72">
        <w:rPr>
          <w:rFonts w:cstheme="minorHAnsi"/>
          <w:color w:val="000000" w:themeColor="text1"/>
        </w:rPr>
        <w:t>8</w:t>
      </w:r>
      <w:r w:rsidRPr="008109AA">
        <w:rPr>
          <w:rFonts w:cstheme="minorHAnsi"/>
          <w:color w:val="000000" w:themeColor="text1"/>
        </w:rPr>
        <w:t>.</w:t>
      </w:r>
    </w:p>
    <w:p w14:paraId="4B323D05" w14:textId="15D47A47" w:rsidR="007A74E5" w:rsidRPr="008109AA" w:rsidRDefault="007A74E5" w:rsidP="00BC791E">
      <w:pPr>
        <w:pStyle w:val="Nagwek1"/>
      </w:pPr>
      <w:r w:rsidRPr="00BC791E">
        <w:t xml:space="preserve">§ </w:t>
      </w:r>
      <w:r w:rsidR="007D25F2">
        <w:t>7</w:t>
      </w:r>
      <w:r w:rsidR="00BC791E">
        <w:br/>
      </w:r>
      <w:bookmarkStart w:id="10" w:name="_Toc530128061"/>
      <w:r w:rsidRPr="008109AA">
        <w:t>[Odpowiedzialność Wykonawcy]</w:t>
      </w:r>
      <w:bookmarkEnd w:id="10"/>
    </w:p>
    <w:p w14:paraId="43C84846" w14:textId="520A4FFC" w:rsidR="007A74E5" w:rsidRPr="008109AA" w:rsidRDefault="007A74E5">
      <w:pPr>
        <w:numPr>
          <w:ilvl w:val="0"/>
          <w:numId w:val="6"/>
        </w:numPr>
        <w:autoSpaceDE w:val="0"/>
        <w:autoSpaceDN w:val="0"/>
        <w:adjustRightInd w:val="0"/>
        <w:spacing w:before="120" w:after="0" w:line="240" w:lineRule="auto"/>
        <w:ind w:left="426" w:hanging="426"/>
        <w:jc w:val="both"/>
        <w:rPr>
          <w:rFonts w:cstheme="minorHAnsi"/>
        </w:rPr>
      </w:pPr>
      <w:r w:rsidRPr="008109AA">
        <w:rPr>
          <w:rFonts w:cstheme="minorHAnsi"/>
        </w:rPr>
        <w:t xml:space="preserve">Wykonawca jest odpowiedzialny względem Zamawiającego za wszelkie wady prawne </w:t>
      </w:r>
      <w:r w:rsidR="00795444">
        <w:rPr>
          <w:rFonts w:cstheme="minorHAnsi"/>
        </w:rPr>
        <w:t>Oprogramowania aplikacyjnego</w:t>
      </w:r>
      <w:r w:rsidRPr="008109AA">
        <w:rPr>
          <w:rFonts w:cstheme="minorHAnsi"/>
        </w:rPr>
        <w:t>, w tym również za ewentualne roszczenia osób trzecich wynikające w szczególności z naruszenia praw własności intelektualnej lub przemysłowej, praw autorskich, patentów, praw ochronnych na znaki towarowe oraz praw z rejestracji na wzory użytkowe i przemysłowe, pozostające w związku z wprowadzeniem do obrotu na terytorium Rzeczypospolitej Polskiej.</w:t>
      </w:r>
    </w:p>
    <w:p w14:paraId="75896FD5" w14:textId="21A0F3B3" w:rsidR="007A74E5" w:rsidRPr="008109AA" w:rsidRDefault="007A74E5">
      <w:pPr>
        <w:numPr>
          <w:ilvl w:val="0"/>
          <w:numId w:val="6"/>
        </w:numPr>
        <w:autoSpaceDE w:val="0"/>
        <w:autoSpaceDN w:val="0"/>
        <w:adjustRightInd w:val="0"/>
        <w:spacing w:before="120" w:after="0" w:line="240" w:lineRule="auto"/>
        <w:ind w:left="426" w:hanging="426"/>
        <w:jc w:val="both"/>
        <w:rPr>
          <w:rFonts w:cstheme="minorHAnsi"/>
        </w:rPr>
      </w:pPr>
      <w:r w:rsidRPr="008109AA">
        <w:rPr>
          <w:rFonts w:cstheme="minorHAnsi"/>
        </w:rPr>
        <w:t>Na żądanie Zamawiającego Wykonawca zwolni Zamawiającego od ewentualnych roszczeń osób trzecich wynikających w szczególności z naruszenia praw własności intelektualnej lub przemysłowej, w tym praw autorskich, patentów, praw ochronnych na znaki towarowe oraz praw z rejestracji na wzory użytkowe i przemysłowe, pozostające w związku z wprowadzeniem do obrotu na terytorium Rzeczypospolitej Polskiej oraz pokryje koszty poniesione przez Zamawiającego w związku z takimi roszczeniami.</w:t>
      </w:r>
    </w:p>
    <w:p w14:paraId="07C1162F" w14:textId="737DF56C" w:rsidR="007A74E5" w:rsidRPr="008109AA" w:rsidRDefault="007A74E5" w:rsidP="00BC791E">
      <w:pPr>
        <w:pStyle w:val="Nagwek1"/>
      </w:pPr>
      <w:r w:rsidRPr="00BC791E">
        <w:t xml:space="preserve">§ </w:t>
      </w:r>
      <w:r w:rsidR="007D25F2">
        <w:t>8</w:t>
      </w:r>
      <w:r w:rsidR="00BC791E">
        <w:br/>
      </w:r>
      <w:bookmarkStart w:id="11" w:name="_Toc503956546"/>
      <w:bookmarkStart w:id="12" w:name="_Toc503957090"/>
      <w:bookmarkStart w:id="13" w:name="_Toc530128062"/>
      <w:r w:rsidRPr="008109AA">
        <w:t>[</w:t>
      </w:r>
      <w:bookmarkEnd w:id="11"/>
      <w:bookmarkEnd w:id="12"/>
      <w:r w:rsidRPr="008109AA">
        <w:t>Warunki gwarancji i okres rękojmi]</w:t>
      </w:r>
      <w:bookmarkEnd w:id="13"/>
    </w:p>
    <w:p w14:paraId="2582C858" w14:textId="77777777" w:rsidR="009F04C5" w:rsidRDefault="007A74E5">
      <w:pPr>
        <w:numPr>
          <w:ilvl w:val="0"/>
          <w:numId w:val="13"/>
        </w:numPr>
        <w:autoSpaceDE w:val="0"/>
        <w:autoSpaceDN w:val="0"/>
        <w:adjustRightInd w:val="0"/>
        <w:spacing w:before="120" w:after="0" w:line="240" w:lineRule="auto"/>
        <w:ind w:left="426"/>
        <w:jc w:val="both"/>
        <w:rPr>
          <w:rFonts w:cstheme="minorHAnsi"/>
        </w:rPr>
      </w:pPr>
      <w:r w:rsidRPr="008109AA">
        <w:rPr>
          <w:rFonts w:cstheme="minorHAnsi"/>
        </w:rPr>
        <w:t>Wykonawca oświadcza i gwarantuje Zamawiającemu, że</w:t>
      </w:r>
      <w:r w:rsidR="009F04C5">
        <w:rPr>
          <w:rFonts w:cstheme="minorHAnsi"/>
        </w:rPr>
        <w:t>:</w:t>
      </w:r>
    </w:p>
    <w:p w14:paraId="4532D9D1" w14:textId="0199422F" w:rsidR="009F04C5" w:rsidRPr="008109AA" w:rsidRDefault="009F04C5">
      <w:pPr>
        <w:numPr>
          <w:ilvl w:val="0"/>
          <w:numId w:val="36"/>
        </w:numPr>
        <w:autoSpaceDE w:val="0"/>
        <w:autoSpaceDN w:val="0"/>
        <w:adjustRightInd w:val="0"/>
        <w:spacing w:before="120" w:after="0" w:line="240" w:lineRule="auto"/>
        <w:jc w:val="both"/>
        <w:rPr>
          <w:rFonts w:cstheme="minorHAnsi"/>
        </w:rPr>
      </w:pPr>
      <w:r>
        <w:rPr>
          <w:rFonts w:cstheme="minorHAnsi"/>
        </w:rPr>
        <w:t xml:space="preserve">Oprogramowanie aplikacyjne </w:t>
      </w:r>
      <w:r w:rsidRPr="008109AA">
        <w:rPr>
          <w:rFonts w:cstheme="minorHAnsi"/>
        </w:rPr>
        <w:t>dostarczon</w:t>
      </w:r>
      <w:r>
        <w:rPr>
          <w:rFonts w:cstheme="minorHAnsi"/>
        </w:rPr>
        <w:t>e</w:t>
      </w:r>
      <w:r w:rsidRPr="008109AA">
        <w:rPr>
          <w:rFonts w:cstheme="minorHAnsi"/>
        </w:rPr>
        <w:t xml:space="preserve"> w ramach Umowy jest:</w:t>
      </w:r>
    </w:p>
    <w:p w14:paraId="4ADB0975" w14:textId="1E3414F8" w:rsidR="009F04C5" w:rsidRDefault="009F04C5">
      <w:pPr>
        <w:numPr>
          <w:ilvl w:val="0"/>
          <w:numId w:val="37"/>
        </w:numPr>
        <w:autoSpaceDE w:val="0"/>
        <w:autoSpaceDN w:val="0"/>
        <w:adjustRightInd w:val="0"/>
        <w:spacing w:before="60" w:after="0" w:line="240" w:lineRule="auto"/>
        <w:jc w:val="both"/>
        <w:rPr>
          <w:rFonts w:cstheme="minorHAnsi"/>
        </w:rPr>
      </w:pPr>
      <w:r w:rsidRPr="008109AA">
        <w:rPr>
          <w:rFonts w:cstheme="minorHAnsi"/>
        </w:rPr>
        <w:t>woln</w:t>
      </w:r>
      <w:r>
        <w:rPr>
          <w:rFonts w:cstheme="minorHAnsi"/>
        </w:rPr>
        <w:t>e</w:t>
      </w:r>
      <w:r w:rsidRPr="008109AA">
        <w:rPr>
          <w:rFonts w:cstheme="minorHAnsi"/>
        </w:rPr>
        <w:t xml:space="preserve"> od wad fizycznych i prawnych,</w:t>
      </w:r>
    </w:p>
    <w:p w14:paraId="25F0D97F" w14:textId="2FE9BB9E" w:rsidR="009F04C5" w:rsidRDefault="009F04C5">
      <w:pPr>
        <w:numPr>
          <w:ilvl w:val="0"/>
          <w:numId w:val="37"/>
        </w:numPr>
        <w:autoSpaceDE w:val="0"/>
        <w:autoSpaceDN w:val="0"/>
        <w:adjustRightInd w:val="0"/>
        <w:spacing w:before="60" w:after="0" w:line="240" w:lineRule="auto"/>
        <w:jc w:val="both"/>
        <w:rPr>
          <w:rFonts w:cstheme="minorHAnsi"/>
        </w:rPr>
      </w:pPr>
      <w:r>
        <w:rPr>
          <w:rFonts w:cstheme="minorHAnsi"/>
        </w:rPr>
        <w:t>zapewnia realizację wymaganej funkcjonalności,</w:t>
      </w:r>
    </w:p>
    <w:p w14:paraId="7D6CF964" w14:textId="4EC7DBCA" w:rsidR="009F04C5" w:rsidRDefault="009F04C5">
      <w:pPr>
        <w:numPr>
          <w:ilvl w:val="0"/>
          <w:numId w:val="37"/>
        </w:numPr>
        <w:autoSpaceDE w:val="0"/>
        <w:autoSpaceDN w:val="0"/>
        <w:adjustRightInd w:val="0"/>
        <w:spacing w:before="60" w:after="0" w:line="240" w:lineRule="auto"/>
        <w:jc w:val="both"/>
        <w:rPr>
          <w:rFonts w:cstheme="minorHAnsi"/>
        </w:rPr>
      </w:pPr>
      <w:r>
        <w:rPr>
          <w:rFonts w:cstheme="minorHAnsi"/>
        </w:rPr>
        <w:t>wolne od roszczeń osób trzecich z tytułu praw autorskich,</w:t>
      </w:r>
    </w:p>
    <w:p w14:paraId="6575FE8D" w14:textId="77777777" w:rsidR="009F04C5" w:rsidRPr="008109AA" w:rsidRDefault="009F04C5">
      <w:pPr>
        <w:numPr>
          <w:ilvl w:val="0"/>
          <w:numId w:val="37"/>
        </w:numPr>
        <w:autoSpaceDE w:val="0"/>
        <w:autoSpaceDN w:val="0"/>
        <w:adjustRightInd w:val="0"/>
        <w:spacing w:before="60" w:after="0" w:line="240" w:lineRule="auto"/>
        <w:jc w:val="both"/>
        <w:rPr>
          <w:rFonts w:cstheme="minorHAnsi"/>
        </w:rPr>
      </w:pPr>
      <w:r w:rsidRPr="008109AA">
        <w:rPr>
          <w:rFonts w:cstheme="minorHAnsi"/>
        </w:rPr>
        <w:t xml:space="preserve">odpowiada wymaganiom określonym w załączniku nr 2 do Umowy, </w:t>
      </w:r>
    </w:p>
    <w:p w14:paraId="4B0A31A7" w14:textId="4B3F16A4" w:rsidR="007A74E5" w:rsidRPr="008109AA" w:rsidRDefault="007A74E5">
      <w:pPr>
        <w:numPr>
          <w:ilvl w:val="0"/>
          <w:numId w:val="13"/>
        </w:numPr>
        <w:autoSpaceDE w:val="0"/>
        <w:autoSpaceDN w:val="0"/>
        <w:adjustRightInd w:val="0"/>
        <w:spacing w:before="120" w:after="0" w:line="240" w:lineRule="auto"/>
        <w:ind w:left="426" w:hanging="426"/>
        <w:jc w:val="both"/>
        <w:rPr>
          <w:rFonts w:cstheme="minorHAnsi"/>
        </w:rPr>
      </w:pPr>
      <w:r w:rsidRPr="008109AA">
        <w:rPr>
          <w:rFonts w:cstheme="minorHAnsi"/>
          <w:u w:val="single"/>
        </w:rPr>
        <w:lastRenderedPageBreak/>
        <w:t>Wykonawca udziela</w:t>
      </w:r>
      <w:r w:rsidR="000531DC" w:rsidRPr="008109AA">
        <w:rPr>
          <w:rFonts w:cstheme="minorHAnsi"/>
          <w:u w:val="single"/>
        </w:rPr>
        <w:t xml:space="preserve"> </w:t>
      </w:r>
      <w:r w:rsidR="002229EB">
        <w:rPr>
          <w:rFonts w:cstheme="minorHAnsi"/>
          <w:u w:val="single"/>
        </w:rPr>
        <w:t xml:space="preserve">[ </w:t>
      </w:r>
      <w:r w:rsidR="002229EB" w:rsidRPr="002229EB">
        <w:rPr>
          <w:rFonts w:cstheme="minorHAnsi"/>
          <w:highlight w:val="yellow"/>
          <w:u w:val="single"/>
        </w:rPr>
        <w:t xml:space="preserve">okres gwarancji w </w:t>
      </w:r>
      <w:r w:rsidR="002229EB" w:rsidRPr="00E50CCB">
        <w:rPr>
          <w:rFonts w:cstheme="minorHAnsi"/>
          <w:highlight w:val="yellow"/>
          <w:u w:val="single"/>
        </w:rPr>
        <w:t>miesiącach</w:t>
      </w:r>
      <w:r w:rsidR="00E50CCB" w:rsidRPr="00E50CCB">
        <w:rPr>
          <w:rFonts w:cstheme="minorHAnsi"/>
          <w:highlight w:val="yellow"/>
          <w:u w:val="single"/>
        </w:rPr>
        <w:t xml:space="preserve"> K-2</w:t>
      </w:r>
      <w:r w:rsidR="002229EB">
        <w:rPr>
          <w:rFonts w:cstheme="minorHAnsi"/>
          <w:u w:val="single"/>
        </w:rPr>
        <w:t xml:space="preserve"> ]</w:t>
      </w:r>
      <w:r w:rsidR="00187E27" w:rsidRPr="008109AA">
        <w:rPr>
          <w:rFonts w:cstheme="minorHAnsi"/>
          <w:u w:val="single"/>
        </w:rPr>
        <w:t xml:space="preserve"> </w:t>
      </w:r>
      <w:r w:rsidRPr="008109AA">
        <w:rPr>
          <w:rFonts w:cstheme="minorHAnsi"/>
          <w:u w:val="single"/>
        </w:rPr>
        <w:t xml:space="preserve">miesięcznej pełnej gwarancji </w:t>
      </w:r>
      <w:r w:rsidR="00D11D89" w:rsidRPr="008109AA">
        <w:rPr>
          <w:rFonts w:cstheme="minorHAnsi"/>
          <w:u w:val="single"/>
        </w:rPr>
        <w:t>tzw. „</w:t>
      </w:r>
      <w:proofErr w:type="spellStart"/>
      <w:r w:rsidR="00D11D89" w:rsidRPr="008109AA">
        <w:rPr>
          <w:rFonts w:cstheme="minorHAnsi"/>
          <w:u w:val="single"/>
        </w:rPr>
        <w:t>onsite</w:t>
      </w:r>
      <w:proofErr w:type="spellEnd"/>
      <w:r w:rsidR="00D11D89" w:rsidRPr="008109AA">
        <w:rPr>
          <w:rFonts w:cstheme="minorHAnsi"/>
          <w:u w:val="single"/>
        </w:rPr>
        <w:t xml:space="preserve">” </w:t>
      </w:r>
      <w:r w:rsidR="00DA60C2" w:rsidRPr="008109AA">
        <w:rPr>
          <w:rFonts w:cstheme="minorHAnsi"/>
          <w:u w:val="single"/>
        </w:rPr>
        <w:t xml:space="preserve">(w siedzibie Zamawiającego) </w:t>
      </w:r>
      <w:r w:rsidRPr="008109AA">
        <w:rPr>
          <w:rFonts w:cstheme="minorHAnsi"/>
          <w:u w:val="single"/>
        </w:rPr>
        <w:t xml:space="preserve">na przedmiot Umowy oraz wykonane prace </w:t>
      </w:r>
      <w:r w:rsidR="00AD3932">
        <w:rPr>
          <w:rFonts w:cstheme="minorHAnsi"/>
          <w:u w:val="single"/>
        </w:rPr>
        <w:t>wdrożeniowe</w:t>
      </w:r>
      <w:r w:rsidRPr="008109AA">
        <w:rPr>
          <w:rFonts w:cstheme="minorHAnsi"/>
        </w:rPr>
        <w:t xml:space="preserve">. Okres gwarancji zaczyna biec od dnia podpisania protokołu odbioru bez zastrzeżeń. </w:t>
      </w:r>
    </w:p>
    <w:p w14:paraId="5C6841D0" w14:textId="20FBB101" w:rsidR="009271A4" w:rsidRPr="008109AA" w:rsidRDefault="009271A4">
      <w:pPr>
        <w:numPr>
          <w:ilvl w:val="0"/>
          <w:numId w:val="13"/>
        </w:numPr>
        <w:autoSpaceDE w:val="0"/>
        <w:autoSpaceDN w:val="0"/>
        <w:adjustRightInd w:val="0"/>
        <w:spacing w:before="120" w:after="0" w:line="240" w:lineRule="auto"/>
        <w:ind w:left="426" w:hanging="426"/>
        <w:jc w:val="both"/>
        <w:rPr>
          <w:rFonts w:cstheme="minorHAnsi"/>
          <w:color w:val="000000" w:themeColor="text1"/>
        </w:rPr>
      </w:pPr>
      <w:r w:rsidRPr="008109AA">
        <w:rPr>
          <w:rFonts w:cstheme="minorHAnsi"/>
          <w:color w:val="000000" w:themeColor="text1"/>
        </w:rPr>
        <w:t xml:space="preserve">Wykonawca gwarantuje, że wszelkie dostarczone w ramach umowy oprogramowanie oraz wykonane prace będą wolne od wad fizycznych i prawnych, w pełni zgodne z wymaganiami </w:t>
      </w:r>
      <w:r w:rsidRPr="008109AA">
        <w:rPr>
          <w:rFonts w:cstheme="minorHAnsi"/>
        </w:rPr>
        <w:t>określonymi</w:t>
      </w:r>
      <w:r w:rsidRPr="008109AA">
        <w:rPr>
          <w:rFonts w:cstheme="minorHAnsi"/>
          <w:color w:val="000000" w:themeColor="text1"/>
        </w:rPr>
        <w:t xml:space="preserve"> w umowie i Opisie Przedmiotu Zamówienia oraz będą należycie funkcjonować przez cały okres objęty gwarancją.</w:t>
      </w:r>
    </w:p>
    <w:p w14:paraId="26B1B43C" w14:textId="26891D5A" w:rsidR="009271A4" w:rsidRPr="008109AA" w:rsidRDefault="009271A4">
      <w:pPr>
        <w:numPr>
          <w:ilvl w:val="0"/>
          <w:numId w:val="13"/>
        </w:numPr>
        <w:autoSpaceDE w:val="0"/>
        <w:autoSpaceDN w:val="0"/>
        <w:adjustRightInd w:val="0"/>
        <w:spacing w:before="120" w:after="0" w:line="240" w:lineRule="auto"/>
        <w:ind w:left="426" w:hanging="426"/>
        <w:jc w:val="both"/>
        <w:rPr>
          <w:rFonts w:cstheme="minorHAnsi"/>
          <w:color w:val="000000" w:themeColor="text1"/>
        </w:rPr>
      </w:pPr>
      <w:r w:rsidRPr="008109AA">
        <w:rPr>
          <w:rFonts w:cstheme="minorHAnsi"/>
          <w:color w:val="000000" w:themeColor="text1"/>
        </w:rPr>
        <w:t>W okresie gwarancji Wykonawca zobowiązuje się, na własny koszt, do usunięcia wszelkich zgłoszonych wad, usterek lub awarii przedmiotu umowy w terminie nie dłuższym niż 5 dni roboczych od chwili otrzymania zgłoszenia przez Zamawiającego. Zgłoszenie wady nastąpi w formie elektronicznej (</w:t>
      </w:r>
      <w:r w:rsidR="00B34880">
        <w:rPr>
          <w:rFonts w:cstheme="minorHAnsi"/>
          <w:color w:val="000000" w:themeColor="text1"/>
        </w:rPr>
        <w:t>poczta elektroniczna</w:t>
      </w:r>
      <w:r w:rsidRPr="008109AA">
        <w:rPr>
          <w:rFonts w:cstheme="minorHAnsi"/>
          <w:color w:val="000000" w:themeColor="text1"/>
        </w:rPr>
        <w:t xml:space="preserve">) na adres serwisu Wykonawcy: </w:t>
      </w:r>
      <w:r w:rsidR="00B34880">
        <w:rPr>
          <w:rFonts w:cstheme="minorHAnsi"/>
        </w:rPr>
        <w:t xml:space="preserve">[ </w:t>
      </w:r>
      <w:r w:rsidR="00B34880" w:rsidRPr="00B34880">
        <w:rPr>
          <w:rFonts w:cstheme="minorHAnsi"/>
          <w:highlight w:val="yellow"/>
        </w:rPr>
        <w:t>adres elektroniczny Wykonawcy</w:t>
      </w:r>
      <w:r w:rsidR="00B34880">
        <w:rPr>
          <w:rFonts w:cstheme="minorHAnsi"/>
        </w:rPr>
        <w:t xml:space="preserve"> ]</w:t>
      </w:r>
      <w:r w:rsidRPr="008109AA">
        <w:rPr>
          <w:rFonts w:cstheme="minorHAnsi"/>
          <w:color w:val="000000" w:themeColor="text1"/>
        </w:rPr>
        <w:t xml:space="preserve"> lub w innej uzgodnionej formie. Wykonawca zapewni możliwość przyjmowania zgłoszeń serwisowych co najmniej w dni robocze w godzinach 8:</w:t>
      </w:r>
      <w:r w:rsidRPr="002229EB">
        <w:rPr>
          <w:rFonts w:cstheme="minorHAnsi"/>
          <w:color w:val="000000" w:themeColor="text1"/>
          <w:vertAlign w:val="superscript"/>
        </w:rPr>
        <w:t>00</w:t>
      </w:r>
      <w:r w:rsidRPr="008109AA">
        <w:rPr>
          <w:rFonts w:cstheme="minorHAnsi"/>
          <w:color w:val="000000" w:themeColor="text1"/>
        </w:rPr>
        <w:t>-16:</w:t>
      </w:r>
      <w:r w:rsidRPr="002229EB">
        <w:rPr>
          <w:rFonts w:cstheme="minorHAnsi"/>
          <w:color w:val="000000" w:themeColor="text1"/>
          <w:vertAlign w:val="superscript"/>
        </w:rPr>
        <w:t>00</w:t>
      </w:r>
      <w:r w:rsidRPr="008109AA">
        <w:rPr>
          <w:rFonts w:cstheme="minorHAnsi"/>
          <w:color w:val="000000" w:themeColor="text1"/>
        </w:rPr>
        <w:t>.</w:t>
      </w:r>
    </w:p>
    <w:p w14:paraId="0A5C3C50" w14:textId="1213B8D6" w:rsidR="009271A4" w:rsidRPr="008109AA" w:rsidRDefault="009271A4">
      <w:pPr>
        <w:numPr>
          <w:ilvl w:val="0"/>
          <w:numId w:val="13"/>
        </w:numPr>
        <w:autoSpaceDE w:val="0"/>
        <w:autoSpaceDN w:val="0"/>
        <w:adjustRightInd w:val="0"/>
        <w:spacing w:before="120" w:after="0" w:line="240" w:lineRule="auto"/>
        <w:ind w:left="426" w:hanging="426"/>
        <w:jc w:val="both"/>
        <w:rPr>
          <w:rFonts w:cstheme="minorHAnsi"/>
          <w:color w:val="000000" w:themeColor="text1"/>
        </w:rPr>
      </w:pPr>
      <w:r w:rsidRPr="008109AA">
        <w:rPr>
          <w:rFonts w:cstheme="minorHAnsi"/>
          <w:color w:val="000000" w:themeColor="text1"/>
        </w:rPr>
        <w:t xml:space="preserve">Jeżeli Wykonawca nie usunie wady lub usterki w terminie wskazanym w </w:t>
      </w:r>
      <w:r w:rsidR="00C703E5">
        <w:rPr>
          <w:rFonts w:cstheme="minorHAnsi"/>
          <w:color w:val="000000" w:themeColor="text1"/>
        </w:rPr>
        <w:t>pkt.</w:t>
      </w:r>
      <w:r w:rsidRPr="008109AA">
        <w:rPr>
          <w:rFonts w:cstheme="minorHAnsi"/>
          <w:color w:val="000000" w:themeColor="text1"/>
        </w:rPr>
        <w:t xml:space="preserve"> </w:t>
      </w:r>
      <w:r w:rsidR="00102767">
        <w:rPr>
          <w:rFonts w:cstheme="minorHAnsi"/>
          <w:color w:val="000000" w:themeColor="text1"/>
        </w:rPr>
        <w:t>4</w:t>
      </w:r>
      <w:r w:rsidRPr="008109AA">
        <w:rPr>
          <w:rFonts w:cstheme="minorHAnsi"/>
          <w:color w:val="000000" w:themeColor="text1"/>
        </w:rPr>
        <w:t>, Zamawiający ma prawo do naliczenia kary umownej zgodnie z §</w:t>
      </w:r>
      <w:r w:rsidR="00D07F72">
        <w:rPr>
          <w:rFonts w:cstheme="minorHAnsi"/>
          <w:color w:val="000000" w:themeColor="text1"/>
        </w:rPr>
        <w:t>10</w:t>
      </w:r>
      <w:r w:rsidRPr="008109AA">
        <w:rPr>
          <w:rFonts w:cstheme="minorHAnsi"/>
          <w:color w:val="000000" w:themeColor="text1"/>
        </w:rPr>
        <w:t xml:space="preserve"> </w:t>
      </w:r>
      <w:r w:rsidR="00C703E5">
        <w:rPr>
          <w:rFonts w:cstheme="minorHAnsi"/>
          <w:color w:val="000000" w:themeColor="text1"/>
        </w:rPr>
        <w:t>pkt.</w:t>
      </w:r>
      <w:r w:rsidRPr="008109AA">
        <w:rPr>
          <w:rFonts w:cstheme="minorHAnsi"/>
          <w:color w:val="000000" w:themeColor="text1"/>
        </w:rPr>
        <w:t xml:space="preserve"> 1 </w:t>
      </w:r>
      <w:r w:rsidR="00C703E5">
        <w:rPr>
          <w:rFonts w:cstheme="minorHAnsi"/>
          <w:color w:val="000000" w:themeColor="text1"/>
        </w:rPr>
        <w:t xml:space="preserve">i </w:t>
      </w:r>
      <w:r w:rsidRPr="008109AA">
        <w:rPr>
          <w:rFonts w:cstheme="minorHAnsi"/>
          <w:color w:val="000000" w:themeColor="text1"/>
        </w:rPr>
        <w:t>2, a po bezskutecznym upływie dodatkowo wyznaczonego terminu może usunąć wadę siłami własnymi lub zlecić jej usunięcie podmiotowi trzeciemu na koszt i ryzyko Wykonawcy, bez utraty uprawnień gwarancyjnych.</w:t>
      </w:r>
    </w:p>
    <w:p w14:paraId="0F828CBA" w14:textId="72C248EE" w:rsidR="009271A4" w:rsidRPr="008109AA" w:rsidRDefault="009271A4">
      <w:pPr>
        <w:numPr>
          <w:ilvl w:val="0"/>
          <w:numId w:val="13"/>
        </w:numPr>
        <w:autoSpaceDE w:val="0"/>
        <w:autoSpaceDN w:val="0"/>
        <w:adjustRightInd w:val="0"/>
        <w:spacing w:before="120" w:after="0" w:line="240" w:lineRule="auto"/>
        <w:ind w:left="426" w:hanging="426"/>
        <w:jc w:val="both"/>
        <w:rPr>
          <w:rFonts w:cstheme="minorHAnsi"/>
          <w:color w:val="000000" w:themeColor="text1"/>
        </w:rPr>
      </w:pPr>
      <w:r w:rsidRPr="008109AA">
        <w:rPr>
          <w:rFonts w:cstheme="minorHAnsi"/>
          <w:color w:val="000000" w:themeColor="text1"/>
        </w:rPr>
        <w:t>Okres gwarancji ulega automatycznemu przedłużeniu o czas trwania naprawy – to jest od dnia zgłoszenia wady do dnia jej skutecznego usunięcia przez Wykonawcę. W przypadku wymiany wadliwego elementu (oprogramowania) na nowy, wolny od wad, objęty umową produkt – okres gwarancji biegnie na nowo dla tego elementu od dnia dokonania wymiany.</w:t>
      </w:r>
    </w:p>
    <w:p w14:paraId="357A3A47" w14:textId="1AA086E0" w:rsidR="009271A4" w:rsidRPr="008109AA" w:rsidRDefault="009271A4">
      <w:pPr>
        <w:numPr>
          <w:ilvl w:val="0"/>
          <w:numId w:val="13"/>
        </w:numPr>
        <w:autoSpaceDE w:val="0"/>
        <w:autoSpaceDN w:val="0"/>
        <w:adjustRightInd w:val="0"/>
        <w:spacing w:before="120" w:after="0" w:line="240" w:lineRule="auto"/>
        <w:ind w:left="426" w:hanging="426"/>
        <w:jc w:val="both"/>
        <w:rPr>
          <w:rFonts w:cstheme="minorHAnsi"/>
        </w:rPr>
      </w:pPr>
      <w:r w:rsidRPr="008109AA">
        <w:rPr>
          <w:rFonts w:cstheme="minorHAnsi"/>
          <w:color w:val="000000" w:themeColor="text1"/>
        </w:rPr>
        <w:t>Niezależnie od uprawnień z tytułu gwarancji określonych powyżej, Zamawiającemu przysługują wobec Wykonawcy wszelkie uprawnienia z tytułu rękojmi za wady na podstawie Kodeksu cywilnego, przy czym strony postanawiają, że termin rękojmi jest równy wskazanemu okresowi gwarancji. Postanowienia dotyczące gwarancji jakości stosuje się odpowiednio do uprawnień z tytułu rękojmi.</w:t>
      </w:r>
    </w:p>
    <w:p w14:paraId="73B89C8A" w14:textId="38196CC4" w:rsidR="007A74E5" w:rsidRPr="008109AA" w:rsidRDefault="007A74E5">
      <w:pPr>
        <w:numPr>
          <w:ilvl w:val="0"/>
          <w:numId w:val="13"/>
        </w:numPr>
        <w:autoSpaceDE w:val="0"/>
        <w:autoSpaceDN w:val="0"/>
        <w:adjustRightInd w:val="0"/>
        <w:spacing w:before="120" w:after="0" w:line="240" w:lineRule="auto"/>
        <w:ind w:left="426" w:hanging="426"/>
        <w:jc w:val="both"/>
        <w:rPr>
          <w:rFonts w:cstheme="minorHAnsi"/>
        </w:rPr>
      </w:pPr>
      <w:r w:rsidRPr="008109AA">
        <w:rPr>
          <w:rFonts w:cstheme="minorHAnsi"/>
        </w:rPr>
        <w:t xml:space="preserve">Wykonawca wskazuje </w:t>
      </w:r>
      <w:r w:rsidR="000531DC" w:rsidRPr="008109AA">
        <w:rPr>
          <w:rFonts w:cstheme="minorHAnsi"/>
        </w:rPr>
        <w:t xml:space="preserve">adres </w:t>
      </w:r>
      <w:r w:rsidR="00B34880">
        <w:rPr>
          <w:rFonts w:cstheme="minorHAnsi"/>
        </w:rPr>
        <w:t>elektroniczny</w:t>
      </w:r>
      <w:r w:rsidR="000531DC" w:rsidRPr="008109AA">
        <w:rPr>
          <w:rFonts w:cstheme="minorHAnsi"/>
        </w:rPr>
        <w:t>:</w:t>
      </w:r>
      <w:r w:rsidR="00187E27" w:rsidRPr="008109AA">
        <w:rPr>
          <w:rFonts w:cstheme="minorHAnsi"/>
        </w:rPr>
        <w:t xml:space="preserve"> </w:t>
      </w:r>
      <w:r w:rsidR="00B34880">
        <w:rPr>
          <w:rFonts w:cstheme="minorHAnsi"/>
        </w:rPr>
        <w:t xml:space="preserve">[ </w:t>
      </w:r>
      <w:r w:rsidR="00B34880" w:rsidRPr="00B34880">
        <w:rPr>
          <w:rFonts w:cstheme="minorHAnsi"/>
          <w:highlight w:val="yellow"/>
        </w:rPr>
        <w:t>adres elektroniczny Wykonawcy</w:t>
      </w:r>
      <w:r w:rsidR="00B34880">
        <w:rPr>
          <w:rFonts w:cstheme="minorHAnsi"/>
        </w:rPr>
        <w:t xml:space="preserve"> ]</w:t>
      </w:r>
      <w:r w:rsidRPr="008109AA">
        <w:rPr>
          <w:rFonts w:cstheme="minorHAnsi"/>
        </w:rPr>
        <w:t>, na który Zamawiający może dokonywać zgłoszeń wad, przy czym zgłoszenie dokonane za pośrednictwem jednego ze środków przekazu, o którym mowa w zdaniu poprzedzającym (wg Wyboru Zamawiającego) uważa się wystarczające.</w:t>
      </w:r>
    </w:p>
    <w:p w14:paraId="4678BA19" w14:textId="033DFEEC" w:rsidR="007A74E5" w:rsidRPr="008109AA" w:rsidRDefault="007A74E5">
      <w:pPr>
        <w:numPr>
          <w:ilvl w:val="0"/>
          <w:numId w:val="13"/>
        </w:numPr>
        <w:autoSpaceDE w:val="0"/>
        <w:autoSpaceDN w:val="0"/>
        <w:adjustRightInd w:val="0"/>
        <w:spacing w:before="120" w:after="0" w:line="240" w:lineRule="auto"/>
        <w:ind w:left="426" w:hanging="426"/>
        <w:jc w:val="both"/>
        <w:rPr>
          <w:rFonts w:cstheme="minorHAnsi"/>
        </w:rPr>
      </w:pPr>
      <w:r w:rsidRPr="008109AA">
        <w:rPr>
          <w:rFonts w:cstheme="minorHAnsi"/>
        </w:rPr>
        <w:t xml:space="preserve">Zamawiający zobowiązany jest do zgłoszenia wad w terminie </w:t>
      </w:r>
      <w:r w:rsidR="00AD3932">
        <w:rPr>
          <w:rFonts w:cstheme="minorHAnsi"/>
        </w:rPr>
        <w:t>5</w:t>
      </w:r>
      <w:r w:rsidRPr="008109AA">
        <w:rPr>
          <w:rFonts w:cstheme="minorHAnsi"/>
        </w:rPr>
        <w:t xml:space="preserve"> dni </w:t>
      </w:r>
      <w:r w:rsidR="00AD3932">
        <w:rPr>
          <w:rFonts w:cstheme="minorHAnsi"/>
        </w:rPr>
        <w:t xml:space="preserve">roboczych </w:t>
      </w:r>
      <w:r w:rsidRPr="008109AA">
        <w:rPr>
          <w:rFonts w:cstheme="minorHAnsi"/>
        </w:rPr>
        <w:t>od daty jej ujawnienia. Opóźnienie Zamawiającego ze zgłoszeniem wady wyłącza odpowiedzialność Wykonawcy w zakresie, w jakim przyczyniło się ono do zwiększenia wady lub utrudniło jej usunięcie.</w:t>
      </w:r>
    </w:p>
    <w:p w14:paraId="2419E371" w14:textId="77777777" w:rsidR="007A74E5" w:rsidRPr="008109AA" w:rsidRDefault="007A74E5">
      <w:pPr>
        <w:numPr>
          <w:ilvl w:val="0"/>
          <w:numId w:val="13"/>
        </w:numPr>
        <w:autoSpaceDE w:val="0"/>
        <w:autoSpaceDN w:val="0"/>
        <w:adjustRightInd w:val="0"/>
        <w:spacing w:before="120" w:after="0" w:line="240" w:lineRule="auto"/>
        <w:ind w:left="426" w:hanging="426"/>
        <w:jc w:val="both"/>
        <w:rPr>
          <w:rFonts w:cstheme="minorHAnsi"/>
        </w:rPr>
      </w:pPr>
      <w:r w:rsidRPr="008109AA">
        <w:rPr>
          <w:rFonts w:cstheme="minorHAnsi"/>
        </w:rPr>
        <w:t>W terminie 5 dni roboczych od daty zgłoszenia wady Wykonawca:</w:t>
      </w:r>
    </w:p>
    <w:p w14:paraId="1037285E" w14:textId="77777777" w:rsidR="007A74E5" w:rsidRPr="008109AA" w:rsidRDefault="007A74E5">
      <w:pPr>
        <w:numPr>
          <w:ilvl w:val="0"/>
          <w:numId w:val="19"/>
        </w:numPr>
        <w:autoSpaceDE w:val="0"/>
        <w:autoSpaceDN w:val="0"/>
        <w:adjustRightInd w:val="0"/>
        <w:spacing w:before="60" w:after="0" w:line="240" w:lineRule="auto"/>
        <w:jc w:val="both"/>
        <w:rPr>
          <w:rFonts w:cstheme="minorHAnsi"/>
        </w:rPr>
      </w:pPr>
      <w:r w:rsidRPr="008109AA">
        <w:rPr>
          <w:rFonts w:cstheme="minorHAnsi"/>
        </w:rPr>
        <w:t>usunie wadę albo</w:t>
      </w:r>
    </w:p>
    <w:p w14:paraId="2F14481C" w14:textId="77777777" w:rsidR="007A74E5" w:rsidRPr="008109AA" w:rsidRDefault="007A74E5">
      <w:pPr>
        <w:numPr>
          <w:ilvl w:val="0"/>
          <w:numId w:val="19"/>
        </w:numPr>
        <w:autoSpaceDE w:val="0"/>
        <w:autoSpaceDN w:val="0"/>
        <w:adjustRightInd w:val="0"/>
        <w:spacing w:before="60" w:after="0" w:line="240" w:lineRule="auto"/>
        <w:jc w:val="both"/>
        <w:rPr>
          <w:rFonts w:cstheme="minorHAnsi"/>
        </w:rPr>
      </w:pPr>
      <w:r w:rsidRPr="008109AA">
        <w:rPr>
          <w:rFonts w:cstheme="minorHAnsi"/>
        </w:rPr>
        <w:t>pisemnie odmówi usunięcia wady podając ustaloną przyczynę wystąpienia wady oraz uzasadnienie – brak pisemnej odmowy z podaniem uzasadnienia w terminie uważa się za uznanie odpowiedzialności za wadę.</w:t>
      </w:r>
    </w:p>
    <w:p w14:paraId="381F2939" w14:textId="38BBDD0E" w:rsidR="007A74E5" w:rsidRPr="008109AA" w:rsidRDefault="007A74E5">
      <w:pPr>
        <w:numPr>
          <w:ilvl w:val="0"/>
          <w:numId w:val="19"/>
        </w:numPr>
        <w:autoSpaceDE w:val="0"/>
        <w:autoSpaceDN w:val="0"/>
        <w:adjustRightInd w:val="0"/>
        <w:spacing w:before="60" w:after="0" w:line="240" w:lineRule="auto"/>
        <w:jc w:val="both"/>
        <w:rPr>
          <w:rFonts w:cstheme="minorHAnsi"/>
        </w:rPr>
      </w:pPr>
      <w:r w:rsidRPr="008109AA">
        <w:rPr>
          <w:rFonts w:cstheme="minorHAnsi"/>
        </w:rPr>
        <w:t xml:space="preserve">Jeżeli od usunięcia wady do czasu ujawnienia kolejnej wady tego samego rodzaju w tym samym elemencie upłynął najwyżej tydzień terminy określone w </w:t>
      </w:r>
      <w:r w:rsidR="00C703E5">
        <w:rPr>
          <w:rFonts w:cstheme="minorHAnsi"/>
        </w:rPr>
        <w:t>pkt.</w:t>
      </w:r>
      <w:r w:rsidRPr="008109AA">
        <w:rPr>
          <w:rFonts w:cstheme="minorHAnsi"/>
        </w:rPr>
        <w:t xml:space="preserve"> 9 i 10 zostają skrócone do </w:t>
      </w:r>
      <w:r w:rsidR="00AD3932">
        <w:rPr>
          <w:rFonts w:cstheme="minorHAnsi"/>
        </w:rPr>
        <w:t>dwóch dni</w:t>
      </w:r>
      <w:r w:rsidRPr="008109AA">
        <w:rPr>
          <w:rFonts w:cstheme="minorHAnsi"/>
        </w:rPr>
        <w:t xml:space="preserve"> robocz</w:t>
      </w:r>
      <w:r w:rsidR="00AD3932">
        <w:rPr>
          <w:rFonts w:cstheme="minorHAnsi"/>
        </w:rPr>
        <w:t>ych</w:t>
      </w:r>
      <w:r w:rsidRPr="008109AA">
        <w:rPr>
          <w:rFonts w:cstheme="minorHAnsi"/>
        </w:rPr>
        <w:t xml:space="preserve">. </w:t>
      </w:r>
    </w:p>
    <w:p w14:paraId="61B29BD7" w14:textId="3704895D" w:rsidR="002F2917" w:rsidRDefault="007A74E5">
      <w:pPr>
        <w:numPr>
          <w:ilvl w:val="0"/>
          <w:numId w:val="13"/>
        </w:numPr>
        <w:autoSpaceDE w:val="0"/>
        <w:autoSpaceDN w:val="0"/>
        <w:adjustRightInd w:val="0"/>
        <w:spacing w:before="120" w:after="0" w:line="240" w:lineRule="auto"/>
        <w:ind w:left="426" w:hanging="426"/>
        <w:jc w:val="both"/>
        <w:rPr>
          <w:rFonts w:cstheme="minorHAnsi"/>
        </w:rPr>
      </w:pPr>
      <w:r w:rsidRPr="008109AA">
        <w:rPr>
          <w:rFonts w:cstheme="minorHAnsi"/>
        </w:rPr>
        <w:t>Usunięcie wady w okresie gwarancji może polegać</w:t>
      </w:r>
      <w:r w:rsidR="00AD3932" w:rsidRPr="00AD3932">
        <w:rPr>
          <w:rFonts w:cstheme="minorHAnsi"/>
        </w:rPr>
        <w:t xml:space="preserve"> </w:t>
      </w:r>
      <w:r w:rsidR="00AD3932">
        <w:rPr>
          <w:rFonts w:cstheme="minorHAnsi"/>
        </w:rPr>
        <w:t>dla Oprogramowania aplikacyjnego, na</w:t>
      </w:r>
      <w:r w:rsidR="002F2917">
        <w:rPr>
          <w:rFonts w:cstheme="minorHAnsi"/>
        </w:rPr>
        <w:t>:</w:t>
      </w:r>
    </w:p>
    <w:p w14:paraId="7523138D" w14:textId="123FC86A" w:rsidR="002F2917" w:rsidRDefault="002F2917">
      <w:pPr>
        <w:numPr>
          <w:ilvl w:val="0"/>
          <w:numId w:val="38"/>
        </w:numPr>
        <w:autoSpaceDE w:val="0"/>
        <w:autoSpaceDN w:val="0"/>
        <w:adjustRightInd w:val="0"/>
        <w:spacing w:before="60" w:after="0" w:line="240" w:lineRule="auto"/>
        <w:ind w:left="1418" w:hanging="284"/>
        <w:jc w:val="both"/>
        <w:rPr>
          <w:rFonts w:cstheme="minorHAnsi"/>
        </w:rPr>
      </w:pPr>
      <w:r>
        <w:rPr>
          <w:rFonts w:cstheme="minorHAnsi"/>
        </w:rPr>
        <w:t>ponownej instalacji, parametryzacji i konfiguracji Oprogramowania aplikacyjnego;</w:t>
      </w:r>
    </w:p>
    <w:p w14:paraId="58151FB2" w14:textId="14E72EFB" w:rsidR="002F2917" w:rsidRDefault="002F2917">
      <w:pPr>
        <w:numPr>
          <w:ilvl w:val="0"/>
          <w:numId w:val="38"/>
        </w:numPr>
        <w:autoSpaceDE w:val="0"/>
        <w:autoSpaceDN w:val="0"/>
        <w:adjustRightInd w:val="0"/>
        <w:spacing w:before="60" w:after="0" w:line="240" w:lineRule="auto"/>
        <w:ind w:left="1418" w:hanging="284"/>
        <w:jc w:val="both"/>
        <w:rPr>
          <w:rFonts w:cstheme="minorHAnsi"/>
        </w:rPr>
      </w:pPr>
      <w:r>
        <w:rPr>
          <w:rFonts w:cstheme="minorHAnsi"/>
        </w:rPr>
        <w:lastRenderedPageBreak/>
        <w:t>zainstalowaniu</w:t>
      </w:r>
      <w:r w:rsidR="00236CF5">
        <w:rPr>
          <w:rFonts w:cstheme="minorHAnsi"/>
        </w:rPr>
        <w:t>,</w:t>
      </w:r>
      <w:r>
        <w:rPr>
          <w:rFonts w:cstheme="minorHAnsi"/>
        </w:rPr>
        <w:t xml:space="preserve"> parametryzacji i konfiguracji nowej, pozbawionej wad, wersji Oprogramowania aplikacyjnego;</w:t>
      </w:r>
    </w:p>
    <w:p w14:paraId="4BFE5D36" w14:textId="25FB6269" w:rsidR="002F2917" w:rsidRPr="008109AA" w:rsidRDefault="002F2917">
      <w:pPr>
        <w:numPr>
          <w:ilvl w:val="0"/>
          <w:numId w:val="38"/>
        </w:numPr>
        <w:autoSpaceDE w:val="0"/>
        <w:autoSpaceDN w:val="0"/>
        <w:adjustRightInd w:val="0"/>
        <w:spacing w:before="60" w:after="0" w:line="240" w:lineRule="auto"/>
        <w:ind w:left="1418" w:hanging="284"/>
        <w:jc w:val="both"/>
        <w:rPr>
          <w:rFonts w:cstheme="minorHAnsi"/>
        </w:rPr>
      </w:pPr>
      <w:r>
        <w:rPr>
          <w:rFonts w:cstheme="minorHAnsi"/>
        </w:rPr>
        <w:t>usprawnieniu parametrów i/lub konfiguracji eksploatowanej zainstalowanego Oprogramowania aplikacyjnego;</w:t>
      </w:r>
    </w:p>
    <w:p w14:paraId="4781839E" w14:textId="4416840F" w:rsidR="007A74E5" w:rsidRPr="008109AA" w:rsidRDefault="007A74E5">
      <w:pPr>
        <w:numPr>
          <w:ilvl w:val="0"/>
          <w:numId w:val="13"/>
        </w:numPr>
        <w:autoSpaceDE w:val="0"/>
        <w:autoSpaceDN w:val="0"/>
        <w:adjustRightInd w:val="0"/>
        <w:spacing w:before="120" w:after="0" w:line="240" w:lineRule="auto"/>
        <w:ind w:left="426" w:hanging="426"/>
        <w:jc w:val="both"/>
        <w:rPr>
          <w:rFonts w:cstheme="minorHAnsi"/>
        </w:rPr>
      </w:pPr>
      <w:r w:rsidRPr="008109AA">
        <w:rPr>
          <w:rFonts w:cstheme="minorHAnsi"/>
        </w:rPr>
        <w:t xml:space="preserve">Wykonawca potwierdza datę usunięcia wady </w:t>
      </w:r>
      <w:r w:rsidR="002F2917">
        <w:rPr>
          <w:rFonts w:cstheme="minorHAnsi"/>
        </w:rPr>
        <w:t>w notatce roboczej dotyczącej Oprogramowania aplikacyjnego</w:t>
      </w:r>
      <w:r w:rsidR="00236CF5">
        <w:rPr>
          <w:rFonts w:cstheme="minorHAnsi"/>
        </w:rPr>
        <w:t xml:space="preserve"> przekazanej Zamawiającemu za pisemnym potwierdzeniem odbioru</w:t>
      </w:r>
      <w:r w:rsidR="002F2917">
        <w:rPr>
          <w:rFonts w:cstheme="minorHAnsi"/>
        </w:rPr>
        <w:t>.</w:t>
      </w:r>
    </w:p>
    <w:p w14:paraId="60BD47CD" w14:textId="5DAF0BBD" w:rsidR="00236CF5" w:rsidRDefault="00236CF5">
      <w:pPr>
        <w:numPr>
          <w:ilvl w:val="0"/>
          <w:numId w:val="13"/>
        </w:numPr>
        <w:autoSpaceDE w:val="0"/>
        <w:autoSpaceDN w:val="0"/>
        <w:adjustRightInd w:val="0"/>
        <w:spacing w:before="120" w:after="0" w:line="240" w:lineRule="auto"/>
        <w:ind w:left="426" w:hanging="426"/>
        <w:jc w:val="both"/>
        <w:rPr>
          <w:rFonts w:cstheme="minorHAnsi"/>
        </w:rPr>
      </w:pPr>
      <w:r w:rsidRPr="008109AA">
        <w:rPr>
          <w:rFonts w:cstheme="minorHAnsi"/>
        </w:rPr>
        <w:t xml:space="preserve">W przypadku trzykrotnego ujawnienia się istotnej wady </w:t>
      </w:r>
      <w:r>
        <w:rPr>
          <w:rFonts w:cstheme="minorHAnsi"/>
        </w:rPr>
        <w:t xml:space="preserve">funkcjonalności </w:t>
      </w:r>
      <w:r w:rsidRPr="008109AA">
        <w:rPr>
          <w:rFonts w:cstheme="minorHAnsi"/>
        </w:rPr>
        <w:t xml:space="preserve">tego samego rodzaju </w:t>
      </w:r>
      <w:r>
        <w:rPr>
          <w:rFonts w:cstheme="minorHAnsi"/>
        </w:rPr>
        <w:t>Oprogramowania aplikacyjnego,</w:t>
      </w:r>
      <w:r w:rsidRPr="008109AA">
        <w:rPr>
          <w:rFonts w:cstheme="minorHAnsi"/>
        </w:rPr>
        <w:t xml:space="preserve"> Wykonawca zobowiązany jest </w:t>
      </w:r>
      <w:r>
        <w:rPr>
          <w:rFonts w:cstheme="minorHAnsi"/>
        </w:rPr>
        <w:t xml:space="preserve">wykonać jego ponowne inicjalne (początkowe) </w:t>
      </w:r>
      <w:r w:rsidRPr="00236CF5">
        <w:rPr>
          <w:rFonts w:cstheme="minorHAnsi"/>
        </w:rPr>
        <w:t>zainstalowani</w:t>
      </w:r>
      <w:r>
        <w:rPr>
          <w:rFonts w:cstheme="minorHAnsi"/>
        </w:rPr>
        <w:t>e,</w:t>
      </w:r>
      <w:r w:rsidRPr="00236CF5">
        <w:rPr>
          <w:rFonts w:cstheme="minorHAnsi"/>
        </w:rPr>
        <w:t xml:space="preserve"> parametryzacj</w:t>
      </w:r>
      <w:r>
        <w:rPr>
          <w:rFonts w:cstheme="minorHAnsi"/>
        </w:rPr>
        <w:t>ę</w:t>
      </w:r>
      <w:r w:rsidRPr="00236CF5">
        <w:rPr>
          <w:rFonts w:cstheme="minorHAnsi"/>
        </w:rPr>
        <w:t xml:space="preserve"> i konfiguracj</w:t>
      </w:r>
      <w:r>
        <w:rPr>
          <w:rFonts w:cstheme="minorHAnsi"/>
        </w:rPr>
        <w:t>ę</w:t>
      </w:r>
      <w:r w:rsidRPr="008109AA">
        <w:rPr>
          <w:rFonts w:cstheme="minorHAnsi"/>
        </w:rPr>
        <w:t xml:space="preserve"> </w:t>
      </w:r>
      <w:r>
        <w:rPr>
          <w:rFonts w:cstheme="minorHAnsi"/>
        </w:rPr>
        <w:t xml:space="preserve">z odtworzeniem stanu skonfigurowania w terminie stwierdzenia trzeciego przypadku, o którym mowa wyżej, </w:t>
      </w:r>
      <w:r w:rsidRPr="008109AA">
        <w:rPr>
          <w:rFonts w:cstheme="minorHAnsi"/>
        </w:rPr>
        <w:t>w terminie 14 dni.</w:t>
      </w:r>
    </w:p>
    <w:p w14:paraId="609B550D" w14:textId="77777777" w:rsidR="007A74E5" w:rsidRPr="008109AA" w:rsidRDefault="007A74E5">
      <w:pPr>
        <w:numPr>
          <w:ilvl w:val="0"/>
          <w:numId w:val="13"/>
        </w:numPr>
        <w:autoSpaceDE w:val="0"/>
        <w:autoSpaceDN w:val="0"/>
        <w:adjustRightInd w:val="0"/>
        <w:spacing w:before="120" w:after="0" w:line="240" w:lineRule="auto"/>
        <w:ind w:left="426" w:hanging="426"/>
        <w:jc w:val="both"/>
        <w:rPr>
          <w:rFonts w:cstheme="minorHAnsi"/>
        </w:rPr>
      </w:pPr>
      <w:r w:rsidRPr="008109AA">
        <w:rPr>
          <w:rFonts w:cstheme="minorHAnsi"/>
        </w:rPr>
        <w:t>W przypadku kiedy Wykonawca nie usunie wady w terminie 14 dni od dnia jej zgłoszenia, Zamawiający ma prawo zlecić usunięcie wady osobie trzeciej na koszt i ryzyko Wykonawcy. Zamawiający zleci usunięcie wady osobie trzeciej, która posiada autoryzację producenta do dokonywania takich napraw bez utraty gwarancji producenta.</w:t>
      </w:r>
    </w:p>
    <w:p w14:paraId="421AAB17" w14:textId="4F5CDDE1" w:rsidR="007A74E5" w:rsidRPr="008109AA" w:rsidRDefault="007A74E5">
      <w:pPr>
        <w:numPr>
          <w:ilvl w:val="0"/>
          <w:numId w:val="13"/>
        </w:numPr>
        <w:autoSpaceDE w:val="0"/>
        <w:autoSpaceDN w:val="0"/>
        <w:adjustRightInd w:val="0"/>
        <w:spacing w:before="120" w:after="0" w:line="240" w:lineRule="auto"/>
        <w:ind w:left="426" w:hanging="426"/>
        <w:jc w:val="both"/>
        <w:rPr>
          <w:rFonts w:cstheme="minorHAnsi"/>
        </w:rPr>
      </w:pPr>
      <w:r w:rsidRPr="008109AA">
        <w:rPr>
          <w:rFonts w:cstheme="minorHAnsi"/>
        </w:rPr>
        <w:t xml:space="preserve">W przypadku ukazania się w okresie gwarancji poprawek dostarczonego </w:t>
      </w:r>
      <w:r w:rsidR="00AA7AF7">
        <w:rPr>
          <w:rFonts w:cstheme="minorHAnsi"/>
        </w:rPr>
        <w:t xml:space="preserve">Oprogramowania aplikacyjnego, </w:t>
      </w:r>
      <w:r w:rsidRPr="008109AA">
        <w:rPr>
          <w:rFonts w:cstheme="minorHAnsi"/>
        </w:rPr>
        <w:t xml:space="preserve">Wykonawca zobowiązany jest przekazać </w:t>
      </w:r>
      <w:r w:rsidR="00AA7AF7">
        <w:rPr>
          <w:rFonts w:cstheme="minorHAnsi"/>
        </w:rPr>
        <w:t xml:space="preserve">lub udostępnić </w:t>
      </w:r>
      <w:r w:rsidRPr="008109AA">
        <w:rPr>
          <w:rFonts w:cstheme="minorHAnsi"/>
        </w:rPr>
        <w:t>te poprawki Użytkownikowi</w:t>
      </w:r>
      <w:r w:rsidR="00AA7AF7">
        <w:rPr>
          <w:rFonts w:cstheme="minorHAnsi"/>
        </w:rPr>
        <w:t>, niezwłocznie w przypadku poprawek krytycznych lub</w:t>
      </w:r>
      <w:r w:rsidRPr="008109AA">
        <w:rPr>
          <w:rFonts w:cstheme="minorHAnsi"/>
        </w:rPr>
        <w:t xml:space="preserve"> w terminie </w:t>
      </w:r>
      <w:r w:rsidR="00AA7AF7">
        <w:rPr>
          <w:rFonts w:cstheme="minorHAnsi"/>
        </w:rPr>
        <w:t xml:space="preserve">do </w:t>
      </w:r>
      <w:r w:rsidR="009735A1">
        <w:rPr>
          <w:rFonts w:cstheme="minorHAnsi"/>
        </w:rPr>
        <w:t>2</w:t>
      </w:r>
      <w:r w:rsidR="00AA7AF7">
        <w:rPr>
          <w:rFonts w:cstheme="minorHAnsi"/>
        </w:rPr>
        <w:t xml:space="preserve"> </w:t>
      </w:r>
      <w:r w:rsidRPr="008109AA">
        <w:rPr>
          <w:rFonts w:cstheme="minorHAnsi"/>
        </w:rPr>
        <w:t xml:space="preserve">dni </w:t>
      </w:r>
      <w:r w:rsidR="00AA7AF7">
        <w:rPr>
          <w:rFonts w:cstheme="minorHAnsi"/>
        </w:rPr>
        <w:t>kalendarzowych</w:t>
      </w:r>
      <w:r w:rsidR="00AA7AF7" w:rsidRPr="008109AA">
        <w:rPr>
          <w:rFonts w:cstheme="minorHAnsi"/>
        </w:rPr>
        <w:t xml:space="preserve"> </w:t>
      </w:r>
      <w:r w:rsidRPr="008109AA">
        <w:rPr>
          <w:rFonts w:cstheme="minorHAnsi"/>
        </w:rPr>
        <w:t>od dnia ich ukazania się</w:t>
      </w:r>
      <w:r w:rsidR="00AA7AF7">
        <w:rPr>
          <w:rFonts w:cstheme="minorHAnsi"/>
        </w:rPr>
        <w:t xml:space="preserve"> w pozostałych przypadkach</w:t>
      </w:r>
      <w:r w:rsidRPr="008109AA">
        <w:rPr>
          <w:rFonts w:cstheme="minorHAnsi"/>
        </w:rPr>
        <w:t>. Na żądanie Użytkownika Wykonawca udzieli niezbędnej pomocy w instalacji</w:t>
      </w:r>
      <w:r w:rsidR="00AA7AF7">
        <w:rPr>
          <w:rFonts w:cstheme="minorHAnsi"/>
        </w:rPr>
        <w:t xml:space="preserve"> poprawek</w:t>
      </w:r>
      <w:r w:rsidRPr="008109AA">
        <w:rPr>
          <w:rFonts w:cstheme="minorHAnsi"/>
        </w:rPr>
        <w:t>.</w:t>
      </w:r>
    </w:p>
    <w:p w14:paraId="14226341" w14:textId="77777777" w:rsidR="007A74E5" w:rsidRPr="008109AA" w:rsidRDefault="007A74E5">
      <w:pPr>
        <w:numPr>
          <w:ilvl w:val="0"/>
          <w:numId w:val="13"/>
        </w:numPr>
        <w:autoSpaceDE w:val="0"/>
        <w:autoSpaceDN w:val="0"/>
        <w:adjustRightInd w:val="0"/>
        <w:spacing w:before="120" w:after="0" w:line="240" w:lineRule="auto"/>
        <w:ind w:left="426" w:hanging="426"/>
        <w:jc w:val="both"/>
        <w:rPr>
          <w:rFonts w:cstheme="minorHAnsi"/>
        </w:rPr>
      </w:pPr>
      <w:r w:rsidRPr="008109AA">
        <w:rPr>
          <w:rFonts w:cstheme="minorHAnsi"/>
        </w:rPr>
        <w:t>Termin obowiązywania gwarancji:</w:t>
      </w:r>
    </w:p>
    <w:p w14:paraId="259350C7" w14:textId="7F724937" w:rsidR="00AA7AF7" w:rsidRDefault="005714E6">
      <w:pPr>
        <w:numPr>
          <w:ilvl w:val="0"/>
          <w:numId w:val="21"/>
        </w:numPr>
        <w:autoSpaceDE w:val="0"/>
        <w:autoSpaceDN w:val="0"/>
        <w:adjustRightInd w:val="0"/>
        <w:spacing w:before="40" w:after="0" w:line="240" w:lineRule="auto"/>
        <w:jc w:val="both"/>
        <w:rPr>
          <w:rFonts w:cstheme="minorHAnsi"/>
        </w:rPr>
      </w:pPr>
      <w:r>
        <w:rPr>
          <w:rFonts w:cstheme="minorHAnsi"/>
        </w:rPr>
        <w:t>w</w:t>
      </w:r>
      <w:r w:rsidR="00AA7AF7">
        <w:rPr>
          <w:rFonts w:cstheme="minorHAnsi"/>
        </w:rPr>
        <w:t xml:space="preserve"> przypadku </w:t>
      </w:r>
      <w:r>
        <w:rPr>
          <w:rFonts w:cstheme="minorHAnsi"/>
        </w:rPr>
        <w:t xml:space="preserve">naprawy </w:t>
      </w:r>
      <w:r w:rsidR="00AA7AF7">
        <w:rPr>
          <w:rFonts w:cstheme="minorHAnsi"/>
        </w:rPr>
        <w:t xml:space="preserve">Oprogramowania </w:t>
      </w:r>
      <w:r w:rsidR="00AA7AF7" w:rsidRPr="008109AA">
        <w:rPr>
          <w:rFonts w:cstheme="minorHAnsi"/>
        </w:rPr>
        <w:t>– ulega przedłużeniu o czas trwania naprawy</w:t>
      </w:r>
      <w:r>
        <w:rPr>
          <w:rFonts w:cstheme="minorHAnsi"/>
        </w:rPr>
        <w:t>,</w:t>
      </w:r>
    </w:p>
    <w:p w14:paraId="29E59637" w14:textId="141D1B5D" w:rsidR="005714E6" w:rsidRPr="008109AA" w:rsidRDefault="005714E6">
      <w:pPr>
        <w:numPr>
          <w:ilvl w:val="0"/>
          <w:numId w:val="21"/>
        </w:numPr>
        <w:autoSpaceDE w:val="0"/>
        <w:autoSpaceDN w:val="0"/>
        <w:adjustRightInd w:val="0"/>
        <w:spacing w:before="40" w:after="0" w:line="240" w:lineRule="auto"/>
        <w:jc w:val="both"/>
        <w:rPr>
          <w:rFonts w:cstheme="minorHAnsi"/>
        </w:rPr>
      </w:pPr>
      <w:r>
        <w:rPr>
          <w:rFonts w:cstheme="minorHAnsi"/>
        </w:rPr>
        <w:t xml:space="preserve">w przypadku wymiany wersji Oprogramowania </w:t>
      </w:r>
      <w:r w:rsidRPr="008109AA">
        <w:rPr>
          <w:rFonts w:cstheme="minorHAnsi"/>
        </w:rPr>
        <w:t>– biegnie od nowa od daty wymiany</w:t>
      </w:r>
      <w:r>
        <w:rPr>
          <w:rFonts w:cstheme="minorHAnsi"/>
        </w:rPr>
        <w:t>.</w:t>
      </w:r>
    </w:p>
    <w:p w14:paraId="73352E15" w14:textId="77777777" w:rsidR="007A74E5" w:rsidRPr="008109AA" w:rsidRDefault="007A74E5">
      <w:pPr>
        <w:numPr>
          <w:ilvl w:val="0"/>
          <w:numId w:val="13"/>
        </w:numPr>
        <w:autoSpaceDE w:val="0"/>
        <w:autoSpaceDN w:val="0"/>
        <w:adjustRightInd w:val="0"/>
        <w:spacing w:before="120" w:after="0" w:line="240" w:lineRule="auto"/>
        <w:ind w:left="426" w:hanging="426"/>
        <w:jc w:val="both"/>
        <w:rPr>
          <w:rFonts w:cstheme="minorHAnsi"/>
        </w:rPr>
      </w:pPr>
      <w:r w:rsidRPr="008109AA">
        <w:rPr>
          <w:rFonts w:cstheme="minorHAnsi"/>
        </w:rPr>
        <w:t>Wykonawca ponosi wszelkie koszty związane ze swoimi zobowiązaniami gwarancyjnymi.</w:t>
      </w:r>
    </w:p>
    <w:p w14:paraId="5B963649" w14:textId="77777777" w:rsidR="007A74E5" w:rsidRPr="008109AA" w:rsidRDefault="007A74E5">
      <w:pPr>
        <w:numPr>
          <w:ilvl w:val="0"/>
          <w:numId w:val="13"/>
        </w:numPr>
        <w:autoSpaceDE w:val="0"/>
        <w:autoSpaceDN w:val="0"/>
        <w:adjustRightInd w:val="0"/>
        <w:spacing w:before="120" w:after="0" w:line="240" w:lineRule="auto"/>
        <w:ind w:left="426" w:hanging="426"/>
        <w:jc w:val="both"/>
        <w:rPr>
          <w:rFonts w:cstheme="minorHAnsi"/>
        </w:rPr>
      </w:pPr>
      <w:r w:rsidRPr="008109AA">
        <w:rPr>
          <w:rFonts w:cstheme="minorHAnsi"/>
        </w:rPr>
        <w:t>Zamawiający może wykonywać uprawnienia z tytułu gwarancji niezależnie od uprawnień z tytułu rękojmi.</w:t>
      </w:r>
    </w:p>
    <w:p w14:paraId="0DC40A0F" w14:textId="6C30D3BC" w:rsidR="005714E6" w:rsidRDefault="007A74E5">
      <w:pPr>
        <w:numPr>
          <w:ilvl w:val="0"/>
          <w:numId w:val="13"/>
        </w:numPr>
        <w:autoSpaceDE w:val="0"/>
        <w:autoSpaceDN w:val="0"/>
        <w:adjustRightInd w:val="0"/>
        <w:spacing w:before="120" w:after="0" w:line="240" w:lineRule="auto"/>
        <w:ind w:left="426" w:hanging="426"/>
        <w:jc w:val="both"/>
        <w:rPr>
          <w:rFonts w:cstheme="minorHAnsi"/>
        </w:rPr>
      </w:pPr>
      <w:r w:rsidRPr="008109AA">
        <w:rPr>
          <w:rFonts w:cstheme="minorHAnsi"/>
        </w:rPr>
        <w:t xml:space="preserve">Okres rękojmi </w:t>
      </w:r>
      <w:r w:rsidR="009735A1">
        <w:rPr>
          <w:rFonts w:cstheme="minorHAnsi"/>
        </w:rPr>
        <w:t>dotyczy prac wdrożeniowych Oprogramowania aplikacyjnego</w:t>
      </w:r>
      <w:r w:rsidR="005714E6">
        <w:rPr>
          <w:rFonts w:cstheme="minorHAnsi"/>
        </w:rPr>
        <w:t>.</w:t>
      </w:r>
    </w:p>
    <w:p w14:paraId="1835C837" w14:textId="3F475825" w:rsidR="007A74E5" w:rsidRPr="008109AA" w:rsidRDefault="007A74E5" w:rsidP="00BC791E">
      <w:pPr>
        <w:pStyle w:val="Nagwek1"/>
      </w:pPr>
      <w:r w:rsidRPr="00BC791E">
        <w:t xml:space="preserve">§ </w:t>
      </w:r>
      <w:r w:rsidR="007D25F2">
        <w:t>9</w:t>
      </w:r>
      <w:r w:rsidR="00BC791E">
        <w:br/>
      </w:r>
      <w:bookmarkStart w:id="14" w:name="_Toc530128063"/>
      <w:r w:rsidRPr="008109AA">
        <w:t>[Wynagrodzenie]</w:t>
      </w:r>
      <w:bookmarkEnd w:id="14"/>
    </w:p>
    <w:p w14:paraId="624EA67E" w14:textId="2A1EE440" w:rsidR="007A74E5" w:rsidRPr="008109AA" w:rsidRDefault="007A74E5">
      <w:pPr>
        <w:numPr>
          <w:ilvl w:val="1"/>
          <w:numId w:val="7"/>
        </w:numPr>
        <w:tabs>
          <w:tab w:val="clear" w:pos="1440"/>
        </w:tabs>
        <w:spacing w:before="120" w:after="0" w:line="240" w:lineRule="auto"/>
        <w:ind w:left="426"/>
        <w:jc w:val="both"/>
        <w:rPr>
          <w:rFonts w:eastAsia="Calibri" w:cstheme="minorHAnsi"/>
        </w:rPr>
      </w:pPr>
      <w:r w:rsidRPr="008109AA">
        <w:rPr>
          <w:rFonts w:cstheme="minorHAnsi"/>
        </w:rPr>
        <w:t>Strony ustalają wynagrodzenie za wykonanie całego przedmiotu Umowy w łącznej wysokości</w:t>
      </w:r>
      <w:r w:rsidRPr="008109AA">
        <w:rPr>
          <w:rFonts w:cstheme="minorHAnsi"/>
          <w:noProof/>
        </w:rPr>
        <w:t xml:space="preserve"> </w:t>
      </w:r>
      <w:r w:rsidRPr="008109AA">
        <w:rPr>
          <w:rFonts w:cstheme="minorHAnsi"/>
        </w:rPr>
        <w:t xml:space="preserve">wartości brutto </w:t>
      </w:r>
      <w:r w:rsidR="00B4325F" w:rsidRPr="00B4325F">
        <w:rPr>
          <w:rFonts w:eastAsia="Calibri" w:cstheme="minorHAnsi"/>
        </w:rPr>
        <w:t xml:space="preserve">[ </w:t>
      </w:r>
      <w:r w:rsidR="00B4325F" w:rsidRPr="00B4325F">
        <w:rPr>
          <w:rFonts w:eastAsia="Calibri" w:cstheme="minorHAnsi"/>
          <w:highlight w:val="yellow"/>
        </w:rPr>
        <w:t>kwota umowy brutto</w:t>
      </w:r>
      <w:r w:rsidR="00B4325F" w:rsidRPr="00B4325F">
        <w:rPr>
          <w:rFonts w:eastAsia="Calibri" w:cstheme="minorHAnsi"/>
        </w:rPr>
        <w:t xml:space="preserve"> ]</w:t>
      </w:r>
      <w:r w:rsidR="009D1C32" w:rsidRPr="008109AA">
        <w:rPr>
          <w:rFonts w:eastAsia="Calibri" w:cstheme="minorHAnsi"/>
        </w:rPr>
        <w:t xml:space="preserve"> słownie: </w:t>
      </w:r>
      <w:r w:rsidR="00B34880">
        <w:rPr>
          <w:rFonts w:eastAsia="Calibri" w:cstheme="minorHAnsi"/>
        </w:rPr>
        <w:t xml:space="preserve">[ </w:t>
      </w:r>
      <w:r w:rsidR="00B34880" w:rsidRPr="00B34880">
        <w:rPr>
          <w:rFonts w:eastAsia="Calibri" w:cstheme="minorHAnsi"/>
          <w:highlight w:val="yellow"/>
        </w:rPr>
        <w:t xml:space="preserve">kwota </w:t>
      </w:r>
      <w:r w:rsidR="00B34880">
        <w:rPr>
          <w:rFonts w:eastAsia="Calibri" w:cstheme="minorHAnsi"/>
          <w:highlight w:val="yellow"/>
        </w:rPr>
        <w:t xml:space="preserve">umowy </w:t>
      </w:r>
      <w:r w:rsidR="00B34880" w:rsidRPr="00B34880">
        <w:rPr>
          <w:rFonts w:eastAsia="Calibri" w:cstheme="minorHAnsi"/>
          <w:highlight w:val="yellow"/>
        </w:rPr>
        <w:t>brutto słownie</w:t>
      </w:r>
      <w:r w:rsidR="00B4325F" w:rsidRPr="00B34880">
        <w:rPr>
          <w:rFonts w:eastAsia="Calibri" w:cstheme="minorHAnsi"/>
          <w:highlight w:val="yellow"/>
        </w:rPr>
        <w:t xml:space="preserve"> </w:t>
      </w:r>
      <w:r w:rsidR="00B34880" w:rsidRPr="00B34880">
        <w:rPr>
          <w:rFonts w:eastAsia="Calibri" w:cstheme="minorHAnsi"/>
          <w:highlight w:val="yellow"/>
        </w:rPr>
        <w:t>i dwucyfrowa liczba groszy</w:t>
      </w:r>
      <w:r w:rsidR="00187E27" w:rsidRPr="008109AA">
        <w:rPr>
          <w:rFonts w:eastAsia="Calibri" w:cstheme="minorHAnsi"/>
        </w:rPr>
        <w:t>/100</w:t>
      </w:r>
    </w:p>
    <w:p w14:paraId="7E5618AB" w14:textId="77777777" w:rsidR="007A74E5" w:rsidRPr="008109AA" w:rsidRDefault="007A74E5">
      <w:pPr>
        <w:numPr>
          <w:ilvl w:val="1"/>
          <w:numId w:val="7"/>
        </w:numPr>
        <w:tabs>
          <w:tab w:val="clear" w:pos="1440"/>
        </w:tabs>
        <w:spacing w:before="120" w:after="0" w:line="240" w:lineRule="auto"/>
        <w:ind w:left="426"/>
        <w:jc w:val="both"/>
        <w:rPr>
          <w:rFonts w:cstheme="minorHAnsi"/>
        </w:rPr>
      </w:pPr>
      <w:r w:rsidRPr="008109AA">
        <w:rPr>
          <w:rFonts w:cstheme="minorHAnsi"/>
        </w:rPr>
        <w:t>Wszelkie płatności należne Wykonawcy zostaną dokonane na podstawie prawidłowo wystawionych faktur VAT. Podstawą do wystawienia każdej faktury będzie podpisanie przez Strony protokołu odbioru bez zastrzeżeń.</w:t>
      </w:r>
    </w:p>
    <w:p w14:paraId="47FD63B6" w14:textId="0D40ECD0" w:rsidR="007A74E5" w:rsidRPr="008109AA" w:rsidRDefault="007A74E5">
      <w:pPr>
        <w:numPr>
          <w:ilvl w:val="1"/>
          <w:numId w:val="7"/>
        </w:numPr>
        <w:tabs>
          <w:tab w:val="clear" w:pos="1440"/>
        </w:tabs>
        <w:spacing w:before="120" w:after="0" w:line="240" w:lineRule="auto"/>
        <w:ind w:left="426"/>
        <w:jc w:val="both"/>
        <w:rPr>
          <w:rFonts w:cstheme="minorHAnsi"/>
        </w:rPr>
      </w:pPr>
      <w:r w:rsidRPr="008109AA">
        <w:rPr>
          <w:rFonts w:cstheme="minorHAnsi"/>
        </w:rPr>
        <w:t>Zamawiający wypłaci Wykonawcy, z tytułu należnego mu wynagrodzenia, kwoty zgodnie z poprawnie wystawioną fakturą VAT w ciągu</w:t>
      </w:r>
      <w:r w:rsidR="006E519C" w:rsidRPr="008109AA">
        <w:rPr>
          <w:rFonts w:cstheme="minorHAnsi"/>
        </w:rPr>
        <w:t xml:space="preserve"> </w:t>
      </w:r>
      <w:r w:rsidR="0014234C" w:rsidRPr="008109AA">
        <w:rPr>
          <w:rFonts w:cstheme="minorHAnsi"/>
        </w:rPr>
        <w:t>3</w:t>
      </w:r>
      <w:r w:rsidR="00D11D89" w:rsidRPr="008109AA">
        <w:rPr>
          <w:rFonts w:eastAsia="Calibri" w:cstheme="minorHAnsi"/>
        </w:rPr>
        <w:t>0</w:t>
      </w:r>
      <w:r w:rsidRPr="008109AA">
        <w:rPr>
          <w:rFonts w:cstheme="minorHAnsi"/>
        </w:rPr>
        <w:t xml:space="preserve"> dni od daty jej doręczenia Zamawiającemu.</w:t>
      </w:r>
    </w:p>
    <w:p w14:paraId="5EE7263D" w14:textId="77777777" w:rsidR="007A74E5" w:rsidRPr="008109AA" w:rsidRDefault="007A74E5">
      <w:pPr>
        <w:numPr>
          <w:ilvl w:val="1"/>
          <w:numId w:val="7"/>
        </w:numPr>
        <w:tabs>
          <w:tab w:val="clear" w:pos="1440"/>
        </w:tabs>
        <w:spacing w:before="120" w:after="0" w:line="240" w:lineRule="auto"/>
        <w:ind w:left="426"/>
        <w:jc w:val="both"/>
        <w:rPr>
          <w:rFonts w:cstheme="minorHAnsi"/>
        </w:rPr>
      </w:pPr>
      <w:r w:rsidRPr="008109AA">
        <w:rPr>
          <w:rFonts w:cstheme="minorHAnsi"/>
        </w:rPr>
        <w:t>Wszelkie płatności będą dokonywane w złotych polskich.</w:t>
      </w:r>
    </w:p>
    <w:p w14:paraId="3F1FD5EF" w14:textId="5CF69CA2" w:rsidR="007A74E5" w:rsidRPr="008109AA" w:rsidRDefault="007A74E5">
      <w:pPr>
        <w:numPr>
          <w:ilvl w:val="1"/>
          <w:numId w:val="7"/>
        </w:numPr>
        <w:tabs>
          <w:tab w:val="clear" w:pos="1440"/>
        </w:tabs>
        <w:spacing w:before="120" w:after="0" w:line="240" w:lineRule="auto"/>
        <w:ind w:left="426"/>
        <w:jc w:val="both"/>
        <w:rPr>
          <w:rFonts w:cstheme="minorHAnsi"/>
        </w:rPr>
      </w:pPr>
      <w:r w:rsidRPr="008109AA">
        <w:rPr>
          <w:rFonts w:cstheme="minorHAnsi"/>
        </w:rPr>
        <w:t>W przypadku konieczności wystawienia przez Wykonawcę faktury VAT lub noty korygującej,</w:t>
      </w:r>
      <w:r w:rsidR="006E519C" w:rsidRPr="008109AA">
        <w:rPr>
          <w:rFonts w:cstheme="minorHAnsi"/>
        </w:rPr>
        <w:t xml:space="preserve"> </w:t>
      </w:r>
      <w:r w:rsidRPr="008109AA">
        <w:rPr>
          <w:rFonts w:cstheme="minorHAnsi"/>
        </w:rPr>
        <w:t>termin płatności biegnie od dnia dostarczenia Zamawiającemu ostatniej faktury VAT lub noty korygującej.</w:t>
      </w:r>
      <w:r w:rsidR="0088738F" w:rsidRPr="008109AA">
        <w:rPr>
          <w:rFonts w:cstheme="minorHAnsi"/>
        </w:rPr>
        <w:t xml:space="preserve"> </w:t>
      </w:r>
      <w:r w:rsidRPr="008109AA">
        <w:rPr>
          <w:rFonts w:cstheme="minorHAnsi"/>
        </w:rPr>
        <w:t>Zapłata dokonywana będzie przelewem na rachunek bankowy Wykonawcy</w:t>
      </w:r>
      <w:r w:rsidR="007414E4" w:rsidRPr="008109AA">
        <w:rPr>
          <w:rFonts w:cstheme="minorHAnsi"/>
        </w:rPr>
        <w:t xml:space="preserve"> wskazany w Fakturze VAT</w:t>
      </w:r>
      <w:r w:rsidR="0088738F" w:rsidRPr="008109AA">
        <w:rPr>
          <w:rFonts w:cstheme="minorHAnsi"/>
        </w:rPr>
        <w:t xml:space="preserve">. </w:t>
      </w:r>
      <w:r w:rsidR="00B4325F" w:rsidRPr="00B4325F">
        <w:rPr>
          <w:rFonts w:cstheme="minorHAnsi"/>
          <w:u w:val="single"/>
        </w:rPr>
        <w:t>Faktura zostanie udostępniona Zamawiającemu przez Wykonawcę w systemie KSEF</w:t>
      </w:r>
      <w:r w:rsidR="00B4325F">
        <w:rPr>
          <w:rFonts w:cstheme="minorHAnsi"/>
        </w:rPr>
        <w:t>.</w:t>
      </w:r>
    </w:p>
    <w:p w14:paraId="7AF876E3" w14:textId="77777777" w:rsidR="007A74E5" w:rsidRPr="008109AA" w:rsidRDefault="007A74E5">
      <w:pPr>
        <w:numPr>
          <w:ilvl w:val="1"/>
          <w:numId w:val="7"/>
        </w:numPr>
        <w:tabs>
          <w:tab w:val="clear" w:pos="1440"/>
        </w:tabs>
        <w:spacing w:before="120" w:after="0" w:line="240" w:lineRule="auto"/>
        <w:ind w:left="426"/>
        <w:jc w:val="both"/>
        <w:rPr>
          <w:rFonts w:cstheme="minorHAnsi"/>
        </w:rPr>
      </w:pPr>
      <w:r w:rsidRPr="008109AA">
        <w:rPr>
          <w:rFonts w:cstheme="minorHAnsi"/>
        </w:rPr>
        <w:lastRenderedPageBreak/>
        <w:t>Za datę zapłaty Strony uznają datę obciążenia rachunku bankowego Zamawiającego.</w:t>
      </w:r>
    </w:p>
    <w:p w14:paraId="28F5EB36" w14:textId="77777777" w:rsidR="007A74E5" w:rsidRPr="008109AA" w:rsidRDefault="007A74E5">
      <w:pPr>
        <w:numPr>
          <w:ilvl w:val="1"/>
          <w:numId w:val="7"/>
        </w:numPr>
        <w:tabs>
          <w:tab w:val="clear" w:pos="1440"/>
        </w:tabs>
        <w:spacing w:before="120" w:after="0" w:line="240" w:lineRule="auto"/>
        <w:ind w:left="426"/>
        <w:jc w:val="both"/>
        <w:rPr>
          <w:rFonts w:cstheme="minorHAnsi"/>
        </w:rPr>
      </w:pPr>
      <w:r w:rsidRPr="008109AA">
        <w:rPr>
          <w:rFonts w:cstheme="minorHAnsi"/>
        </w:rPr>
        <w:t>W przypadku opóźnienia w płatności Wykonawcy przysługują odsetki u</w:t>
      </w:r>
      <w:r w:rsidR="00B75D7C" w:rsidRPr="008109AA">
        <w:rPr>
          <w:rFonts w:cstheme="minorHAnsi"/>
        </w:rPr>
        <w:t>stawowe</w:t>
      </w:r>
      <w:r w:rsidR="00323B19" w:rsidRPr="008109AA">
        <w:rPr>
          <w:rFonts w:cstheme="minorHAnsi"/>
        </w:rPr>
        <w:t xml:space="preserve"> </w:t>
      </w:r>
      <w:r w:rsidRPr="008109AA">
        <w:rPr>
          <w:rFonts w:cstheme="minorHAnsi"/>
        </w:rPr>
        <w:t>za każdy dzień opóźnienia, dokonywane przez Zamawiającego spłaty będą zaliczane w pierwszej kolejności na poczet należności głównej, a dopiero w dalszej kolejności na poczet należności ubocznych, w tym odsetek.</w:t>
      </w:r>
    </w:p>
    <w:p w14:paraId="7D4D3D1F" w14:textId="77777777" w:rsidR="007A74E5" w:rsidRPr="008109AA" w:rsidRDefault="007A74E5">
      <w:pPr>
        <w:numPr>
          <w:ilvl w:val="1"/>
          <w:numId w:val="7"/>
        </w:numPr>
        <w:tabs>
          <w:tab w:val="clear" w:pos="1440"/>
        </w:tabs>
        <w:spacing w:before="120" w:after="0" w:line="240" w:lineRule="auto"/>
        <w:ind w:left="426"/>
        <w:jc w:val="both"/>
        <w:rPr>
          <w:rFonts w:cstheme="minorHAnsi"/>
        </w:rPr>
      </w:pPr>
      <w:r w:rsidRPr="008109AA">
        <w:rPr>
          <w:rFonts w:cstheme="minorHAnsi"/>
        </w:rPr>
        <w:t xml:space="preserve">Wykonawca nie ma prawa żądać podwyższenia wynagrodzenia chociażby w trakcie wykonywania Przedmiotu Umowy wystąpiły czynności nieprzewidziane, dodatkowe lub czas realizacji Umowy uległ wydłużeniu w Umowie. </w:t>
      </w:r>
    </w:p>
    <w:p w14:paraId="172ECB8B" w14:textId="0972D575" w:rsidR="007A74E5" w:rsidRPr="008109AA" w:rsidRDefault="007A74E5">
      <w:pPr>
        <w:numPr>
          <w:ilvl w:val="1"/>
          <w:numId w:val="7"/>
        </w:numPr>
        <w:tabs>
          <w:tab w:val="clear" w:pos="1440"/>
        </w:tabs>
        <w:spacing w:before="120" w:after="0" w:line="240" w:lineRule="auto"/>
        <w:ind w:left="426"/>
        <w:jc w:val="both"/>
        <w:rPr>
          <w:rFonts w:cstheme="minorHAnsi"/>
        </w:rPr>
      </w:pPr>
      <w:r w:rsidRPr="008109AA">
        <w:rPr>
          <w:rFonts w:cstheme="minorHAnsi"/>
        </w:rPr>
        <w:t xml:space="preserve">W przypadku, gdy stroną Umowy jest konsorcjum, dochodzenie należności od Zamawiającego jest możliwe wyłącznie przez tego członka konsorcjum, który faktycznie dostarczył </w:t>
      </w:r>
      <w:r w:rsidR="009735A1">
        <w:rPr>
          <w:rFonts w:cstheme="minorHAnsi"/>
        </w:rPr>
        <w:t>przedmiot Umowy</w:t>
      </w:r>
      <w:r w:rsidRPr="008109AA">
        <w:rPr>
          <w:rFonts w:cstheme="minorHAnsi"/>
        </w:rPr>
        <w:t xml:space="preserve"> (zakaz dochodzenia należności od Zamawiającego przez innego członka konsorcjum niż faktyczny dostawca). W razie, gdy w Umowie ustanawiającej konsorcjum zawarty jest zapis, z którego wynika, że pomiędzy członkami konsorcjum istnieje solidarność wierzycieli, zapis taki nie jest skuteczny wobec Zamawiającego.</w:t>
      </w:r>
    </w:p>
    <w:p w14:paraId="794361F1" w14:textId="77777777" w:rsidR="007A74E5" w:rsidRPr="008109AA" w:rsidRDefault="007A74E5">
      <w:pPr>
        <w:numPr>
          <w:ilvl w:val="1"/>
          <w:numId w:val="7"/>
        </w:numPr>
        <w:tabs>
          <w:tab w:val="clear" w:pos="1440"/>
        </w:tabs>
        <w:spacing w:before="120" w:after="0" w:line="240" w:lineRule="auto"/>
        <w:ind w:left="426"/>
        <w:jc w:val="both"/>
        <w:rPr>
          <w:rFonts w:cstheme="minorHAnsi"/>
        </w:rPr>
      </w:pPr>
      <w:r w:rsidRPr="008109AA">
        <w:rPr>
          <w:rFonts w:cstheme="minorHAnsi"/>
        </w:rPr>
        <w:t>Wykonawca nie może pod rygorem nieważności, przenieść praw, obowiązków lub wierzytelności wynikających z Umowy na osobę (lub podmiot) trzecią.</w:t>
      </w:r>
    </w:p>
    <w:p w14:paraId="1281AF34" w14:textId="5D790D39" w:rsidR="007A74E5" w:rsidRPr="008109AA" w:rsidRDefault="007A74E5" w:rsidP="00BC791E">
      <w:pPr>
        <w:pStyle w:val="Nagwek1"/>
      </w:pPr>
      <w:r w:rsidRPr="00BC791E">
        <w:t xml:space="preserve">§ </w:t>
      </w:r>
      <w:r w:rsidR="007D25F2">
        <w:t>10</w:t>
      </w:r>
      <w:r w:rsidR="00BC791E">
        <w:br/>
      </w:r>
      <w:bookmarkStart w:id="15" w:name="_Toc530128064"/>
      <w:r w:rsidRPr="008109AA">
        <w:t>[Kary Umowne]</w:t>
      </w:r>
      <w:bookmarkEnd w:id="15"/>
    </w:p>
    <w:p w14:paraId="142B1F9B" w14:textId="77777777" w:rsidR="007A74E5" w:rsidRPr="008109AA" w:rsidRDefault="007A74E5">
      <w:pPr>
        <w:numPr>
          <w:ilvl w:val="0"/>
          <w:numId w:val="14"/>
        </w:numPr>
        <w:spacing w:before="120" w:after="0" w:line="240" w:lineRule="auto"/>
        <w:jc w:val="both"/>
        <w:rPr>
          <w:rFonts w:cstheme="minorHAnsi"/>
        </w:rPr>
      </w:pPr>
      <w:r w:rsidRPr="008109AA">
        <w:rPr>
          <w:rFonts w:cstheme="minorHAnsi"/>
        </w:rPr>
        <w:t>W razie niewykonania lub nienależytego wykonania Umowy Wykonawca zapłaci Zamawiającemu karę Umowną w wysokości:</w:t>
      </w:r>
    </w:p>
    <w:p w14:paraId="55683C3F" w14:textId="597E67B8" w:rsidR="007A74E5" w:rsidRPr="008109AA" w:rsidRDefault="007A74E5">
      <w:pPr>
        <w:numPr>
          <w:ilvl w:val="0"/>
          <w:numId w:val="17"/>
        </w:numPr>
        <w:spacing w:before="60" w:after="0" w:line="240" w:lineRule="auto"/>
        <w:jc w:val="both"/>
        <w:rPr>
          <w:rFonts w:cstheme="minorHAnsi"/>
        </w:rPr>
      </w:pPr>
      <w:r w:rsidRPr="008109AA">
        <w:rPr>
          <w:rFonts w:cstheme="minorHAnsi"/>
        </w:rPr>
        <w:t xml:space="preserve">za </w:t>
      </w:r>
      <w:r w:rsidR="00742EC6" w:rsidRPr="008109AA">
        <w:rPr>
          <w:rFonts w:cstheme="minorHAnsi"/>
        </w:rPr>
        <w:t>zwłokę</w:t>
      </w:r>
      <w:r w:rsidRPr="008109AA">
        <w:rPr>
          <w:rFonts w:cstheme="minorHAnsi"/>
        </w:rPr>
        <w:t xml:space="preserve"> w wykonaniu przedmiotu Umowy w wysokości </w:t>
      </w:r>
      <w:r w:rsidR="009271A4" w:rsidRPr="008109AA">
        <w:rPr>
          <w:rFonts w:cstheme="minorHAnsi"/>
        </w:rPr>
        <w:t>0,</w:t>
      </w:r>
      <w:r w:rsidRPr="008109AA">
        <w:rPr>
          <w:rFonts w:cstheme="minorHAnsi"/>
        </w:rPr>
        <w:t>1% wynagrodzenia brutto Wykonawcy, o którym mowa w §</w:t>
      </w:r>
      <w:r w:rsidR="00D07F72">
        <w:rPr>
          <w:rFonts w:cstheme="minorHAnsi"/>
        </w:rPr>
        <w:t>10</w:t>
      </w:r>
      <w:r w:rsidRPr="008109AA">
        <w:rPr>
          <w:rFonts w:cstheme="minorHAnsi"/>
        </w:rPr>
        <w:t xml:space="preserve"> </w:t>
      </w:r>
      <w:r w:rsidR="00C703E5">
        <w:rPr>
          <w:rFonts w:cstheme="minorHAnsi"/>
        </w:rPr>
        <w:t>pkt.</w:t>
      </w:r>
      <w:r w:rsidRPr="008109AA">
        <w:rPr>
          <w:rFonts w:cstheme="minorHAnsi"/>
        </w:rPr>
        <w:t xml:space="preserve"> 1 za każdy dzień opóźnienia,</w:t>
      </w:r>
    </w:p>
    <w:p w14:paraId="1ADC2CE8" w14:textId="123FB7A6" w:rsidR="007A74E5" w:rsidRPr="008109AA" w:rsidRDefault="007A74E5">
      <w:pPr>
        <w:numPr>
          <w:ilvl w:val="0"/>
          <w:numId w:val="17"/>
        </w:numPr>
        <w:spacing w:before="60" w:after="0" w:line="240" w:lineRule="auto"/>
        <w:jc w:val="both"/>
        <w:rPr>
          <w:rFonts w:cstheme="minorHAnsi"/>
        </w:rPr>
      </w:pPr>
      <w:r w:rsidRPr="008109AA">
        <w:rPr>
          <w:rFonts w:cstheme="minorHAnsi"/>
        </w:rPr>
        <w:t xml:space="preserve">za </w:t>
      </w:r>
      <w:r w:rsidR="00742EC6" w:rsidRPr="008109AA">
        <w:rPr>
          <w:rFonts w:cstheme="minorHAnsi"/>
        </w:rPr>
        <w:t>zwłokę</w:t>
      </w:r>
      <w:r w:rsidRPr="008109AA">
        <w:rPr>
          <w:rFonts w:cstheme="minorHAnsi"/>
        </w:rPr>
        <w:t xml:space="preserve"> w usunięciu wad stwierdzonych przy odbiorze - w wysokości 1% wynagrodzenia brutto Wykonawcy, o którym mowa w §</w:t>
      </w:r>
      <w:r w:rsidR="00D07F72">
        <w:rPr>
          <w:rFonts w:cstheme="minorHAnsi"/>
        </w:rPr>
        <w:t>10</w:t>
      </w:r>
      <w:r w:rsidRPr="008109AA">
        <w:rPr>
          <w:rFonts w:cstheme="minorHAnsi"/>
        </w:rPr>
        <w:t xml:space="preserve"> </w:t>
      </w:r>
      <w:r w:rsidR="00C703E5">
        <w:rPr>
          <w:rFonts w:cstheme="minorHAnsi"/>
        </w:rPr>
        <w:t>pkt.</w:t>
      </w:r>
      <w:r w:rsidRPr="008109AA">
        <w:rPr>
          <w:rFonts w:cstheme="minorHAnsi"/>
        </w:rPr>
        <w:t xml:space="preserve"> 1 za każdy dzień opóźnienia liczony od dnia wyznaczonego na usunięcie wad,</w:t>
      </w:r>
    </w:p>
    <w:p w14:paraId="0BB388F7" w14:textId="7E433FA5" w:rsidR="007A74E5" w:rsidRPr="008109AA" w:rsidRDefault="007A74E5">
      <w:pPr>
        <w:numPr>
          <w:ilvl w:val="0"/>
          <w:numId w:val="17"/>
        </w:numPr>
        <w:spacing w:before="60" w:after="0" w:line="240" w:lineRule="auto"/>
        <w:jc w:val="both"/>
        <w:rPr>
          <w:rFonts w:cstheme="minorHAnsi"/>
        </w:rPr>
      </w:pPr>
      <w:r w:rsidRPr="008109AA">
        <w:rPr>
          <w:rFonts w:cstheme="minorHAnsi"/>
        </w:rPr>
        <w:t xml:space="preserve">za </w:t>
      </w:r>
      <w:r w:rsidR="00742EC6" w:rsidRPr="008109AA">
        <w:rPr>
          <w:rFonts w:cstheme="minorHAnsi"/>
        </w:rPr>
        <w:t>zwłokę</w:t>
      </w:r>
      <w:r w:rsidRPr="008109AA">
        <w:rPr>
          <w:rFonts w:cstheme="minorHAnsi"/>
        </w:rPr>
        <w:t xml:space="preserve"> w usunięciu wad stwierdzonych w okresie gwarancji i rękojmi - w wysokości </w:t>
      </w:r>
      <w:r w:rsidR="009271A4" w:rsidRPr="008109AA">
        <w:rPr>
          <w:rFonts w:cstheme="minorHAnsi"/>
        </w:rPr>
        <w:t>0,</w:t>
      </w:r>
      <w:r w:rsidRPr="008109AA">
        <w:rPr>
          <w:rFonts w:cstheme="minorHAnsi"/>
        </w:rPr>
        <w:t>1% w wynagrodzenia brutto Wykonawcy, o którym mowa w §</w:t>
      </w:r>
      <w:r w:rsidR="00D07F72">
        <w:rPr>
          <w:rFonts w:cstheme="minorHAnsi"/>
        </w:rPr>
        <w:t>10</w:t>
      </w:r>
      <w:r w:rsidRPr="008109AA">
        <w:rPr>
          <w:rFonts w:cstheme="minorHAnsi"/>
        </w:rPr>
        <w:t xml:space="preserve"> </w:t>
      </w:r>
      <w:r w:rsidR="00C703E5">
        <w:rPr>
          <w:rFonts w:cstheme="minorHAnsi"/>
        </w:rPr>
        <w:t>pkt.</w:t>
      </w:r>
      <w:r w:rsidRPr="008109AA">
        <w:rPr>
          <w:rFonts w:cstheme="minorHAnsi"/>
        </w:rPr>
        <w:t xml:space="preserve"> 1 za każdy dzień opóźnienia liczonego od dnia wyznaczonego na usunięcie wad,</w:t>
      </w:r>
    </w:p>
    <w:p w14:paraId="019A268E" w14:textId="3E7434A5" w:rsidR="007A74E5" w:rsidRPr="008109AA" w:rsidRDefault="007A74E5">
      <w:pPr>
        <w:numPr>
          <w:ilvl w:val="0"/>
          <w:numId w:val="17"/>
        </w:numPr>
        <w:spacing w:before="60" w:after="0" w:line="240" w:lineRule="auto"/>
        <w:jc w:val="both"/>
        <w:rPr>
          <w:rFonts w:cstheme="minorHAnsi"/>
        </w:rPr>
      </w:pPr>
      <w:r w:rsidRPr="008109AA">
        <w:rPr>
          <w:rFonts w:cstheme="minorHAnsi"/>
        </w:rPr>
        <w:t>za odstąpienie od Umowy przez Wykonawcę z przyczyn leżących po stronie Wykonawcy</w:t>
      </w:r>
      <w:r w:rsidR="006E519C" w:rsidRPr="008109AA">
        <w:rPr>
          <w:rFonts w:cstheme="minorHAnsi"/>
        </w:rPr>
        <w:t xml:space="preserve"> </w:t>
      </w:r>
      <w:r w:rsidRPr="008109AA">
        <w:rPr>
          <w:rFonts w:cstheme="minorHAnsi"/>
        </w:rPr>
        <w:t>w</w:t>
      </w:r>
      <w:r w:rsidR="00154298">
        <w:rPr>
          <w:rFonts w:cstheme="minorHAnsi"/>
        </w:rPr>
        <w:t> </w:t>
      </w:r>
      <w:r w:rsidRPr="008109AA">
        <w:rPr>
          <w:rFonts w:cstheme="minorHAnsi"/>
        </w:rPr>
        <w:t>wysokości 10% Umowy,</w:t>
      </w:r>
    </w:p>
    <w:p w14:paraId="57E99B54" w14:textId="77777777" w:rsidR="00AB742D" w:rsidRPr="008109AA" w:rsidRDefault="00AB742D">
      <w:pPr>
        <w:numPr>
          <w:ilvl w:val="0"/>
          <w:numId w:val="14"/>
        </w:numPr>
        <w:spacing w:before="120" w:after="0" w:line="240" w:lineRule="auto"/>
        <w:jc w:val="both"/>
        <w:rPr>
          <w:rFonts w:cstheme="minorHAnsi"/>
        </w:rPr>
      </w:pPr>
      <w:r w:rsidRPr="008109AA">
        <w:rPr>
          <w:rFonts w:cstheme="minorHAnsi"/>
          <w:color w:val="000000" w:themeColor="text1"/>
        </w:rPr>
        <w:t xml:space="preserve">Łączna wysokość naliczonych kar umownych nie może przekroczyć 15% wartości brutto umowy. Zapłata </w:t>
      </w:r>
      <w:r w:rsidRPr="00B4325F">
        <w:rPr>
          <w:rFonts w:cstheme="minorHAnsi"/>
        </w:rPr>
        <w:t>lub</w:t>
      </w:r>
      <w:r w:rsidRPr="008109AA">
        <w:rPr>
          <w:rFonts w:cstheme="minorHAnsi"/>
          <w:color w:val="000000" w:themeColor="text1"/>
        </w:rPr>
        <w:t xml:space="preserve"> potrącenie kar umownych nie zwalnia Wykonawcy z obowiązku wykonania umowy ani z odpowiedzialności za dalsze niewykonanie lub nienależyte wykonanie zobowiązań</w:t>
      </w:r>
    </w:p>
    <w:p w14:paraId="11C5B941" w14:textId="4E8F6265" w:rsidR="007A74E5" w:rsidRPr="008109AA" w:rsidRDefault="00AB742D">
      <w:pPr>
        <w:numPr>
          <w:ilvl w:val="0"/>
          <w:numId w:val="14"/>
        </w:numPr>
        <w:spacing w:before="120" w:after="0" w:line="240" w:lineRule="auto"/>
        <w:jc w:val="both"/>
        <w:rPr>
          <w:rFonts w:cstheme="minorHAnsi"/>
        </w:rPr>
      </w:pPr>
      <w:r w:rsidRPr="008109AA">
        <w:rPr>
          <w:rFonts w:cstheme="minorHAnsi"/>
        </w:rPr>
        <w:t>Jeżeli szkoda Zamawiającego przewyższy wysokość zastrzeżonych kar umownych, Zamawiający może dochodzić od Wykonawcy odszkodowania w tym również za utracone korzyści, na zasadach ogólnych (art. 471 i nast. Kodeksu cywilnego),</w:t>
      </w:r>
      <w:r w:rsidR="007A74E5" w:rsidRPr="008109AA">
        <w:rPr>
          <w:rFonts w:cstheme="minorHAnsi"/>
        </w:rPr>
        <w:t xml:space="preserve"> przenoszącego wysokość kar Umownych określonych w </w:t>
      </w:r>
      <w:r w:rsidR="00C703E5">
        <w:rPr>
          <w:rFonts w:cstheme="minorHAnsi"/>
        </w:rPr>
        <w:t>pkt.</w:t>
      </w:r>
      <w:r w:rsidR="007A74E5" w:rsidRPr="008109AA">
        <w:rPr>
          <w:rFonts w:cstheme="minorHAnsi"/>
        </w:rPr>
        <w:t xml:space="preserve"> 1.</w:t>
      </w:r>
    </w:p>
    <w:p w14:paraId="6960B7C5" w14:textId="6557B94F" w:rsidR="007A74E5" w:rsidRPr="008109AA" w:rsidRDefault="007A74E5">
      <w:pPr>
        <w:numPr>
          <w:ilvl w:val="0"/>
          <w:numId w:val="14"/>
        </w:numPr>
        <w:spacing w:before="120" w:after="0" w:line="240" w:lineRule="auto"/>
        <w:jc w:val="both"/>
        <w:rPr>
          <w:rFonts w:cstheme="minorHAnsi"/>
        </w:rPr>
      </w:pPr>
      <w:r w:rsidRPr="008109AA">
        <w:rPr>
          <w:rFonts w:cstheme="minorHAnsi"/>
        </w:rPr>
        <w:t>Kary umowne mogą być potrącane z wynagrodzeniem należnym Wykonawcy</w:t>
      </w:r>
      <w:r w:rsidR="00AB742D" w:rsidRPr="008109AA">
        <w:rPr>
          <w:rFonts w:cstheme="minorHAnsi"/>
        </w:rPr>
        <w:t>, po jego pisemnym poinformowaniu,</w:t>
      </w:r>
      <w:r w:rsidR="00505C30" w:rsidRPr="008109AA">
        <w:rPr>
          <w:rFonts w:cstheme="minorHAnsi"/>
        </w:rPr>
        <w:t xml:space="preserve"> </w:t>
      </w:r>
      <w:r w:rsidRPr="008109AA">
        <w:rPr>
          <w:rFonts w:cstheme="minorHAnsi"/>
        </w:rPr>
        <w:t>na co Wykonawca wyraża zgodę.</w:t>
      </w:r>
    </w:p>
    <w:p w14:paraId="3E76FF02" w14:textId="77777777" w:rsidR="007A74E5" w:rsidRPr="008109AA" w:rsidRDefault="007A74E5">
      <w:pPr>
        <w:numPr>
          <w:ilvl w:val="0"/>
          <w:numId w:val="14"/>
        </w:numPr>
        <w:spacing w:before="120" w:after="0" w:line="240" w:lineRule="auto"/>
        <w:jc w:val="both"/>
        <w:rPr>
          <w:rFonts w:cstheme="minorHAnsi"/>
        </w:rPr>
      </w:pPr>
      <w:r w:rsidRPr="008109AA">
        <w:rPr>
          <w:rFonts w:cstheme="minorHAnsi"/>
        </w:rPr>
        <w:t>Naliczenie kar umownych z poszczególnych tytułów wskazanych w niniejszym paragrafie jest niezależne od siebie. Kary umowne podlegają sumowaniu.</w:t>
      </w:r>
    </w:p>
    <w:p w14:paraId="7621CA3D" w14:textId="77777777" w:rsidR="007A74E5" w:rsidRPr="008109AA" w:rsidRDefault="007A74E5">
      <w:pPr>
        <w:numPr>
          <w:ilvl w:val="0"/>
          <w:numId w:val="14"/>
        </w:numPr>
        <w:spacing w:before="120" w:after="0" w:line="240" w:lineRule="auto"/>
        <w:jc w:val="both"/>
        <w:rPr>
          <w:rFonts w:cstheme="minorHAnsi"/>
        </w:rPr>
      </w:pPr>
      <w:r w:rsidRPr="008109AA">
        <w:rPr>
          <w:rFonts w:cstheme="minorHAnsi"/>
        </w:rPr>
        <w:t>Zapłata kar umownych nie wpływa na zobowiązania Wykonawcy do prawidłowego wykonania Umowy, w szczególności nie zwalnia Wykonawcy z obowiązku usunięcia stwierdzonych wad i uchybień w wykonaniu Przedmiotu Umowy.</w:t>
      </w:r>
    </w:p>
    <w:p w14:paraId="09587030" w14:textId="77777777" w:rsidR="007A74E5" w:rsidRPr="008109AA" w:rsidRDefault="007A74E5">
      <w:pPr>
        <w:numPr>
          <w:ilvl w:val="0"/>
          <w:numId w:val="14"/>
        </w:numPr>
        <w:spacing w:before="120" w:after="0" w:line="240" w:lineRule="auto"/>
        <w:jc w:val="both"/>
        <w:rPr>
          <w:rFonts w:cstheme="minorHAnsi"/>
        </w:rPr>
      </w:pPr>
      <w:r w:rsidRPr="008109AA">
        <w:rPr>
          <w:rFonts w:cstheme="minorHAnsi"/>
        </w:rPr>
        <w:lastRenderedPageBreak/>
        <w:t>Rozwiązanie lub odstąpienie od Umowy nie powoduje wygaśnięcia roszczenia Zamawiającego o zapłatę kar umownych lub odszkodowań przenoszących wartość zastrzeżonych kar umownych.</w:t>
      </w:r>
    </w:p>
    <w:p w14:paraId="66913149" w14:textId="172675B8" w:rsidR="007A74E5" w:rsidRPr="008109AA" w:rsidRDefault="007A74E5" w:rsidP="00BC791E">
      <w:pPr>
        <w:pStyle w:val="Nagwek1"/>
      </w:pPr>
      <w:r w:rsidRPr="00BC791E">
        <w:t>§ 1</w:t>
      </w:r>
      <w:r w:rsidR="007D25F2">
        <w:t>1</w:t>
      </w:r>
      <w:r w:rsidR="00BC791E">
        <w:br/>
      </w:r>
      <w:bookmarkStart w:id="16" w:name="_Toc530128065"/>
      <w:r w:rsidRPr="008109AA">
        <w:t>[Siła Wyższa]</w:t>
      </w:r>
      <w:bookmarkEnd w:id="16"/>
    </w:p>
    <w:p w14:paraId="6B1CB69A" w14:textId="77777777" w:rsidR="007A74E5" w:rsidRPr="008109AA" w:rsidRDefault="007A74E5">
      <w:pPr>
        <w:pStyle w:val="Tekstpodstawowy"/>
        <w:numPr>
          <w:ilvl w:val="0"/>
          <w:numId w:val="8"/>
        </w:numPr>
        <w:spacing w:before="120" w:after="0"/>
        <w:ind w:left="426" w:hanging="426"/>
        <w:jc w:val="both"/>
        <w:rPr>
          <w:rFonts w:asciiTheme="minorHAnsi" w:hAnsiTheme="minorHAnsi" w:cstheme="minorHAnsi"/>
          <w:sz w:val="22"/>
          <w:szCs w:val="22"/>
        </w:rPr>
      </w:pPr>
      <w:r w:rsidRPr="008109AA">
        <w:rPr>
          <w:rFonts w:asciiTheme="minorHAnsi" w:hAnsiTheme="minorHAnsi" w:cstheme="minorHAnsi"/>
          <w:sz w:val="22"/>
          <w:szCs w:val="22"/>
        </w:rPr>
        <w:t>W razie wystąpienia przypadku „siły wyższej”, mającego negatywny wpływ na prawidłowe realizowanie postanowień niniejszej Umowy, strona dotknięta „siłą wyższą”, zostaje zwolniona ze swoich zobowiązań wynikających z niniejszej Umowy, na czas występowania „siły wyższej”, a uzgodnione terminy zostaną odpowiednio przedłużone.</w:t>
      </w:r>
    </w:p>
    <w:p w14:paraId="4796202A" w14:textId="77777777" w:rsidR="007A74E5" w:rsidRPr="008109AA" w:rsidRDefault="007A74E5">
      <w:pPr>
        <w:pStyle w:val="Tekstpodstawowy"/>
        <w:numPr>
          <w:ilvl w:val="0"/>
          <w:numId w:val="8"/>
        </w:numPr>
        <w:spacing w:before="120" w:after="0"/>
        <w:ind w:left="426" w:hanging="426"/>
        <w:jc w:val="both"/>
        <w:rPr>
          <w:rFonts w:asciiTheme="minorHAnsi" w:hAnsiTheme="minorHAnsi" w:cstheme="minorHAnsi"/>
          <w:sz w:val="22"/>
          <w:szCs w:val="22"/>
        </w:rPr>
      </w:pPr>
      <w:r w:rsidRPr="008109AA">
        <w:rPr>
          <w:rFonts w:asciiTheme="minorHAnsi" w:hAnsiTheme="minorHAnsi" w:cstheme="minorHAnsi"/>
          <w:sz w:val="22"/>
          <w:szCs w:val="22"/>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655CCC96" w14:textId="77777777" w:rsidR="007A74E5" w:rsidRPr="008109AA" w:rsidRDefault="007A74E5">
      <w:pPr>
        <w:pStyle w:val="Tekstpodstawowy"/>
        <w:numPr>
          <w:ilvl w:val="0"/>
          <w:numId w:val="8"/>
        </w:numPr>
        <w:spacing w:before="120" w:after="0"/>
        <w:ind w:left="426" w:hanging="426"/>
        <w:jc w:val="both"/>
        <w:rPr>
          <w:rFonts w:asciiTheme="minorHAnsi" w:hAnsiTheme="minorHAnsi" w:cstheme="minorHAnsi"/>
          <w:sz w:val="22"/>
          <w:szCs w:val="22"/>
        </w:rPr>
      </w:pPr>
      <w:r w:rsidRPr="008109AA">
        <w:rPr>
          <w:rFonts w:asciiTheme="minorHAnsi" w:hAnsiTheme="minorHAnsi" w:cstheme="minorHAnsi"/>
          <w:sz w:val="22"/>
          <w:szCs w:val="22"/>
        </w:rPr>
        <w:t>Po ustaniu „siły wyższej” strona dotknięta działaniem „siły wyższej”, jest zobowiązana niezwłocznie powiadomić pisemnie drugą stronę o fakcie ustania okoliczności lub zdarzeń „siły wyższej”. Po otrzymaniu zawiadomienia strony ustalają nowy termin realizacji Umowy.</w:t>
      </w:r>
    </w:p>
    <w:p w14:paraId="3462F15E" w14:textId="52ED4137" w:rsidR="007A74E5" w:rsidRPr="008109AA" w:rsidRDefault="007A74E5" w:rsidP="00BC791E">
      <w:pPr>
        <w:pStyle w:val="Nagwek1"/>
      </w:pPr>
      <w:r w:rsidRPr="00BC791E">
        <w:t>§ 1</w:t>
      </w:r>
      <w:r w:rsidR="007D25F2">
        <w:t>2</w:t>
      </w:r>
      <w:r w:rsidR="00BC791E">
        <w:br/>
      </w:r>
      <w:bookmarkStart w:id="17" w:name="_Toc530128066"/>
      <w:r w:rsidRPr="008109AA">
        <w:t>[Odstąpienie od Umowy]</w:t>
      </w:r>
      <w:bookmarkEnd w:id="17"/>
    </w:p>
    <w:p w14:paraId="57E01A9C" w14:textId="77777777" w:rsidR="00505C30" w:rsidRPr="00B4325F" w:rsidRDefault="00505C30">
      <w:pPr>
        <w:pStyle w:val="Compact"/>
        <w:numPr>
          <w:ilvl w:val="0"/>
          <w:numId w:val="29"/>
        </w:numPr>
        <w:spacing w:before="120" w:after="0"/>
        <w:jc w:val="both"/>
        <w:rPr>
          <w:rFonts w:cstheme="minorHAnsi"/>
          <w:color w:val="000000" w:themeColor="text1"/>
          <w:sz w:val="22"/>
          <w:szCs w:val="22"/>
        </w:rPr>
      </w:pPr>
      <w:r w:rsidRPr="00B4325F">
        <w:rPr>
          <w:rFonts w:cstheme="minorHAnsi"/>
          <w:color w:val="000000" w:themeColor="text1"/>
          <w:sz w:val="22"/>
          <w:szCs w:val="22"/>
        </w:rPr>
        <w:t>Zamawiający zastrzega sobie prawo odstąpienia od umowy w całości lub części ze skutkiem natychmiastowym w przypadkach przewidzianych w przepisach ustawy Prawo zamówień publicznych oraz Kodeksu cywilnego, a ponadto w następujących sytuacjach z winy Wykonawcy:</w:t>
      </w:r>
    </w:p>
    <w:p w14:paraId="4B69A58B" w14:textId="3DC62DE7" w:rsidR="00505C30" w:rsidRPr="00B4325F" w:rsidRDefault="00505C30">
      <w:pPr>
        <w:pStyle w:val="Compact"/>
        <w:numPr>
          <w:ilvl w:val="1"/>
          <w:numId w:val="30"/>
        </w:numPr>
        <w:jc w:val="both"/>
        <w:rPr>
          <w:rFonts w:cstheme="minorHAnsi"/>
          <w:color w:val="000000" w:themeColor="text1"/>
          <w:sz w:val="22"/>
          <w:szCs w:val="22"/>
        </w:rPr>
      </w:pPr>
      <w:r w:rsidRPr="00B4325F">
        <w:rPr>
          <w:rFonts w:cstheme="minorHAnsi"/>
          <w:color w:val="000000" w:themeColor="text1"/>
          <w:sz w:val="22"/>
          <w:szCs w:val="22"/>
        </w:rPr>
        <w:t xml:space="preserve">wystąpi zwłoka (opóźnienie) w realizacji przedmiotu umowy przekraczająca </w:t>
      </w:r>
      <w:r w:rsidR="00B4325F" w:rsidRPr="00154298">
        <w:rPr>
          <w:rFonts w:cstheme="minorHAnsi"/>
          <w:color w:val="000000" w:themeColor="text1"/>
          <w:sz w:val="22"/>
          <w:szCs w:val="22"/>
        </w:rPr>
        <w:t xml:space="preserve">[ </w:t>
      </w:r>
      <w:r w:rsidR="00B4325F">
        <w:rPr>
          <w:rFonts w:cstheme="minorHAnsi"/>
          <w:color w:val="000000" w:themeColor="text1"/>
          <w:sz w:val="22"/>
          <w:szCs w:val="22"/>
          <w:highlight w:val="yellow"/>
        </w:rPr>
        <w:t xml:space="preserve">liczba dni </w:t>
      </w:r>
      <w:r w:rsidR="00B34880">
        <w:rPr>
          <w:rFonts w:cstheme="minorHAnsi"/>
          <w:color w:val="000000" w:themeColor="text1"/>
          <w:sz w:val="22"/>
          <w:szCs w:val="22"/>
          <w:highlight w:val="yellow"/>
        </w:rPr>
        <w:t>opóźnienia</w:t>
      </w:r>
      <w:r w:rsidR="00B34880" w:rsidRPr="00154298">
        <w:rPr>
          <w:rFonts w:cstheme="minorHAnsi"/>
          <w:color w:val="000000" w:themeColor="text1"/>
          <w:sz w:val="22"/>
          <w:szCs w:val="22"/>
        </w:rPr>
        <w:t xml:space="preserve"> </w:t>
      </w:r>
      <w:r w:rsidR="00B4325F" w:rsidRPr="00154298">
        <w:rPr>
          <w:rFonts w:cstheme="minorHAnsi"/>
          <w:color w:val="000000" w:themeColor="text1"/>
          <w:sz w:val="22"/>
          <w:szCs w:val="22"/>
        </w:rPr>
        <w:t>]</w:t>
      </w:r>
      <w:r w:rsidRPr="00154298">
        <w:rPr>
          <w:rFonts w:cstheme="minorHAnsi"/>
          <w:color w:val="000000" w:themeColor="text1"/>
          <w:sz w:val="22"/>
          <w:szCs w:val="22"/>
        </w:rPr>
        <w:t xml:space="preserve"> </w:t>
      </w:r>
      <w:r w:rsidRPr="00B4325F">
        <w:rPr>
          <w:rFonts w:cstheme="minorHAnsi"/>
          <w:color w:val="000000" w:themeColor="text1"/>
          <w:sz w:val="22"/>
          <w:szCs w:val="22"/>
        </w:rPr>
        <w:t>dni w stosunku do terminu określonego w §</w:t>
      </w:r>
      <w:r w:rsidR="00102767">
        <w:rPr>
          <w:rFonts w:cstheme="minorHAnsi"/>
          <w:color w:val="000000" w:themeColor="text1"/>
          <w:sz w:val="22"/>
          <w:szCs w:val="22"/>
        </w:rPr>
        <w:t>4</w:t>
      </w:r>
      <w:r w:rsidRPr="00B4325F">
        <w:rPr>
          <w:rFonts w:cstheme="minorHAnsi"/>
          <w:color w:val="000000" w:themeColor="text1"/>
          <w:sz w:val="22"/>
          <w:szCs w:val="22"/>
        </w:rPr>
        <w:t>;</w:t>
      </w:r>
    </w:p>
    <w:p w14:paraId="2F009B4A" w14:textId="77777777" w:rsidR="00505C30" w:rsidRPr="00B4325F" w:rsidRDefault="00505C30">
      <w:pPr>
        <w:pStyle w:val="Compact"/>
        <w:numPr>
          <w:ilvl w:val="1"/>
          <w:numId w:val="30"/>
        </w:numPr>
        <w:jc w:val="both"/>
        <w:rPr>
          <w:rFonts w:cstheme="minorHAnsi"/>
          <w:color w:val="000000" w:themeColor="text1"/>
          <w:sz w:val="22"/>
          <w:szCs w:val="22"/>
        </w:rPr>
      </w:pPr>
      <w:r w:rsidRPr="00B4325F">
        <w:rPr>
          <w:rFonts w:cstheme="minorHAnsi"/>
          <w:color w:val="000000" w:themeColor="text1"/>
          <w:sz w:val="22"/>
          <w:szCs w:val="22"/>
        </w:rPr>
        <w:t>Wykonawca rażąco narusza postanowienia niniejszej umowy, w szczególności realizuje przedmiot umowy w sposób niezgodny z umową lub wadliwie, i pomimo uprzedniego pisemnego wezwania ze strony Zamawiającego nie zaprzestaje naruszeń lub nie usuwa stwierdzonych uchybień w wyznaczonym terminie;</w:t>
      </w:r>
    </w:p>
    <w:p w14:paraId="45523EE6" w14:textId="77777777" w:rsidR="00505C30" w:rsidRPr="00B4325F" w:rsidRDefault="00505C30">
      <w:pPr>
        <w:pStyle w:val="Compact"/>
        <w:numPr>
          <w:ilvl w:val="1"/>
          <w:numId w:val="30"/>
        </w:numPr>
        <w:jc w:val="both"/>
        <w:rPr>
          <w:rFonts w:cstheme="minorHAnsi"/>
          <w:color w:val="000000" w:themeColor="text1"/>
          <w:sz w:val="22"/>
          <w:szCs w:val="22"/>
        </w:rPr>
      </w:pPr>
      <w:r w:rsidRPr="00B4325F">
        <w:rPr>
          <w:rFonts w:cstheme="minorHAnsi"/>
          <w:color w:val="000000" w:themeColor="text1"/>
          <w:sz w:val="22"/>
          <w:szCs w:val="22"/>
        </w:rPr>
        <w:t>Wykonawca przerwał realizację przedmiotu umowy i nie realizuje go przez okres dłuższy niż 10 dni lub w inny sposób porzucił wykonywanie umowy;</w:t>
      </w:r>
    </w:p>
    <w:p w14:paraId="7F43CF4C" w14:textId="77777777" w:rsidR="00505C30" w:rsidRPr="00B4325F" w:rsidRDefault="00505C30">
      <w:pPr>
        <w:pStyle w:val="Compact"/>
        <w:numPr>
          <w:ilvl w:val="1"/>
          <w:numId w:val="30"/>
        </w:numPr>
        <w:jc w:val="both"/>
        <w:rPr>
          <w:rFonts w:cstheme="minorHAnsi"/>
          <w:color w:val="000000" w:themeColor="text1"/>
          <w:sz w:val="22"/>
          <w:szCs w:val="22"/>
        </w:rPr>
      </w:pPr>
      <w:r w:rsidRPr="00B4325F">
        <w:rPr>
          <w:rFonts w:cstheme="minorHAnsi"/>
          <w:color w:val="000000" w:themeColor="text1"/>
          <w:sz w:val="22"/>
          <w:szCs w:val="22"/>
        </w:rPr>
        <w:t>zostanie złożony wniosek o ogłoszenie upadłości Wykonawcy, otwarcie likwidacji lub zostanie podjęta decyzja o wszczęciu postępowania restrukturyzacyjnego Wykonawcy, co może zagrozić należytemu wykonaniu umowy.</w:t>
      </w:r>
    </w:p>
    <w:p w14:paraId="67749D54" w14:textId="77777777" w:rsidR="00505C30" w:rsidRPr="00B4325F" w:rsidRDefault="00505C30">
      <w:pPr>
        <w:pStyle w:val="Compact"/>
        <w:numPr>
          <w:ilvl w:val="0"/>
          <w:numId w:val="29"/>
        </w:numPr>
        <w:spacing w:before="120" w:after="0"/>
        <w:jc w:val="both"/>
        <w:rPr>
          <w:rFonts w:cstheme="minorHAnsi"/>
          <w:color w:val="000000" w:themeColor="text1"/>
          <w:sz w:val="22"/>
          <w:szCs w:val="22"/>
        </w:rPr>
      </w:pPr>
      <w:r w:rsidRPr="00B4325F">
        <w:rPr>
          <w:rFonts w:cstheme="minorHAnsi"/>
          <w:color w:val="000000" w:themeColor="text1"/>
          <w:sz w:val="22"/>
          <w:szCs w:val="22"/>
        </w:rPr>
        <w:t>Odstąpienie od umowy w ww. przypadkach wymaga złożenia Wykonawcy pisemnego oświadczenia w terminie 30 dni od powzięcia przez Zamawiającego informacji o podstawie do odstąpienia. Oświadczenie o odstąpieniu powinno zawierać uzasadnienie.</w:t>
      </w:r>
    </w:p>
    <w:p w14:paraId="7FC49021" w14:textId="7B895E45" w:rsidR="00505C30" w:rsidRPr="00B4325F" w:rsidRDefault="00505C30">
      <w:pPr>
        <w:pStyle w:val="Compact"/>
        <w:numPr>
          <w:ilvl w:val="0"/>
          <w:numId w:val="29"/>
        </w:numPr>
        <w:spacing w:before="120" w:after="0"/>
        <w:jc w:val="both"/>
        <w:rPr>
          <w:rFonts w:cstheme="minorHAnsi"/>
          <w:color w:val="000000" w:themeColor="text1"/>
          <w:sz w:val="22"/>
          <w:szCs w:val="22"/>
        </w:rPr>
      </w:pPr>
      <w:r w:rsidRPr="00B4325F">
        <w:rPr>
          <w:rFonts w:cstheme="minorHAnsi"/>
          <w:color w:val="000000" w:themeColor="text1"/>
          <w:sz w:val="22"/>
          <w:szCs w:val="22"/>
        </w:rPr>
        <w:t>W razie odstąpienia od umowy przez Zamawiającego z przyczyn leżących po stronie Wykonawcy, Zamawiający uprawniony jest do obciążenia Wykonawcy karą umowną, o której mowa w §</w:t>
      </w:r>
      <w:r w:rsidR="009F22ED">
        <w:rPr>
          <w:rFonts w:cstheme="minorHAnsi"/>
          <w:color w:val="000000" w:themeColor="text1"/>
          <w:sz w:val="22"/>
          <w:szCs w:val="22"/>
        </w:rPr>
        <w:t>10</w:t>
      </w:r>
      <w:r w:rsidRPr="00B4325F">
        <w:rPr>
          <w:rFonts w:cstheme="minorHAnsi"/>
          <w:color w:val="000000" w:themeColor="text1"/>
          <w:sz w:val="22"/>
          <w:szCs w:val="22"/>
        </w:rPr>
        <w:t xml:space="preserve"> </w:t>
      </w:r>
      <w:r w:rsidR="00154298">
        <w:rPr>
          <w:rFonts w:cstheme="minorHAnsi"/>
          <w:color w:val="000000" w:themeColor="text1"/>
          <w:sz w:val="22"/>
          <w:szCs w:val="22"/>
        </w:rPr>
        <w:t>pkt</w:t>
      </w:r>
      <w:r w:rsidRPr="00B4325F">
        <w:rPr>
          <w:rFonts w:cstheme="minorHAnsi"/>
          <w:color w:val="000000" w:themeColor="text1"/>
          <w:sz w:val="22"/>
          <w:szCs w:val="22"/>
        </w:rPr>
        <w:t>. 1, zastrzegając jednocześnie prawo dochodzenia odszkodowania uzupełniającego na zasadach ogólnych, jeżeli wysokość kary nie pokryje poniesionej szkody.</w:t>
      </w:r>
    </w:p>
    <w:p w14:paraId="32DA426B" w14:textId="26492B79" w:rsidR="00505C30" w:rsidRPr="00B4325F" w:rsidRDefault="00505C30">
      <w:pPr>
        <w:pStyle w:val="Compact"/>
        <w:numPr>
          <w:ilvl w:val="0"/>
          <w:numId w:val="29"/>
        </w:numPr>
        <w:spacing w:before="120" w:after="0"/>
        <w:jc w:val="both"/>
        <w:rPr>
          <w:rFonts w:cstheme="minorHAnsi"/>
          <w:color w:val="000000" w:themeColor="text1"/>
          <w:sz w:val="22"/>
          <w:szCs w:val="22"/>
        </w:rPr>
      </w:pPr>
      <w:r w:rsidRPr="00B4325F">
        <w:rPr>
          <w:rFonts w:cstheme="minorHAnsi"/>
          <w:color w:val="000000" w:themeColor="text1"/>
          <w:sz w:val="22"/>
          <w:szCs w:val="22"/>
        </w:rPr>
        <w:t xml:space="preserve">Wykonawca może odstąpić od umowy w przypadku, gdy Zamawiający pozostaje w zwłoce z przekazaniem miejsca instalacji lub niezbędnych informacji lub dokumentacji, uniemożliwiającej wykonanie zobowiązań Wykonawcy, pomimo pisemnego wezwania Wykonawcy i wyznaczenia dodatkowego odpowiedniego terminu. Wykonawca może również odstąpić od umowy, jeżeli Zamawiający opóźnia się z zapłatą wynagrodzenia o więcej niż 60 </w:t>
      </w:r>
      <w:r w:rsidRPr="00B4325F">
        <w:rPr>
          <w:rFonts w:cstheme="minorHAnsi"/>
          <w:color w:val="000000" w:themeColor="text1"/>
          <w:sz w:val="22"/>
          <w:szCs w:val="22"/>
        </w:rPr>
        <w:lastRenderedPageBreak/>
        <w:t>dni w stosunku do terminu płatności określonego w §</w:t>
      </w:r>
      <w:r w:rsidR="00D07F72">
        <w:rPr>
          <w:rFonts w:cstheme="minorHAnsi"/>
          <w:color w:val="000000" w:themeColor="text1"/>
          <w:sz w:val="22"/>
          <w:szCs w:val="22"/>
        </w:rPr>
        <w:t>10</w:t>
      </w:r>
      <w:r w:rsidRPr="00B4325F">
        <w:rPr>
          <w:rFonts w:cstheme="minorHAnsi"/>
          <w:color w:val="000000" w:themeColor="text1"/>
          <w:sz w:val="22"/>
          <w:szCs w:val="22"/>
        </w:rPr>
        <w:t xml:space="preserve"> </w:t>
      </w:r>
      <w:r w:rsidR="00C703E5">
        <w:rPr>
          <w:rFonts w:cstheme="minorHAnsi"/>
          <w:color w:val="000000" w:themeColor="text1"/>
          <w:sz w:val="22"/>
          <w:szCs w:val="22"/>
        </w:rPr>
        <w:t>pkt.</w:t>
      </w:r>
      <w:r w:rsidRPr="00B4325F">
        <w:rPr>
          <w:rFonts w:cstheme="minorHAnsi"/>
          <w:color w:val="000000" w:themeColor="text1"/>
          <w:sz w:val="22"/>
          <w:szCs w:val="22"/>
        </w:rPr>
        <w:t xml:space="preserve"> 3. Odstąpienie przez Wykonawcę wymaga uprzedniego wezwania Zamawiającego do wykonania zobowiązań i wyznaczenia mu dodatkowego terminu (nie krótszego niż 30 dni) oraz zgody Zamawiającego (odstąpienie może nastąpić wyłącznie w przypadkach przewidzianych w przepisach P</w:t>
      </w:r>
      <w:r w:rsidR="00C20682">
        <w:rPr>
          <w:rFonts w:cstheme="minorHAnsi"/>
          <w:color w:val="000000" w:themeColor="text1"/>
          <w:sz w:val="22"/>
          <w:szCs w:val="22"/>
        </w:rPr>
        <w:t>ZP</w:t>
      </w:r>
      <w:r w:rsidRPr="00B4325F">
        <w:rPr>
          <w:rFonts w:cstheme="minorHAnsi"/>
          <w:color w:val="000000" w:themeColor="text1"/>
          <w:sz w:val="22"/>
          <w:szCs w:val="22"/>
        </w:rPr>
        <w:t xml:space="preserve"> i KC, z uwagi na publiczny charakter umowy).</w:t>
      </w:r>
    </w:p>
    <w:p w14:paraId="7A32C33B" w14:textId="77777777" w:rsidR="00505C30" w:rsidRPr="00B4325F" w:rsidRDefault="00505C30">
      <w:pPr>
        <w:pStyle w:val="Compact"/>
        <w:numPr>
          <w:ilvl w:val="0"/>
          <w:numId w:val="29"/>
        </w:numPr>
        <w:spacing w:before="120" w:after="0"/>
        <w:jc w:val="both"/>
        <w:rPr>
          <w:rFonts w:cstheme="minorHAnsi"/>
          <w:color w:val="000000" w:themeColor="text1"/>
          <w:sz w:val="22"/>
          <w:szCs w:val="22"/>
        </w:rPr>
      </w:pPr>
      <w:r w:rsidRPr="00B4325F">
        <w:rPr>
          <w:rFonts w:cstheme="minorHAnsi"/>
          <w:color w:val="000000" w:themeColor="text1"/>
          <w:sz w:val="22"/>
          <w:szCs w:val="22"/>
        </w:rPr>
        <w:t>W przypadku odstąpienia od umowy przez którąkolwiek ze Stron, Wykonawca sporządzi szczegółowy protokół inwentaryzacji wykonania zakresu przedmiotu umowy na dzień odstąpienia. Wykonawca niezwłocznie przekaże Zamawiającemu wszelkie będące w jego posiadaniu elementy wykonanego przedmiotu umowy, dokumentację powykonawczą, materiały i informacje uzyskane w związku z realizacją umowy. Strony dokonają rozliczenia wykonanych prac według stanu na dzień odstąpienia – Zamawiający zapłaci Wykonawcy wynagrodzenie należne za odebrane i przyjęte prace/dostawy, pomniejszone o ewentualne kary umowne i dodatkowe koszty poniesione przez Zamawiającego w wyniku nienależytego wykonania umowy przez Wykonawcę.</w:t>
      </w:r>
    </w:p>
    <w:p w14:paraId="37F9F1E8" w14:textId="57CF6A99" w:rsidR="007A74E5" w:rsidRPr="008109AA" w:rsidRDefault="007A74E5" w:rsidP="00BC791E">
      <w:pPr>
        <w:pStyle w:val="Nagwek1"/>
      </w:pPr>
      <w:r w:rsidRPr="00BC791E">
        <w:t>§ 1</w:t>
      </w:r>
      <w:r w:rsidR="007D25F2">
        <w:t>3</w:t>
      </w:r>
      <w:r w:rsidR="00BC791E">
        <w:br/>
      </w:r>
      <w:bookmarkStart w:id="18" w:name="_Toc441527415"/>
      <w:bookmarkStart w:id="19" w:name="_Toc530128067"/>
      <w:r w:rsidRPr="008109AA">
        <w:t>[Przedstawiciele, Korespondencja, Doręczenia]</w:t>
      </w:r>
      <w:bookmarkEnd w:id="18"/>
      <w:bookmarkEnd w:id="19"/>
    </w:p>
    <w:p w14:paraId="0AC23610" w14:textId="77777777" w:rsidR="006E519C" w:rsidRPr="008109AA" w:rsidRDefault="006E519C">
      <w:pPr>
        <w:numPr>
          <w:ilvl w:val="0"/>
          <w:numId w:val="22"/>
        </w:numPr>
        <w:autoSpaceDE w:val="0"/>
        <w:autoSpaceDN w:val="0"/>
        <w:adjustRightInd w:val="0"/>
        <w:spacing w:before="120" w:after="0" w:line="240" w:lineRule="auto"/>
        <w:ind w:left="426"/>
        <w:jc w:val="both"/>
        <w:rPr>
          <w:rFonts w:eastAsia="Calibri" w:cstheme="minorHAnsi"/>
        </w:rPr>
      </w:pPr>
      <w:r w:rsidRPr="008109AA">
        <w:rPr>
          <w:rFonts w:eastAsia="Calibri" w:cstheme="minorHAnsi"/>
        </w:rPr>
        <w:t>Adresami Stron do doręczeń są:</w:t>
      </w:r>
    </w:p>
    <w:p w14:paraId="57A0C30D" w14:textId="3CBA45CD" w:rsidR="006E519C" w:rsidRPr="008109AA" w:rsidRDefault="006E519C">
      <w:pPr>
        <w:numPr>
          <w:ilvl w:val="0"/>
          <w:numId w:val="23"/>
        </w:numPr>
        <w:autoSpaceDE w:val="0"/>
        <w:autoSpaceDN w:val="0"/>
        <w:adjustRightInd w:val="0"/>
        <w:spacing w:before="60" w:after="0" w:line="240" w:lineRule="auto"/>
        <w:jc w:val="both"/>
        <w:rPr>
          <w:rFonts w:eastAsia="Calibri" w:cstheme="minorHAnsi"/>
        </w:rPr>
      </w:pPr>
      <w:r w:rsidRPr="008109AA">
        <w:rPr>
          <w:rFonts w:eastAsia="Calibri" w:cstheme="minorHAnsi"/>
        </w:rPr>
        <w:t xml:space="preserve">dla Zamawiającego: </w:t>
      </w:r>
      <w:r w:rsidR="009735A1" w:rsidRPr="009735A1">
        <w:rPr>
          <w:rFonts w:eastAsia="Calibri" w:cstheme="minorHAnsi"/>
        </w:rPr>
        <w:t>Szpital Wojewódzki w Poznaniu</w:t>
      </w:r>
      <w:r w:rsidR="009735A1">
        <w:rPr>
          <w:rFonts w:eastAsia="Calibri" w:cstheme="minorHAnsi"/>
        </w:rPr>
        <w:t xml:space="preserve">, </w:t>
      </w:r>
      <w:r w:rsidR="009735A1" w:rsidRPr="009735A1">
        <w:rPr>
          <w:rFonts w:eastAsia="Calibri" w:cstheme="minorHAnsi"/>
        </w:rPr>
        <w:t>ul. Juraszów 7-19, 60-479 Poznań</w:t>
      </w:r>
      <w:r w:rsidR="00C20682">
        <w:rPr>
          <w:rFonts w:eastAsia="Calibri" w:cstheme="minorHAnsi"/>
        </w:rPr>
        <w:t>;</w:t>
      </w:r>
    </w:p>
    <w:p w14:paraId="4D67AF40" w14:textId="3C24EE94" w:rsidR="006E519C" w:rsidRPr="008109AA" w:rsidRDefault="006E519C">
      <w:pPr>
        <w:numPr>
          <w:ilvl w:val="0"/>
          <w:numId w:val="23"/>
        </w:numPr>
        <w:autoSpaceDE w:val="0"/>
        <w:autoSpaceDN w:val="0"/>
        <w:adjustRightInd w:val="0"/>
        <w:spacing w:before="60" w:after="0" w:line="240" w:lineRule="auto"/>
        <w:jc w:val="both"/>
        <w:rPr>
          <w:rFonts w:eastAsia="Calibri" w:cstheme="minorHAnsi"/>
        </w:rPr>
      </w:pPr>
      <w:r w:rsidRPr="008109AA">
        <w:rPr>
          <w:rFonts w:eastAsia="Calibri" w:cstheme="minorHAnsi"/>
        </w:rPr>
        <w:t>dla Wykonawcy:</w:t>
      </w:r>
      <w:r w:rsidR="00187E27" w:rsidRPr="008109AA">
        <w:rPr>
          <w:rFonts w:cstheme="minorHAnsi"/>
        </w:rPr>
        <w:t xml:space="preserve"> </w:t>
      </w:r>
      <w:r w:rsidR="00C20682">
        <w:rPr>
          <w:rFonts w:eastAsia="Calibri" w:cstheme="minorHAnsi"/>
        </w:rPr>
        <w:t xml:space="preserve">[ </w:t>
      </w:r>
      <w:r w:rsidR="00C20682" w:rsidRPr="00C20682">
        <w:rPr>
          <w:rFonts w:eastAsia="Calibri" w:cstheme="minorHAnsi"/>
          <w:highlight w:val="yellow"/>
        </w:rPr>
        <w:t>nazwa i adres wykonawcy</w:t>
      </w:r>
      <w:r w:rsidR="00C20682">
        <w:rPr>
          <w:rFonts w:eastAsia="Calibri" w:cstheme="minorHAnsi"/>
        </w:rPr>
        <w:t xml:space="preserve"> ].</w:t>
      </w:r>
    </w:p>
    <w:p w14:paraId="1DBB08D0" w14:textId="1576147B" w:rsidR="007A74E5" w:rsidRPr="008109AA" w:rsidRDefault="00C20682">
      <w:pPr>
        <w:numPr>
          <w:ilvl w:val="0"/>
          <w:numId w:val="22"/>
        </w:numPr>
        <w:autoSpaceDE w:val="0"/>
        <w:autoSpaceDN w:val="0"/>
        <w:adjustRightInd w:val="0"/>
        <w:spacing w:before="120" w:after="0" w:line="240" w:lineRule="auto"/>
        <w:ind w:left="426"/>
        <w:jc w:val="both"/>
        <w:rPr>
          <w:rFonts w:cstheme="minorHAnsi"/>
        </w:rPr>
      </w:pPr>
      <w:r>
        <w:rPr>
          <w:rFonts w:cstheme="minorHAnsi"/>
        </w:rPr>
        <w:t>Strony Umowy są</w:t>
      </w:r>
      <w:r w:rsidR="007A74E5" w:rsidRPr="008109AA">
        <w:rPr>
          <w:rFonts w:cstheme="minorHAnsi"/>
        </w:rPr>
        <w:t xml:space="preserve"> zobowiązan</w:t>
      </w:r>
      <w:r>
        <w:rPr>
          <w:rFonts w:cstheme="minorHAnsi"/>
        </w:rPr>
        <w:t>e do</w:t>
      </w:r>
      <w:r w:rsidR="007A74E5" w:rsidRPr="008109AA">
        <w:rPr>
          <w:rFonts w:cstheme="minorHAnsi"/>
        </w:rPr>
        <w:t xml:space="preserve"> niezwłoczn</w:t>
      </w:r>
      <w:r>
        <w:rPr>
          <w:rFonts w:cstheme="minorHAnsi"/>
        </w:rPr>
        <w:t xml:space="preserve">ego wzajemnego powiadomienia </w:t>
      </w:r>
      <w:r w:rsidR="007A74E5" w:rsidRPr="008109AA">
        <w:rPr>
          <w:rFonts w:cstheme="minorHAnsi"/>
        </w:rPr>
        <w:t>o zmianie adresu do doręczeń, w przeciwnym wypadku doręczenie na ostatni adres wskazany dla doręczeń uważane będzie za skuteczne.</w:t>
      </w:r>
    </w:p>
    <w:p w14:paraId="2B4DCFE2" w14:textId="77777777" w:rsidR="007A74E5" w:rsidRPr="008109AA" w:rsidRDefault="007A74E5">
      <w:pPr>
        <w:numPr>
          <w:ilvl w:val="0"/>
          <w:numId w:val="22"/>
        </w:numPr>
        <w:autoSpaceDE w:val="0"/>
        <w:autoSpaceDN w:val="0"/>
        <w:adjustRightInd w:val="0"/>
        <w:spacing w:before="120" w:after="0" w:line="240" w:lineRule="auto"/>
        <w:ind w:left="426"/>
        <w:jc w:val="both"/>
        <w:rPr>
          <w:rFonts w:cstheme="minorHAnsi"/>
        </w:rPr>
      </w:pPr>
      <w:r w:rsidRPr="008109AA">
        <w:rPr>
          <w:rFonts w:cstheme="minorHAnsi"/>
        </w:rPr>
        <w:t>Osobami odpowiedzialnymi za realizację zapisów Umowy bez prawa do modyfikacji jej treści będą:</w:t>
      </w:r>
    </w:p>
    <w:p w14:paraId="632CCD0B" w14:textId="77A11216" w:rsidR="007A74E5" w:rsidRPr="00C20682" w:rsidRDefault="007A74E5">
      <w:pPr>
        <w:numPr>
          <w:ilvl w:val="0"/>
          <w:numId w:val="39"/>
        </w:numPr>
        <w:autoSpaceDE w:val="0"/>
        <w:autoSpaceDN w:val="0"/>
        <w:adjustRightInd w:val="0"/>
        <w:spacing w:before="60" w:after="0" w:line="240" w:lineRule="auto"/>
        <w:jc w:val="both"/>
        <w:rPr>
          <w:rStyle w:val="Bodytext60"/>
          <w:rFonts w:asciiTheme="minorHAnsi" w:eastAsia="Calibri" w:hAnsiTheme="minorHAnsi" w:cstheme="minorHAnsi"/>
          <w:sz w:val="22"/>
          <w:szCs w:val="22"/>
        </w:rPr>
      </w:pPr>
      <w:r w:rsidRPr="008109AA">
        <w:rPr>
          <w:rStyle w:val="Bodytext60"/>
          <w:rFonts w:asciiTheme="minorHAnsi" w:hAnsiTheme="minorHAnsi" w:cstheme="minorHAnsi"/>
          <w:sz w:val="22"/>
          <w:szCs w:val="22"/>
        </w:rPr>
        <w:t xml:space="preserve">ze strony Zamawiającego: </w:t>
      </w:r>
      <w:r w:rsidR="00C20682">
        <w:rPr>
          <w:rFonts w:eastAsia="Calibri" w:cstheme="minorHAnsi"/>
          <w:shd w:val="clear" w:color="auto" w:fill="FFFFFF"/>
        </w:rPr>
        <w:t xml:space="preserve">[ </w:t>
      </w:r>
      <w:r w:rsidR="00C20682" w:rsidRPr="00C20682">
        <w:rPr>
          <w:rFonts w:eastAsia="Calibri" w:cstheme="minorHAnsi"/>
          <w:highlight w:val="yellow"/>
          <w:shd w:val="clear" w:color="auto" w:fill="FFFFFF"/>
        </w:rPr>
        <w:t>imię i nazwisko, numer telefony, adres elektroniczny</w:t>
      </w:r>
      <w:r w:rsidR="00C20682">
        <w:rPr>
          <w:rFonts w:eastAsia="Calibri" w:cstheme="minorHAnsi"/>
          <w:shd w:val="clear" w:color="auto" w:fill="FFFFFF"/>
        </w:rPr>
        <w:t xml:space="preserve"> ];</w:t>
      </w:r>
    </w:p>
    <w:p w14:paraId="48C304D3" w14:textId="27F661F4" w:rsidR="007A74E5" w:rsidRPr="00C20682" w:rsidRDefault="007A74E5">
      <w:pPr>
        <w:numPr>
          <w:ilvl w:val="0"/>
          <w:numId w:val="39"/>
        </w:numPr>
        <w:autoSpaceDE w:val="0"/>
        <w:autoSpaceDN w:val="0"/>
        <w:adjustRightInd w:val="0"/>
        <w:spacing w:before="60" w:after="0" w:line="240" w:lineRule="auto"/>
        <w:jc w:val="both"/>
        <w:rPr>
          <w:rStyle w:val="Bodytext60"/>
          <w:rFonts w:asciiTheme="minorHAnsi" w:eastAsia="Calibri" w:hAnsiTheme="minorHAnsi" w:cstheme="minorHAnsi"/>
          <w:sz w:val="22"/>
          <w:szCs w:val="22"/>
        </w:rPr>
      </w:pPr>
      <w:r w:rsidRPr="00C20682">
        <w:rPr>
          <w:rStyle w:val="Bodytext60"/>
          <w:rFonts w:asciiTheme="minorHAnsi" w:hAnsiTheme="minorHAnsi" w:cstheme="minorHAnsi"/>
          <w:sz w:val="22"/>
          <w:szCs w:val="22"/>
        </w:rPr>
        <w:t>ze strony Wykonawcy</w:t>
      </w:r>
      <w:r w:rsidR="00C20682" w:rsidRPr="00C20682">
        <w:rPr>
          <w:rStyle w:val="Bodytext60"/>
          <w:rFonts w:asciiTheme="minorHAnsi" w:hAnsiTheme="minorHAnsi" w:cstheme="minorHAnsi"/>
          <w:sz w:val="22"/>
          <w:szCs w:val="22"/>
        </w:rPr>
        <w:t xml:space="preserve">: </w:t>
      </w:r>
      <w:r w:rsidR="00C20682" w:rsidRPr="00C20682">
        <w:rPr>
          <w:rFonts w:eastAsia="Calibri" w:cstheme="minorHAnsi"/>
          <w:shd w:val="clear" w:color="auto" w:fill="FFFFFF"/>
        </w:rPr>
        <w:t xml:space="preserve">[ </w:t>
      </w:r>
      <w:r w:rsidR="00C20682" w:rsidRPr="00C20682">
        <w:rPr>
          <w:rFonts w:eastAsia="Calibri" w:cstheme="minorHAnsi"/>
          <w:highlight w:val="yellow"/>
          <w:shd w:val="clear" w:color="auto" w:fill="FFFFFF"/>
        </w:rPr>
        <w:t>imię i nazwisko, numer telefony, adres elektroniczny</w:t>
      </w:r>
      <w:r w:rsidR="00C20682" w:rsidRPr="00C20682">
        <w:rPr>
          <w:rFonts w:eastAsia="Calibri" w:cstheme="minorHAnsi"/>
          <w:shd w:val="clear" w:color="auto" w:fill="FFFFFF"/>
        </w:rPr>
        <w:t xml:space="preserve"> ].</w:t>
      </w:r>
    </w:p>
    <w:p w14:paraId="7C9CE6B8" w14:textId="77777777" w:rsidR="007A74E5" w:rsidRPr="008109AA" w:rsidRDefault="007A74E5">
      <w:pPr>
        <w:numPr>
          <w:ilvl w:val="0"/>
          <w:numId w:val="22"/>
        </w:numPr>
        <w:autoSpaceDE w:val="0"/>
        <w:autoSpaceDN w:val="0"/>
        <w:adjustRightInd w:val="0"/>
        <w:spacing w:before="120" w:after="0" w:line="240" w:lineRule="auto"/>
        <w:ind w:left="426"/>
        <w:jc w:val="both"/>
        <w:rPr>
          <w:rFonts w:cstheme="minorHAnsi"/>
        </w:rPr>
      </w:pPr>
      <w:r w:rsidRPr="008109AA">
        <w:rPr>
          <w:rFonts w:cstheme="minorHAnsi"/>
        </w:rPr>
        <w:t xml:space="preserve">Strony Umowy, w trakcie jej realizacji, będą̨ kontaktować́ się̨ za pośrednictwem poczty elektronicznej oraz pisemnie, z zastrzeżeniem, że każde polecenie, decyzja, opinia, zgoda, akceptacja, wnioski i zatwierdzenie wydane przez Zamawiającego Wykonawcy powinno następować́ w formie pisemnej. </w:t>
      </w:r>
    </w:p>
    <w:p w14:paraId="2A4C1968" w14:textId="77777777" w:rsidR="007A74E5" w:rsidRPr="008109AA" w:rsidRDefault="007A74E5">
      <w:pPr>
        <w:numPr>
          <w:ilvl w:val="0"/>
          <w:numId w:val="22"/>
        </w:numPr>
        <w:autoSpaceDE w:val="0"/>
        <w:autoSpaceDN w:val="0"/>
        <w:adjustRightInd w:val="0"/>
        <w:spacing w:before="120" w:after="0" w:line="240" w:lineRule="auto"/>
        <w:ind w:left="426"/>
        <w:jc w:val="both"/>
        <w:rPr>
          <w:rFonts w:cstheme="minorHAnsi"/>
        </w:rPr>
      </w:pPr>
      <w:r w:rsidRPr="008109AA">
        <w:rPr>
          <w:rFonts w:cstheme="minorHAnsi"/>
        </w:rPr>
        <w:t xml:space="preserve">Korespondencja pomiędzy Zamawiającym a Wykonawcą będzie prowadzona w języku polskim oraz będzie zawierać nazwę̨ i numer Umowy. </w:t>
      </w:r>
    </w:p>
    <w:p w14:paraId="4477684C" w14:textId="5C4AD962" w:rsidR="007A74E5" w:rsidRPr="008109AA" w:rsidRDefault="007A74E5">
      <w:pPr>
        <w:numPr>
          <w:ilvl w:val="0"/>
          <w:numId w:val="22"/>
        </w:numPr>
        <w:autoSpaceDE w:val="0"/>
        <w:autoSpaceDN w:val="0"/>
        <w:adjustRightInd w:val="0"/>
        <w:spacing w:before="120" w:after="0" w:line="240" w:lineRule="auto"/>
        <w:ind w:left="426"/>
        <w:jc w:val="both"/>
        <w:rPr>
          <w:rFonts w:cstheme="minorHAnsi"/>
        </w:rPr>
      </w:pPr>
      <w:r w:rsidRPr="008109AA">
        <w:rPr>
          <w:rFonts w:cstheme="minorHAnsi"/>
        </w:rPr>
        <w:t xml:space="preserve">Zmiana osób wskazanych w </w:t>
      </w:r>
      <w:r w:rsidR="00123B27">
        <w:rPr>
          <w:rFonts w:cstheme="minorHAnsi"/>
        </w:rPr>
        <w:t>pkt</w:t>
      </w:r>
      <w:r w:rsidRPr="008109AA">
        <w:rPr>
          <w:rFonts w:cstheme="minorHAnsi"/>
        </w:rPr>
        <w:t>. 3 nie stanowi zmiany Umowy i jest skuteczna z dniem pisemnego powiadomienia drugiej Strony.</w:t>
      </w:r>
    </w:p>
    <w:p w14:paraId="1E258C07" w14:textId="70E1F8F9" w:rsidR="007A74E5" w:rsidRPr="008109AA" w:rsidRDefault="007A74E5" w:rsidP="00BC791E">
      <w:pPr>
        <w:pStyle w:val="Nagwek1"/>
      </w:pPr>
      <w:r w:rsidRPr="00BC791E">
        <w:t>§ 1</w:t>
      </w:r>
      <w:r w:rsidR="007D25F2">
        <w:t>4</w:t>
      </w:r>
      <w:r w:rsidR="00BC791E">
        <w:br/>
      </w:r>
      <w:bookmarkStart w:id="20" w:name="_Toc530128068"/>
      <w:r w:rsidRPr="008109AA">
        <w:t>[Zmiany Umowy]</w:t>
      </w:r>
      <w:bookmarkEnd w:id="20"/>
    </w:p>
    <w:p w14:paraId="2179B5A5" w14:textId="77777777" w:rsidR="007A74E5" w:rsidRPr="008109AA" w:rsidRDefault="007A74E5">
      <w:pPr>
        <w:pStyle w:val="Akapitzlist"/>
        <w:numPr>
          <w:ilvl w:val="0"/>
          <w:numId w:val="15"/>
        </w:numPr>
        <w:spacing w:before="120" w:after="0" w:line="240" w:lineRule="auto"/>
        <w:ind w:left="426"/>
        <w:contextualSpacing w:val="0"/>
        <w:jc w:val="both"/>
        <w:rPr>
          <w:rFonts w:cstheme="minorHAnsi"/>
        </w:rPr>
      </w:pPr>
      <w:r w:rsidRPr="008109AA">
        <w:rPr>
          <w:rFonts w:cstheme="minorHAnsi"/>
        </w:rPr>
        <w:t>Zamawiający dopuszcza zmianę postanowień Umowy z uwzględnieniem podanych warunków ich wprowadzenia:</w:t>
      </w:r>
    </w:p>
    <w:p w14:paraId="553A5142" w14:textId="191B5CD2" w:rsidR="007A74E5" w:rsidRPr="008109AA" w:rsidRDefault="007A74E5">
      <w:pPr>
        <w:pStyle w:val="Akapitzlist"/>
        <w:numPr>
          <w:ilvl w:val="0"/>
          <w:numId w:val="16"/>
        </w:numPr>
        <w:spacing w:before="60" w:after="0" w:line="240" w:lineRule="auto"/>
        <w:contextualSpacing w:val="0"/>
        <w:jc w:val="both"/>
        <w:rPr>
          <w:rFonts w:cstheme="minorHAnsi"/>
        </w:rPr>
      </w:pPr>
      <w:r w:rsidRPr="008109AA">
        <w:rPr>
          <w:rFonts w:cstheme="minorHAnsi"/>
        </w:rPr>
        <w:t>zmiany nazwy i innych danych Stron Umowy, w przypadku zmiany tych danych,</w:t>
      </w:r>
    </w:p>
    <w:p w14:paraId="394C3468" w14:textId="77777777" w:rsidR="007A74E5" w:rsidRPr="008109AA" w:rsidRDefault="007A74E5">
      <w:pPr>
        <w:pStyle w:val="Akapitzlist"/>
        <w:numPr>
          <w:ilvl w:val="0"/>
          <w:numId w:val="16"/>
        </w:numPr>
        <w:spacing w:before="60" w:after="0" w:line="240" w:lineRule="auto"/>
        <w:contextualSpacing w:val="0"/>
        <w:jc w:val="both"/>
        <w:rPr>
          <w:rFonts w:cstheme="minorHAnsi"/>
        </w:rPr>
      </w:pPr>
      <w:r w:rsidRPr="008109AA">
        <w:rPr>
          <w:rFonts w:cstheme="minorHAnsi"/>
        </w:rPr>
        <w:t>zmiany cen jednostkowych na niższe niż zaoferowane,</w:t>
      </w:r>
    </w:p>
    <w:p w14:paraId="76C87224" w14:textId="402C8A92" w:rsidR="00123B27" w:rsidRPr="008109AA" w:rsidRDefault="00123B27">
      <w:pPr>
        <w:pStyle w:val="Akapitzlist"/>
        <w:numPr>
          <w:ilvl w:val="0"/>
          <w:numId w:val="16"/>
        </w:numPr>
        <w:spacing w:before="60" w:after="0" w:line="240" w:lineRule="auto"/>
        <w:contextualSpacing w:val="0"/>
        <w:jc w:val="both"/>
        <w:rPr>
          <w:rFonts w:cstheme="minorHAnsi"/>
        </w:rPr>
      </w:pPr>
      <w:r w:rsidRPr="008109AA">
        <w:rPr>
          <w:rFonts w:cstheme="minorHAnsi"/>
        </w:rPr>
        <w:t xml:space="preserve">zmiany oferowanego </w:t>
      </w:r>
      <w:r>
        <w:rPr>
          <w:rFonts w:cstheme="minorHAnsi"/>
        </w:rPr>
        <w:t>Oprogramowania aplikacyjnego</w:t>
      </w:r>
      <w:r w:rsidRPr="008109AA">
        <w:rPr>
          <w:rFonts w:cstheme="minorHAnsi"/>
        </w:rPr>
        <w:t xml:space="preserve"> </w:t>
      </w:r>
      <w:r>
        <w:rPr>
          <w:rFonts w:cstheme="minorHAnsi"/>
        </w:rPr>
        <w:t xml:space="preserve">przez producenta, </w:t>
      </w:r>
      <w:r w:rsidRPr="008109AA">
        <w:rPr>
          <w:rFonts w:cstheme="minorHAnsi"/>
        </w:rPr>
        <w:t xml:space="preserve">na </w:t>
      </w:r>
      <w:r>
        <w:rPr>
          <w:rFonts w:cstheme="minorHAnsi"/>
        </w:rPr>
        <w:t>Oprogramowanie aplikacyjne</w:t>
      </w:r>
      <w:r w:rsidRPr="008109AA">
        <w:rPr>
          <w:rFonts w:cstheme="minorHAnsi"/>
        </w:rPr>
        <w:t xml:space="preserve"> o parametrach nie gorszych niż oferowan</w:t>
      </w:r>
      <w:r>
        <w:rPr>
          <w:rFonts w:cstheme="minorHAnsi"/>
        </w:rPr>
        <w:t>e</w:t>
      </w:r>
      <w:r w:rsidRPr="008109AA">
        <w:rPr>
          <w:rFonts w:cstheme="minorHAnsi"/>
        </w:rPr>
        <w:t xml:space="preserve"> w przypadku wycofania oferowanego </w:t>
      </w:r>
      <w:r>
        <w:rPr>
          <w:rFonts w:cstheme="minorHAnsi"/>
        </w:rPr>
        <w:t>Oprogramowania aplikacyjnego</w:t>
      </w:r>
      <w:r w:rsidRPr="008109AA">
        <w:rPr>
          <w:rFonts w:cstheme="minorHAnsi"/>
        </w:rPr>
        <w:t xml:space="preserve"> z </w:t>
      </w:r>
      <w:r>
        <w:rPr>
          <w:rFonts w:cstheme="minorHAnsi"/>
        </w:rPr>
        <w:t>oferty rynkowej</w:t>
      </w:r>
      <w:r w:rsidRPr="008109AA">
        <w:rPr>
          <w:rFonts w:cstheme="minorHAnsi"/>
        </w:rPr>
        <w:t xml:space="preserve">, wstrzymania </w:t>
      </w:r>
      <w:r w:rsidRPr="008109AA">
        <w:rPr>
          <w:rFonts w:cstheme="minorHAnsi"/>
        </w:rPr>
        <w:lastRenderedPageBreak/>
        <w:t>produkcji</w:t>
      </w:r>
      <w:r>
        <w:rPr>
          <w:rFonts w:cstheme="minorHAnsi"/>
        </w:rPr>
        <w:t xml:space="preserve"> lub zakończenia okresu utrzymania podczas okresu udzielonej gwarancji</w:t>
      </w:r>
      <w:r w:rsidRPr="008109AA">
        <w:rPr>
          <w:rFonts w:cstheme="minorHAnsi"/>
        </w:rPr>
        <w:t>, w cenie nie wyższej niż oferowana,</w:t>
      </w:r>
    </w:p>
    <w:p w14:paraId="454357B9" w14:textId="5392C733" w:rsidR="00742EC6" w:rsidRPr="008109AA" w:rsidRDefault="00123B27">
      <w:pPr>
        <w:pStyle w:val="Akapitzlist"/>
        <w:numPr>
          <w:ilvl w:val="0"/>
          <w:numId w:val="16"/>
        </w:numPr>
        <w:spacing w:before="60" w:after="0" w:line="240" w:lineRule="auto"/>
        <w:contextualSpacing w:val="0"/>
        <w:jc w:val="both"/>
        <w:rPr>
          <w:rFonts w:cstheme="minorHAnsi"/>
        </w:rPr>
      </w:pPr>
      <w:r>
        <w:rPr>
          <w:rFonts w:cstheme="minorHAnsi"/>
        </w:rPr>
        <w:t xml:space="preserve">ustawowej </w:t>
      </w:r>
      <w:r w:rsidR="007A74E5" w:rsidRPr="008109AA">
        <w:rPr>
          <w:rFonts w:cstheme="minorHAnsi"/>
        </w:rPr>
        <w:t>zmiany stawki podatku VAT – przez odpowiednią zmianę wynagrodzenia brutto Wykonawcy. Strony są zobowiązane do niezwłocznego zawarcia odpowiedniego aneksu w przypadku wystąpienia zmiany stawki podatku VAT</w:t>
      </w:r>
      <w:r>
        <w:rPr>
          <w:rFonts w:cstheme="minorHAnsi"/>
        </w:rPr>
        <w:t>.</w:t>
      </w:r>
    </w:p>
    <w:p w14:paraId="328873A3" w14:textId="77777777" w:rsidR="007A74E5" w:rsidRPr="008109AA" w:rsidRDefault="007A74E5">
      <w:pPr>
        <w:pStyle w:val="Akapitzlist"/>
        <w:numPr>
          <w:ilvl w:val="0"/>
          <w:numId w:val="15"/>
        </w:numPr>
        <w:spacing w:before="120" w:after="0" w:line="240" w:lineRule="auto"/>
        <w:ind w:left="426"/>
        <w:contextualSpacing w:val="0"/>
        <w:jc w:val="both"/>
        <w:rPr>
          <w:rFonts w:cstheme="minorHAnsi"/>
        </w:rPr>
      </w:pPr>
      <w:r w:rsidRPr="008109AA">
        <w:rPr>
          <w:rFonts w:cstheme="minorHAnsi"/>
        </w:rPr>
        <w:t>Zmiany określone w punkcie poprzedzającym nie mogą być niekorzystne dla Zamawiającego, w szczególności nie mogą skutkować niekorzystną dla niego zmianą wartości Umowy.</w:t>
      </w:r>
    </w:p>
    <w:p w14:paraId="37C9098F" w14:textId="77777777" w:rsidR="007A74E5" w:rsidRPr="008109AA" w:rsidRDefault="007A74E5">
      <w:pPr>
        <w:pStyle w:val="Akapitzlist"/>
        <w:numPr>
          <w:ilvl w:val="0"/>
          <w:numId w:val="15"/>
        </w:numPr>
        <w:spacing w:before="120" w:after="0" w:line="240" w:lineRule="auto"/>
        <w:ind w:left="426"/>
        <w:contextualSpacing w:val="0"/>
        <w:jc w:val="both"/>
        <w:rPr>
          <w:rFonts w:cstheme="minorHAnsi"/>
        </w:rPr>
      </w:pPr>
      <w:r w:rsidRPr="008109AA">
        <w:rPr>
          <w:rFonts w:cstheme="minorHAnsi"/>
        </w:rPr>
        <w:t xml:space="preserve">Wniosek o dokonanie zmiany Umowy należy przedłożyć na piśmie, a okoliczności mogące stanowić podstawę zmiany Umowy powinny być uzasadnione i w miarę możliwości również udokumentowane przez Wykonawcę. </w:t>
      </w:r>
    </w:p>
    <w:p w14:paraId="36808885" w14:textId="77777777" w:rsidR="007A74E5" w:rsidRPr="008109AA" w:rsidRDefault="007A74E5">
      <w:pPr>
        <w:pStyle w:val="Akapitzlist"/>
        <w:numPr>
          <w:ilvl w:val="0"/>
          <w:numId w:val="15"/>
        </w:numPr>
        <w:spacing w:before="120" w:after="0" w:line="240" w:lineRule="auto"/>
        <w:ind w:left="426"/>
        <w:contextualSpacing w:val="0"/>
        <w:jc w:val="both"/>
        <w:rPr>
          <w:rFonts w:cstheme="minorHAnsi"/>
        </w:rPr>
      </w:pPr>
      <w:r w:rsidRPr="008109AA">
        <w:rPr>
          <w:rFonts w:cstheme="minorHAnsi"/>
        </w:rPr>
        <w:t>Wszelkie zmiany Umowy wymagają formy pisemnej w postaci aneksu pod rygorem nieważności.</w:t>
      </w:r>
    </w:p>
    <w:p w14:paraId="1B2DEFFE" w14:textId="6D7B5F0F" w:rsidR="007A74E5" w:rsidRPr="008109AA" w:rsidRDefault="007A74E5" w:rsidP="00BC791E">
      <w:pPr>
        <w:pStyle w:val="Nagwek1"/>
      </w:pPr>
      <w:r w:rsidRPr="00BC791E">
        <w:t>§ 1</w:t>
      </w:r>
      <w:r w:rsidR="007D25F2">
        <w:t>5</w:t>
      </w:r>
      <w:r w:rsidR="00BC791E">
        <w:br/>
      </w:r>
      <w:bookmarkStart w:id="21" w:name="_Toc441527413"/>
      <w:bookmarkStart w:id="22" w:name="_Toc530128069"/>
      <w:r w:rsidRPr="008109AA">
        <w:t>[Poufn</w:t>
      </w:r>
      <w:r w:rsidR="00102767">
        <w:t>ość</w:t>
      </w:r>
      <w:r w:rsidRPr="008109AA">
        <w:t>]</w:t>
      </w:r>
      <w:bookmarkEnd w:id="21"/>
      <w:bookmarkEnd w:id="22"/>
    </w:p>
    <w:p w14:paraId="4C5C91A7" w14:textId="77777777" w:rsidR="007A74E5" w:rsidRPr="008109AA" w:rsidRDefault="007A74E5">
      <w:pPr>
        <w:numPr>
          <w:ilvl w:val="0"/>
          <w:numId w:val="24"/>
        </w:numPr>
        <w:autoSpaceDE w:val="0"/>
        <w:autoSpaceDN w:val="0"/>
        <w:adjustRightInd w:val="0"/>
        <w:spacing w:before="120" w:after="0" w:line="240" w:lineRule="auto"/>
        <w:ind w:left="426"/>
        <w:jc w:val="both"/>
        <w:rPr>
          <w:rFonts w:cstheme="minorHAnsi"/>
        </w:rPr>
      </w:pPr>
      <w:r w:rsidRPr="008109AA">
        <w:rPr>
          <w:rFonts w:cstheme="minorHAnsi"/>
        </w:rPr>
        <w:t>Strony zobowiązują się do utrzymania w tajemnicy i nieujawniania, niepublikowania, nieprzekazywania i nieudostępniania w żaden inny sposób osobom trzecim, jakichkolwiek nieupublicznionych danych o przedsiębiorstwach, transakcjach i klientach Stron, jak również:</w:t>
      </w:r>
    </w:p>
    <w:p w14:paraId="164C9E38" w14:textId="77777777" w:rsidR="007A74E5" w:rsidRPr="008109AA" w:rsidRDefault="007A74E5">
      <w:pPr>
        <w:numPr>
          <w:ilvl w:val="0"/>
          <w:numId w:val="25"/>
        </w:numPr>
        <w:autoSpaceDE w:val="0"/>
        <w:autoSpaceDN w:val="0"/>
        <w:adjustRightInd w:val="0"/>
        <w:spacing w:before="60" w:after="0" w:line="240" w:lineRule="auto"/>
        <w:ind w:left="851"/>
        <w:jc w:val="both"/>
        <w:rPr>
          <w:rFonts w:cstheme="minorHAnsi"/>
        </w:rPr>
      </w:pPr>
      <w:r w:rsidRPr="008109AA">
        <w:rPr>
          <w:rFonts w:cstheme="minorHAnsi"/>
        </w:rPr>
        <w:t>oferowanych cen, stosowanych marż, posiadanych upustów lub warunków handlowych;</w:t>
      </w:r>
    </w:p>
    <w:p w14:paraId="145E8910" w14:textId="77777777" w:rsidR="007A74E5" w:rsidRPr="008109AA" w:rsidRDefault="007A74E5">
      <w:pPr>
        <w:numPr>
          <w:ilvl w:val="0"/>
          <w:numId w:val="25"/>
        </w:numPr>
        <w:autoSpaceDE w:val="0"/>
        <w:autoSpaceDN w:val="0"/>
        <w:adjustRightInd w:val="0"/>
        <w:spacing w:before="60" w:after="0" w:line="240" w:lineRule="auto"/>
        <w:ind w:left="851"/>
        <w:jc w:val="both"/>
        <w:rPr>
          <w:rFonts w:cstheme="minorHAnsi"/>
        </w:rPr>
      </w:pPr>
      <w:r w:rsidRPr="008109AA">
        <w:rPr>
          <w:rFonts w:cstheme="minorHAnsi"/>
        </w:rPr>
        <w:t xml:space="preserve">informacji i danych stanowiących tajemnicę przedsiębiorstwa Stron w rozumieniu przepisów ustawy z dnia 16 kwietnia 1993 r. </w:t>
      </w:r>
      <w:r w:rsidRPr="008109AA">
        <w:rPr>
          <w:rFonts w:cstheme="minorHAnsi"/>
          <w:i/>
        </w:rPr>
        <w:t>o zwalczaniu nieuczciwej konkurencji</w:t>
      </w:r>
      <w:r w:rsidRPr="008109AA">
        <w:rPr>
          <w:rFonts w:cstheme="minorHAnsi"/>
        </w:rPr>
        <w:t xml:space="preserve"> (</w:t>
      </w:r>
      <w:proofErr w:type="spellStart"/>
      <w:r w:rsidRPr="008109AA">
        <w:rPr>
          <w:rFonts w:cstheme="minorHAnsi"/>
        </w:rPr>
        <w:t>t.j</w:t>
      </w:r>
      <w:proofErr w:type="spellEnd"/>
      <w:r w:rsidRPr="008109AA">
        <w:rPr>
          <w:rFonts w:cstheme="minorHAnsi"/>
        </w:rPr>
        <w:t>. Dz.U. z 2018 r. poz. 419);</w:t>
      </w:r>
    </w:p>
    <w:p w14:paraId="09BCDF91" w14:textId="77777777" w:rsidR="007A74E5" w:rsidRPr="008109AA" w:rsidRDefault="007A74E5">
      <w:pPr>
        <w:numPr>
          <w:ilvl w:val="0"/>
          <w:numId w:val="25"/>
        </w:numPr>
        <w:autoSpaceDE w:val="0"/>
        <w:autoSpaceDN w:val="0"/>
        <w:adjustRightInd w:val="0"/>
        <w:spacing w:before="60" w:after="0" w:line="240" w:lineRule="auto"/>
        <w:ind w:left="851"/>
        <w:jc w:val="both"/>
        <w:rPr>
          <w:rFonts w:cstheme="minorHAnsi"/>
        </w:rPr>
      </w:pPr>
      <w:r w:rsidRPr="008109AA">
        <w:rPr>
          <w:rFonts w:cstheme="minorHAnsi"/>
        </w:rPr>
        <w:t>innych informacji prawnie chronionych;</w:t>
      </w:r>
    </w:p>
    <w:p w14:paraId="2DD96C5C" w14:textId="584976CD" w:rsidR="007A74E5" w:rsidRPr="008109AA" w:rsidRDefault="007A74E5" w:rsidP="00123B27">
      <w:pPr>
        <w:autoSpaceDE w:val="0"/>
        <w:autoSpaceDN w:val="0"/>
        <w:adjustRightInd w:val="0"/>
        <w:spacing w:before="120" w:after="0" w:line="240" w:lineRule="auto"/>
        <w:ind w:left="426"/>
        <w:jc w:val="both"/>
        <w:rPr>
          <w:rFonts w:cstheme="minorHAnsi"/>
        </w:rPr>
      </w:pPr>
      <w:r w:rsidRPr="008109AA">
        <w:rPr>
          <w:rFonts w:cstheme="minorHAnsi"/>
        </w:rPr>
        <w:t>uzyska</w:t>
      </w:r>
      <w:r w:rsidR="00123B27">
        <w:rPr>
          <w:rFonts w:cstheme="minorHAnsi"/>
        </w:rPr>
        <w:t>nych</w:t>
      </w:r>
      <w:r w:rsidRPr="008109AA">
        <w:rPr>
          <w:rFonts w:cstheme="minorHAnsi"/>
        </w:rPr>
        <w:t xml:space="preserve"> w trakcie lub w związku z realizacją Umowy, bez względu na sposób i formę ich utrwalenia lub 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091EBF1F" w14:textId="155F7F60" w:rsidR="007A74E5" w:rsidRPr="008109AA" w:rsidRDefault="007A74E5">
      <w:pPr>
        <w:numPr>
          <w:ilvl w:val="0"/>
          <w:numId w:val="24"/>
        </w:numPr>
        <w:autoSpaceDE w:val="0"/>
        <w:autoSpaceDN w:val="0"/>
        <w:adjustRightInd w:val="0"/>
        <w:spacing w:before="120" w:after="0" w:line="240" w:lineRule="auto"/>
        <w:ind w:left="426"/>
        <w:jc w:val="both"/>
        <w:rPr>
          <w:rFonts w:cstheme="minorHAnsi"/>
        </w:rPr>
      </w:pPr>
      <w:r w:rsidRPr="008109AA">
        <w:rPr>
          <w:rFonts w:cstheme="minorHAnsi"/>
        </w:rPr>
        <w:t>Każdej ze Stron wolno ujawnić informacje poufne z ograniczeniami wynikającymi z przepisów prawa, o których mowa w niniejszym paragrafie członkom swoich władz, podwykonawcom i pracownikom oraz członkom władz, podwykonawcom i pracownikom podmiotów powiązanych lub zależnych, kancelariom prawnym, firmom audytorskim, pracownikom organów nadzoru. w takim zakresie, w jakim będzie to niezbędne do wypełnienia przez nią zobowiązań i obowiązków na podstawie Umowy, przy czym Strona przekazująca takie informacje wymienionym wyżej osobom będzie ponosić odpowiedzialność za przestrzeganie przez te osoby zasad poufności opisanych w niniejszym rozdziale.</w:t>
      </w:r>
    </w:p>
    <w:p w14:paraId="7B96B67D" w14:textId="77777777" w:rsidR="007A74E5" w:rsidRDefault="007A74E5">
      <w:pPr>
        <w:numPr>
          <w:ilvl w:val="0"/>
          <w:numId w:val="24"/>
        </w:numPr>
        <w:autoSpaceDE w:val="0"/>
        <w:autoSpaceDN w:val="0"/>
        <w:adjustRightInd w:val="0"/>
        <w:spacing w:before="120" w:after="0" w:line="240" w:lineRule="auto"/>
        <w:ind w:left="426"/>
        <w:jc w:val="both"/>
        <w:rPr>
          <w:rFonts w:cstheme="minorHAnsi"/>
        </w:rPr>
      </w:pPr>
      <w:r w:rsidRPr="008109AA">
        <w:rPr>
          <w:rFonts w:cstheme="minorHAnsi"/>
        </w:rPr>
        <w:t>Wykonawca i jego personel zobowiązani są do zachowania tajemnicy zawodowej przez cały okres obowiązywania Umowy oraz po jej zakończeniu.</w:t>
      </w:r>
    </w:p>
    <w:p w14:paraId="1830E9F3" w14:textId="0E0BEAF3" w:rsidR="00102767" w:rsidRPr="008109AA" w:rsidRDefault="00102767" w:rsidP="00102767">
      <w:pPr>
        <w:pStyle w:val="Nagwek1"/>
      </w:pPr>
      <w:r w:rsidRPr="008109AA">
        <w:rPr>
          <w:rFonts w:cstheme="minorHAnsi"/>
        </w:rPr>
        <w:t xml:space="preserve">§ </w:t>
      </w:r>
      <w:r>
        <w:rPr>
          <w:rFonts w:cstheme="minorHAnsi"/>
        </w:rPr>
        <w:t>1</w:t>
      </w:r>
      <w:r w:rsidR="007D25F2">
        <w:rPr>
          <w:rFonts w:cstheme="minorHAnsi"/>
        </w:rPr>
        <w:t>7</w:t>
      </w:r>
      <w:r>
        <w:rPr>
          <w:rFonts w:cstheme="minorHAnsi"/>
        </w:rPr>
        <w:br/>
      </w:r>
      <w:r w:rsidRPr="008109AA">
        <w:t>[</w:t>
      </w:r>
      <w:r>
        <w:t>Podwykonawcy</w:t>
      </w:r>
      <w:r w:rsidRPr="008109AA">
        <w:t>]</w:t>
      </w:r>
    </w:p>
    <w:p w14:paraId="278BC6A7" w14:textId="77777777" w:rsidR="00102767" w:rsidRPr="001406B8" w:rsidRDefault="00102767">
      <w:pPr>
        <w:keepLines/>
        <w:numPr>
          <w:ilvl w:val="0"/>
          <w:numId w:val="42"/>
        </w:numPr>
        <w:autoSpaceDE w:val="0"/>
        <w:autoSpaceDN w:val="0"/>
        <w:spacing w:before="120" w:after="0" w:line="240" w:lineRule="auto"/>
        <w:jc w:val="both"/>
        <w:rPr>
          <w:rFonts w:cstheme="minorHAnsi"/>
        </w:rPr>
      </w:pPr>
      <w:r w:rsidRPr="001406B8">
        <w:rPr>
          <w:rFonts w:cstheme="minorHAnsi"/>
        </w:rPr>
        <w:t>Wykonawca będzie realizował przedmiot Umowy siłami własnymi lub przy pomocy podwykonawców.</w:t>
      </w:r>
    </w:p>
    <w:p w14:paraId="3850B110" w14:textId="77777777" w:rsidR="00102767" w:rsidRPr="001406B8" w:rsidRDefault="00102767">
      <w:pPr>
        <w:keepLines/>
        <w:numPr>
          <w:ilvl w:val="0"/>
          <w:numId w:val="42"/>
        </w:numPr>
        <w:autoSpaceDE w:val="0"/>
        <w:autoSpaceDN w:val="0"/>
        <w:spacing w:before="120" w:after="0" w:line="240" w:lineRule="auto"/>
        <w:jc w:val="both"/>
        <w:rPr>
          <w:rFonts w:cstheme="minorHAnsi"/>
        </w:rPr>
      </w:pPr>
      <w:r w:rsidRPr="001406B8">
        <w:rPr>
          <w:rFonts w:cstheme="minorHAnsi"/>
        </w:rPr>
        <w:lastRenderedPageBreak/>
        <w:t xml:space="preserve">Określenie prac, które Wykonawca wykonywać będzie samodzielnie lub za pomocą podwykonawców oraz wybór podwykonawców, należy do Wykonawcy, z zastrzeżeniem </w:t>
      </w:r>
      <w:r>
        <w:rPr>
          <w:rFonts w:cstheme="minorHAnsi"/>
        </w:rPr>
        <w:t>pkt. 3.</w:t>
      </w:r>
    </w:p>
    <w:p w14:paraId="0AA575BA" w14:textId="77777777" w:rsidR="00102767" w:rsidRPr="001406B8" w:rsidRDefault="00102767">
      <w:pPr>
        <w:keepLines/>
        <w:numPr>
          <w:ilvl w:val="0"/>
          <w:numId w:val="42"/>
        </w:numPr>
        <w:autoSpaceDE w:val="0"/>
        <w:autoSpaceDN w:val="0"/>
        <w:spacing w:before="120" w:after="0" w:line="240" w:lineRule="auto"/>
        <w:jc w:val="both"/>
        <w:rPr>
          <w:rFonts w:cstheme="minorHAnsi"/>
        </w:rPr>
      </w:pPr>
      <w:r w:rsidRPr="001406B8">
        <w:rPr>
          <w:rFonts w:cstheme="minorHAnsi"/>
        </w:rPr>
        <w:t>Zakres prac, jakie Wykonawca może powierzyć podwykonawcom, określony został w ofercie. Rozszerzenie lub zmiana zakresu ww. prac nastąpić może jedynie po uprzednim poinformowaniu Zamawiającego</w:t>
      </w:r>
      <w:r>
        <w:rPr>
          <w:rFonts w:cstheme="minorHAnsi"/>
        </w:rPr>
        <w:t xml:space="preserve"> i uzyskaniu od niego potwierdzenia akceptacji tego zgłoszenia</w:t>
      </w:r>
      <w:r w:rsidRPr="001406B8">
        <w:rPr>
          <w:rFonts w:cstheme="minorHAnsi"/>
        </w:rPr>
        <w:t>.</w:t>
      </w:r>
    </w:p>
    <w:p w14:paraId="08A21BEB" w14:textId="77777777" w:rsidR="00102767" w:rsidRPr="001406B8" w:rsidRDefault="00102767">
      <w:pPr>
        <w:keepLines/>
        <w:numPr>
          <w:ilvl w:val="0"/>
          <w:numId w:val="42"/>
        </w:numPr>
        <w:autoSpaceDE w:val="0"/>
        <w:autoSpaceDN w:val="0"/>
        <w:spacing w:before="120" w:after="0" w:line="240" w:lineRule="auto"/>
        <w:jc w:val="both"/>
        <w:rPr>
          <w:rFonts w:cstheme="minorHAnsi"/>
        </w:rPr>
      </w:pPr>
      <w:r w:rsidRPr="001406B8">
        <w:rPr>
          <w:rFonts w:cstheme="minorHAnsi"/>
        </w:rPr>
        <w:t xml:space="preserve">Jeżeli w toku postępowania o udzielenie zamówienia Wykonawca powołał się na zasadzie określonej w </w:t>
      </w:r>
      <w:r>
        <w:rPr>
          <w:rFonts w:cstheme="minorHAnsi"/>
        </w:rPr>
        <w:t>U</w:t>
      </w:r>
      <w:r w:rsidRPr="001406B8">
        <w:rPr>
          <w:rFonts w:cstheme="minorHAnsi"/>
        </w:rPr>
        <w:t>stawie P</w:t>
      </w:r>
      <w:r>
        <w:rPr>
          <w:rFonts w:cstheme="minorHAnsi"/>
        </w:rPr>
        <w:t>ZP</w:t>
      </w:r>
      <w:r w:rsidRPr="001406B8">
        <w:rPr>
          <w:rFonts w:cstheme="minorHAnsi"/>
        </w:rPr>
        <w:t xml:space="preserve"> na zasoby innych podmiotów, celem wykazania spełnienia warunków dotyczących wykształcenia, kwalifikacji zawodowych lub doświadczenia, Wykonawca może wykonywać usługi do realizacji których te zdolności są wymagane, jedynie przy pomocy podmiotów na zasoby których się powoływał, jako Podwykonawców</w:t>
      </w:r>
      <w:r>
        <w:rPr>
          <w:rFonts w:cstheme="minorHAnsi"/>
        </w:rPr>
        <w:t>.</w:t>
      </w:r>
    </w:p>
    <w:p w14:paraId="4E15B474" w14:textId="77777777" w:rsidR="00102767" w:rsidRPr="001406B8" w:rsidRDefault="00102767">
      <w:pPr>
        <w:keepLines/>
        <w:numPr>
          <w:ilvl w:val="0"/>
          <w:numId w:val="42"/>
        </w:numPr>
        <w:autoSpaceDE w:val="0"/>
        <w:autoSpaceDN w:val="0"/>
        <w:spacing w:before="120" w:after="0" w:line="240" w:lineRule="auto"/>
        <w:jc w:val="both"/>
        <w:rPr>
          <w:rFonts w:cstheme="minorHAnsi"/>
        </w:rPr>
      </w:pPr>
      <w:r w:rsidRPr="001406B8">
        <w:rPr>
          <w:rFonts w:cstheme="minorHAnsi"/>
        </w:rPr>
        <w:t xml:space="preserve">Wykonawca zobowiązany jest do poinformowania Zamawiającego w formie pisemnej o każdej zmianie danych dotyczących podwykonawców, jak również o ewentualnych nowych podwykonawcach, którym zamierza powierzyć prace w ramach realizacji Umowy. </w:t>
      </w:r>
    </w:p>
    <w:p w14:paraId="31B894D1" w14:textId="77777777" w:rsidR="00102767" w:rsidRPr="001406B8" w:rsidRDefault="00102767">
      <w:pPr>
        <w:keepLines/>
        <w:numPr>
          <w:ilvl w:val="0"/>
          <w:numId w:val="42"/>
        </w:numPr>
        <w:autoSpaceDE w:val="0"/>
        <w:autoSpaceDN w:val="0"/>
        <w:spacing w:before="120" w:after="0" w:line="240" w:lineRule="auto"/>
        <w:jc w:val="both"/>
        <w:rPr>
          <w:rFonts w:cstheme="minorHAnsi"/>
        </w:rPr>
      </w:pPr>
      <w:r w:rsidRPr="001406B8">
        <w:rPr>
          <w:rFonts w:cstheme="minorHAnsi"/>
        </w:rPr>
        <w:t xml:space="preserve">Informacja o zamiarze powierzenia prac nowemu Podwykonawcy powinna zostać przekazana Zamawiającemu nie później niż na 3 </w:t>
      </w:r>
      <w:r>
        <w:rPr>
          <w:rFonts w:cstheme="minorHAnsi"/>
        </w:rPr>
        <w:t>d</w:t>
      </w:r>
      <w:r w:rsidRPr="001406B8">
        <w:rPr>
          <w:rFonts w:cstheme="minorHAnsi"/>
        </w:rPr>
        <w:t xml:space="preserve">ni przed planowanym </w:t>
      </w:r>
      <w:r>
        <w:rPr>
          <w:rFonts w:cstheme="minorHAnsi"/>
        </w:rPr>
        <w:t xml:space="preserve">terminem </w:t>
      </w:r>
      <w:r w:rsidRPr="001406B8">
        <w:rPr>
          <w:rFonts w:cstheme="minorHAnsi"/>
        </w:rPr>
        <w:t>powierzeni</w:t>
      </w:r>
      <w:r>
        <w:rPr>
          <w:rFonts w:cstheme="minorHAnsi"/>
        </w:rPr>
        <w:t>a</w:t>
      </w:r>
      <w:r w:rsidRPr="001406B8">
        <w:rPr>
          <w:rFonts w:cstheme="minorHAnsi"/>
        </w:rPr>
        <w:t xml:space="preserve"> realizacji prac.</w:t>
      </w:r>
    </w:p>
    <w:p w14:paraId="1131E521" w14:textId="77777777" w:rsidR="00102767" w:rsidRPr="001406B8" w:rsidRDefault="00102767">
      <w:pPr>
        <w:keepLines/>
        <w:numPr>
          <w:ilvl w:val="0"/>
          <w:numId w:val="42"/>
        </w:numPr>
        <w:autoSpaceDE w:val="0"/>
        <w:autoSpaceDN w:val="0"/>
        <w:spacing w:before="120" w:after="0" w:line="240" w:lineRule="auto"/>
        <w:jc w:val="both"/>
        <w:rPr>
          <w:rFonts w:cstheme="minorHAnsi"/>
        </w:rPr>
      </w:pPr>
      <w:r w:rsidRPr="001406B8">
        <w:rPr>
          <w:rFonts w:cstheme="minorHAnsi"/>
        </w:rPr>
        <w:t>Jeżeli Wykonawca dokonuje zmiany podwykonawcy, na zasoby którego powoływał się w toku postępowania poprzedzającego zawarcie niniejszej Umowy, zobowiązany jest do wykazania Zamawiającemu, że nowy podwykonawca spełnia warunki udziału w postępowaniu w stopniu nie mniejszym, niż podwykonawca dotychczasowy. Zamawiający jest uprawniony do odmowy współdziałania z podwykonawcą, co do którego Wykonawca nie wykazał spełnienia warunków, do czasu wykazania przez Wykonawcę ich spełnienia.</w:t>
      </w:r>
    </w:p>
    <w:p w14:paraId="422FD63D" w14:textId="77777777" w:rsidR="00102767" w:rsidRPr="001406B8" w:rsidRDefault="00102767">
      <w:pPr>
        <w:keepLines/>
        <w:numPr>
          <w:ilvl w:val="0"/>
          <w:numId w:val="42"/>
        </w:numPr>
        <w:autoSpaceDE w:val="0"/>
        <w:autoSpaceDN w:val="0"/>
        <w:spacing w:before="120" w:after="0" w:line="240" w:lineRule="auto"/>
        <w:jc w:val="both"/>
        <w:rPr>
          <w:rFonts w:cstheme="minorHAnsi"/>
        </w:rPr>
      </w:pPr>
      <w:r w:rsidRPr="001406B8">
        <w:rPr>
          <w:rFonts w:cstheme="minorHAnsi"/>
        </w:rPr>
        <w:t>Jeżeli Wykonawca rezygnuje z posługiwania się Podwykonawcą, na zasoby którego powoływał się w toku postępowania poprzedzającego zawarcie niniejszej Umowy, zobowiązany jest do wykazania Zamawiającemu, że Wykonawca samodzielnie spełnia warunki udziału w postępowaniu w stopniu nie mniejszym, niż podwykonawca, z którego Wykonawca rezygnuje. Zamawiający jest uprawniony do odmowy współdziałania z Wykonawcą, który nie wykazał samodzielnego spełnienia warunków lub do czasu wykazania przez Wykonawcę ich spełnienia lub wskazania innego podwykonawcy i wykazania spełnienia przez niego tych warunków lub kryteriów.</w:t>
      </w:r>
    </w:p>
    <w:p w14:paraId="21A27CD2" w14:textId="3C442E32" w:rsidR="00102767" w:rsidRPr="00102767" w:rsidRDefault="00102767">
      <w:pPr>
        <w:keepLines/>
        <w:numPr>
          <w:ilvl w:val="0"/>
          <w:numId w:val="42"/>
        </w:numPr>
        <w:autoSpaceDE w:val="0"/>
        <w:autoSpaceDN w:val="0"/>
        <w:spacing w:before="120" w:after="0" w:line="240" w:lineRule="auto"/>
        <w:jc w:val="both"/>
        <w:rPr>
          <w:rFonts w:cstheme="minorHAnsi"/>
        </w:rPr>
      </w:pPr>
      <w:r w:rsidRPr="001406B8">
        <w:rPr>
          <w:rFonts w:cstheme="minorHAnsi"/>
        </w:rPr>
        <w:t>W celu uniknięcia wątpliwości, Strony potwierdzają, że Wykonawca ponosi odpowiedzialność za działanie podwykonawców jak za własne działania, niezależnie od podjętych przez Zamawiającego działań sprawdzających wynikających z niniejszej Umowy lub przepisów prawa.</w:t>
      </w:r>
    </w:p>
    <w:p w14:paraId="34B3A019" w14:textId="2E43EE1B" w:rsidR="007A74E5" w:rsidRPr="008109AA" w:rsidRDefault="007A74E5" w:rsidP="00BC791E">
      <w:pPr>
        <w:pStyle w:val="Nagwek1"/>
      </w:pPr>
      <w:r w:rsidRPr="00BC791E">
        <w:t>§ 1</w:t>
      </w:r>
      <w:r w:rsidR="007D25F2">
        <w:t>8</w:t>
      </w:r>
      <w:r w:rsidR="00BC791E">
        <w:br/>
      </w:r>
      <w:bookmarkStart w:id="23" w:name="_Toc530128070"/>
      <w:r w:rsidRPr="008109AA">
        <w:t>[Postanowienia Końcowe]</w:t>
      </w:r>
      <w:bookmarkEnd w:id="23"/>
    </w:p>
    <w:p w14:paraId="6A11BB2B" w14:textId="77777777" w:rsidR="007A74E5" w:rsidRPr="008109AA" w:rsidRDefault="007A74E5">
      <w:pPr>
        <w:numPr>
          <w:ilvl w:val="0"/>
          <w:numId w:val="12"/>
        </w:numPr>
        <w:tabs>
          <w:tab w:val="clear" w:pos="720"/>
          <w:tab w:val="num" w:pos="284"/>
        </w:tabs>
        <w:spacing w:before="120" w:after="0" w:line="240" w:lineRule="auto"/>
        <w:ind w:left="284" w:hanging="284"/>
        <w:jc w:val="both"/>
        <w:rPr>
          <w:rFonts w:cstheme="minorHAnsi"/>
        </w:rPr>
      </w:pPr>
      <w:r w:rsidRPr="008109AA">
        <w:rPr>
          <w:rFonts w:cstheme="minorHAnsi"/>
        </w:rPr>
        <w:t>Wszelkie spory mogące wynikać z wykonywania Umowy rozstrzygać będzie sąd powszechny właściwy dla siedziby Zamawiającego.</w:t>
      </w:r>
    </w:p>
    <w:p w14:paraId="45464387" w14:textId="77777777" w:rsidR="007A74E5" w:rsidRPr="008109AA" w:rsidRDefault="007A74E5">
      <w:pPr>
        <w:numPr>
          <w:ilvl w:val="0"/>
          <w:numId w:val="12"/>
        </w:numPr>
        <w:tabs>
          <w:tab w:val="clear" w:pos="720"/>
          <w:tab w:val="num" w:pos="284"/>
        </w:tabs>
        <w:spacing w:before="120" w:after="0" w:line="240" w:lineRule="auto"/>
        <w:ind w:left="284" w:hanging="284"/>
        <w:jc w:val="both"/>
        <w:rPr>
          <w:rFonts w:cstheme="minorHAnsi"/>
        </w:rPr>
      </w:pPr>
      <w:r w:rsidRPr="008109AA">
        <w:rPr>
          <w:rFonts w:cstheme="minorHAnsi"/>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13A426CC" w14:textId="77777777" w:rsidR="00505C30" w:rsidRPr="008109AA" w:rsidRDefault="00505C30">
      <w:pPr>
        <w:numPr>
          <w:ilvl w:val="0"/>
          <w:numId w:val="12"/>
        </w:numPr>
        <w:tabs>
          <w:tab w:val="clear" w:pos="720"/>
          <w:tab w:val="num" w:pos="284"/>
        </w:tabs>
        <w:spacing w:before="120" w:after="0" w:line="240" w:lineRule="auto"/>
        <w:ind w:left="284" w:hanging="284"/>
        <w:jc w:val="both"/>
        <w:rPr>
          <w:rFonts w:cstheme="minorHAnsi"/>
          <w:color w:val="000000" w:themeColor="text1"/>
        </w:rPr>
      </w:pPr>
      <w:r w:rsidRPr="008109AA">
        <w:rPr>
          <w:rFonts w:cstheme="minorHAnsi"/>
          <w:color w:val="000000" w:themeColor="text1"/>
        </w:rPr>
        <w:t xml:space="preserve">Wykonawca nie może bez pisemnej zgody Zamawiającego przenieść na osoby trzecie jakichkolwiek praw lub obowiązków wynikających z niniejszej umowy (zakaz cesji i podwykonawstwa całości </w:t>
      </w:r>
      <w:r w:rsidRPr="008109AA">
        <w:rPr>
          <w:rFonts w:cstheme="minorHAnsi"/>
        </w:rPr>
        <w:t>przedmiotu</w:t>
      </w:r>
      <w:r w:rsidRPr="008109AA">
        <w:rPr>
          <w:rFonts w:cstheme="minorHAnsi"/>
          <w:color w:val="000000" w:themeColor="text1"/>
        </w:rPr>
        <w:t xml:space="preserve"> umowy bez zgody). Ewentualne podwykonawstwo części zamówienia wymaga uprzedniej pisemnej zgody Zamawiającego oraz spełnienia warunków określonych w Specyfikacji Warunków Zamówienia. Wykonawca odpowiada za działania i zaniechania podwykonawców jak za własne.</w:t>
      </w:r>
    </w:p>
    <w:p w14:paraId="5FC73B9B" w14:textId="64EBF1E9" w:rsidR="00505C30" w:rsidRPr="008109AA" w:rsidRDefault="00505C30">
      <w:pPr>
        <w:numPr>
          <w:ilvl w:val="0"/>
          <w:numId w:val="12"/>
        </w:numPr>
        <w:tabs>
          <w:tab w:val="clear" w:pos="720"/>
          <w:tab w:val="num" w:pos="284"/>
        </w:tabs>
        <w:spacing w:before="120" w:after="0" w:line="240" w:lineRule="auto"/>
        <w:ind w:left="284" w:hanging="284"/>
        <w:jc w:val="both"/>
        <w:rPr>
          <w:rFonts w:cstheme="minorHAnsi"/>
          <w:color w:val="000000" w:themeColor="text1"/>
        </w:rPr>
      </w:pPr>
      <w:r w:rsidRPr="008109AA">
        <w:rPr>
          <w:rFonts w:cstheme="minorHAnsi"/>
          <w:color w:val="000000" w:themeColor="text1"/>
        </w:rPr>
        <w:lastRenderedPageBreak/>
        <w:t>Wszelkie zmiany niniejszej umowy wymagają formy pisemnej (aneksu) pod rygorem nieważności. Strony dopuszczają możliwość zmiany postanowień umowy w przypadkach przewidzianych w art.</w:t>
      </w:r>
      <w:r w:rsidR="006A5F34">
        <w:rPr>
          <w:rFonts w:cstheme="minorHAnsi"/>
          <w:color w:val="000000" w:themeColor="text1"/>
        </w:rPr>
        <w:t> </w:t>
      </w:r>
      <w:r w:rsidRPr="008109AA">
        <w:rPr>
          <w:rFonts w:cstheme="minorHAnsi"/>
          <w:color w:val="000000" w:themeColor="text1"/>
        </w:rPr>
        <w:t xml:space="preserve">455 ustawy Prawo </w:t>
      </w:r>
      <w:r w:rsidR="006A5F34">
        <w:rPr>
          <w:rFonts w:cstheme="minorHAnsi"/>
          <w:color w:val="000000" w:themeColor="text1"/>
        </w:rPr>
        <w:t>Z</w:t>
      </w:r>
      <w:r w:rsidRPr="008109AA">
        <w:rPr>
          <w:rFonts w:cstheme="minorHAnsi"/>
          <w:color w:val="000000" w:themeColor="text1"/>
        </w:rPr>
        <w:t xml:space="preserve">amówień </w:t>
      </w:r>
      <w:r w:rsidR="006A5F34">
        <w:rPr>
          <w:rFonts w:cstheme="minorHAnsi"/>
          <w:color w:val="000000" w:themeColor="text1"/>
        </w:rPr>
        <w:t>P</w:t>
      </w:r>
      <w:r w:rsidRPr="008109AA">
        <w:rPr>
          <w:rFonts w:cstheme="minorHAnsi"/>
          <w:color w:val="000000" w:themeColor="text1"/>
        </w:rPr>
        <w:t>ublicznych, a ponadto w następującym zakresie:</w:t>
      </w:r>
    </w:p>
    <w:p w14:paraId="50C7DE0D" w14:textId="679ECCD9" w:rsidR="00505C30" w:rsidRPr="008109AA" w:rsidRDefault="00505C30">
      <w:pPr>
        <w:pStyle w:val="Akapitzlist"/>
        <w:numPr>
          <w:ilvl w:val="1"/>
          <w:numId w:val="31"/>
        </w:numPr>
        <w:spacing w:before="60" w:after="0" w:line="240" w:lineRule="auto"/>
        <w:contextualSpacing w:val="0"/>
        <w:jc w:val="both"/>
        <w:rPr>
          <w:rFonts w:cstheme="minorHAnsi"/>
          <w:color w:val="000000" w:themeColor="text1"/>
        </w:rPr>
      </w:pPr>
      <w:r w:rsidRPr="008109AA">
        <w:rPr>
          <w:rFonts w:cstheme="minorHAnsi"/>
          <w:color w:val="000000" w:themeColor="text1"/>
        </w:rPr>
        <w:t>zmiana terminu realizacji umowy, o którym mowa w §2, w przypadku wystąpienia siły wyższej lub innych okoliczności niezależnych od Wykonawcy, które uniemożliwiają terminowe wykonanie umowy – o czas trwania tych okoliczności lub inny uzasadniony okres;</w:t>
      </w:r>
    </w:p>
    <w:p w14:paraId="09B4CD57" w14:textId="6C094913" w:rsidR="00505C30" w:rsidRPr="008109AA" w:rsidRDefault="00505C30">
      <w:pPr>
        <w:pStyle w:val="Akapitzlist"/>
        <w:numPr>
          <w:ilvl w:val="1"/>
          <w:numId w:val="31"/>
        </w:numPr>
        <w:spacing w:before="60" w:after="0" w:line="240" w:lineRule="auto"/>
        <w:contextualSpacing w:val="0"/>
        <w:jc w:val="both"/>
        <w:rPr>
          <w:rFonts w:cstheme="minorHAnsi"/>
          <w:color w:val="000000" w:themeColor="text1"/>
        </w:rPr>
      </w:pPr>
      <w:r w:rsidRPr="008109AA">
        <w:rPr>
          <w:rFonts w:cstheme="minorHAnsi"/>
          <w:color w:val="000000" w:themeColor="text1"/>
        </w:rPr>
        <w:t>zmiana osób odpowiedzialnych za kontakty i nadzór nad realizacją umowy ze strony Zamawiającego lub Wykonawcy, zmiana danych teleadresowych, rachunku bankowego itp. – poprzez pisemne powiadomienie drugiej Strony (nie wymaga aneksu);</w:t>
      </w:r>
    </w:p>
    <w:p w14:paraId="1B711C34" w14:textId="58E14540" w:rsidR="00505C30" w:rsidRPr="008109AA" w:rsidRDefault="00505C30">
      <w:pPr>
        <w:pStyle w:val="Akapitzlist"/>
        <w:numPr>
          <w:ilvl w:val="1"/>
          <w:numId w:val="31"/>
        </w:numPr>
        <w:spacing w:before="60" w:after="0" w:line="240" w:lineRule="auto"/>
        <w:contextualSpacing w:val="0"/>
        <w:jc w:val="both"/>
        <w:rPr>
          <w:rFonts w:cstheme="minorHAnsi"/>
          <w:color w:val="000000" w:themeColor="text1"/>
        </w:rPr>
      </w:pPr>
      <w:r w:rsidRPr="008109AA">
        <w:rPr>
          <w:rFonts w:cstheme="minorHAnsi"/>
          <w:color w:val="000000" w:themeColor="text1"/>
        </w:rPr>
        <w:t>zmiana sposobu realizacji umowy lub zakresu dostaw/usług, nie powodująca zwiększenia wynagrodzenia ani zmiany charakteru umowy, wynikająca z aktualnych potrzeb Zamawiającego lub ulepszenia przedmiotu umowy – pod warunkiem zgodności z przepisami P</w:t>
      </w:r>
      <w:r w:rsidR="006A5F34">
        <w:rPr>
          <w:rFonts w:cstheme="minorHAnsi"/>
          <w:color w:val="000000" w:themeColor="text1"/>
        </w:rPr>
        <w:t>ZP</w:t>
      </w:r>
      <w:r w:rsidRPr="008109AA">
        <w:rPr>
          <w:rFonts w:cstheme="minorHAnsi"/>
          <w:color w:val="000000" w:themeColor="text1"/>
        </w:rPr>
        <w:t xml:space="preserve"> (zmiana nieistotna).</w:t>
      </w:r>
    </w:p>
    <w:p w14:paraId="5D53C44A" w14:textId="373288A2" w:rsidR="00505C30" w:rsidRPr="008109AA" w:rsidRDefault="00505C30">
      <w:pPr>
        <w:numPr>
          <w:ilvl w:val="0"/>
          <w:numId w:val="12"/>
        </w:numPr>
        <w:tabs>
          <w:tab w:val="clear" w:pos="720"/>
          <w:tab w:val="num" w:pos="284"/>
        </w:tabs>
        <w:spacing w:before="120" w:after="0" w:line="240" w:lineRule="auto"/>
        <w:ind w:left="284" w:hanging="284"/>
        <w:jc w:val="both"/>
        <w:rPr>
          <w:rFonts w:cstheme="minorHAnsi"/>
          <w:color w:val="000000" w:themeColor="text1"/>
        </w:rPr>
      </w:pPr>
      <w:r w:rsidRPr="008109AA">
        <w:rPr>
          <w:rFonts w:cstheme="minorHAnsi"/>
          <w:color w:val="000000" w:themeColor="text1"/>
        </w:rPr>
        <w:t xml:space="preserve">Niedopuszczalne są zmiany postanowień umowy naruszające art. 454–455 ustawy </w:t>
      </w:r>
      <w:r w:rsidR="006A5F34">
        <w:rPr>
          <w:rFonts w:cstheme="minorHAnsi"/>
          <w:color w:val="000000" w:themeColor="text1"/>
        </w:rPr>
        <w:t>PZP</w:t>
      </w:r>
      <w:r w:rsidRPr="008109AA">
        <w:rPr>
          <w:rFonts w:cstheme="minorHAnsi"/>
          <w:color w:val="000000" w:themeColor="text1"/>
        </w:rPr>
        <w:t>.</w:t>
      </w:r>
    </w:p>
    <w:p w14:paraId="7587F6C9" w14:textId="718555F4" w:rsidR="00505C30" w:rsidRPr="008109AA" w:rsidRDefault="00505C30">
      <w:pPr>
        <w:numPr>
          <w:ilvl w:val="0"/>
          <w:numId w:val="12"/>
        </w:numPr>
        <w:tabs>
          <w:tab w:val="clear" w:pos="720"/>
          <w:tab w:val="num" w:pos="284"/>
        </w:tabs>
        <w:spacing w:before="120" w:after="0" w:line="240" w:lineRule="auto"/>
        <w:ind w:left="284" w:hanging="284"/>
        <w:jc w:val="both"/>
        <w:rPr>
          <w:rFonts w:cstheme="minorHAnsi"/>
        </w:rPr>
      </w:pPr>
      <w:r w:rsidRPr="008109AA">
        <w:rPr>
          <w:rFonts w:cstheme="minorHAnsi"/>
          <w:color w:val="000000" w:themeColor="text1"/>
        </w:rPr>
        <w:t xml:space="preserve">W sprawach nieuregulowanych niniejszą umową zastosowanie mają przepisy ustawy z dnia 11 września 2019 r. </w:t>
      </w:r>
      <w:r w:rsidR="006A5F34">
        <w:rPr>
          <w:rFonts w:cstheme="minorHAnsi"/>
          <w:color w:val="000000" w:themeColor="text1"/>
        </w:rPr>
        <w:t>PZP</w:t>
      </w:r>
      <w:r w:rsidRPr="008109AA">
        <w:rPr>
          <w:rFonts w:cstheme="minorHAnsi"/>
          <w:color w:val="000000" w:themeColor="text1"/>
        </w:rPr>
        <w:t xml:space="preserve"> oraz odpowiednie przepisy Kodeksu cywilnego. Postanowienia niniejszej umowy należy interpretować w sposób zgodny z bezwzględnie obowiązującymi przepisami prawa.</w:t>
      </w:r>
    </w:p>
    <w:p w14:paraId="0A6B93B7" w14:textId="6936C748" w:rsidR="00742EC6" w:rsidRPr="008109AA" w:rsidRDefault="007A74E5">
      <w:pPr>
        <w:numPr>
          <w:ilvl w:val="0"/>
          <w:numId w:val="12"/>
        </w:numPr>
        <w:tabs>
          <w:tab w:val="clear" w:pos="720"/>
          <w:tab w:val="num" w:pos="284"/>
        </w:tabs>
        <w:spacing w:before="120" w:after="0" w:line="240" w:lineRule="auto"/>
        <w:ind w:left="284" w:hanging="284"/>
        <w:jc w:val="both"/>
        <w:rPr>
          <w:rFonts w:cstheme="minorHAnsi"/>
        </w:rPr>
      </w:pPr>
      <w:r w:rsidRPr="008109AA">
        <w:rPr>
          <w:rFonts w:cstheme="minorHAnsi"/>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1EFFCD2A" w14:textId="39F3CA79" w:rsidR="00742EC6" w:rsidRPr="008109AA" w:rsidRDefault="00742EC6">
      <w:pPr>
        <w:numPr>
          <w:ilvl w:val="0"/>
          <w:numId w:val="12"/>
        </w:numPr>
        <w:tabs>
          <w:tab w:val="clear" w:pos="720"/>
          <w:tab w:val="num" w:pos="284"/>
        </w:tabs>
        <w:spacing w:before="120" w:after="0" w:line="240" w:lineRule="auto"/>
        <w:ind w:left="284" w:hanging="284"/>
        <w:jc w:val="both"/>
        <w:rPr>
          <w:rFonts w:cstheme="minorHAnsi"/>
        </w:rPr>
      </w:pPr>
      <w:r w:rsidRPr="008109AA">
        <w:rPr>
          <w:rFonts w:cstheme="minorHAnsi"/>
          <w:bCs/>
          <w:color w:val="000000" w:themeColor="text1"/>
        </w:rPr>
        <w:t xml:space="preserve">W </w:t>
      </w:r>
      <w:r w:rsidRPr="008109AA">
        <w:rPr>
          <w:rFonts w:cstheme="minorHAnsi"/>
        </w:rPr>
        <w:t>sprawach</w:t>
      </w:r>
      <w:r w:rsidRPr="008109AA">
        <w:rPr>
          <w:rFonts w:cstheme="minorHAnsi"/>
          <w:bCs/>
          <w:color w:val="000000" w:themeColor="text1"/>
        </w:rPr>
        <w:t xml:space="preserve"> nieuregulowanych postanowieniami Umowy mają zastosowanie przepisy, Prawa </w:t>
      </w:r>
      <w:r w:rsidR="006A5F34">
        <w:rPr>
          <w:rFonts w:cstheme="minorHAnsi"/>
          <w:bCs/>
          <w:color w:val="000000" w:themeColor="text1"/>
        </w:rPr>
        <w:t>Z</w:t>
      </w:r>
      <w:r w:rsidRPr="008109AA">
        <w:rPr>
          <w:rFonts w:cstheme="minorHAnsi"/>
          <w:bCs/>
          <w:color w:val="000000" w:themeColor="text1"/>
        </w:rPr>
        <w:t xml:space="preserve">amówień </w:t>
      </w:r>
      <w:r w:rsidR="006A5F34">
        <w:rPr>
          <w:rFonts w:cstheme="minorHAnsi"/>
          <w:bCs/>
          <w:color w:val="000000" w:themeColor="text1"/>
        </w:rPr>
        <w:t>P</w:t>
      </w:r>
      <w:r w:rsidRPr="008109AA">
        <w:rPr>
          <w:rFonts w:cstheme="minorHAnsi"/>
          <w:bCs/>
          <w:color w:val="000000" w:themeColor="text1"/>
        </w:rPr>
        <w:t xml:space="preserve">ublicznych, Kodeksu cywilnego, oraz inne mające związek z realizacją przedmiotu umowy. </w:t>
      </w:r>
    </w:p>
    <w:p w14:paraId="548C7870" w14:textId="77777777" w:rsidR="007A74E5" w:rsidRPr="008109AA" w:rsidRDefault="007A74E5">
      <w:pPr>
        <w:numPr>
          <w:ilvl w:val="0"/>
          <w:numId w:val="12"/>
        </w:numPr>
        <w:tabs>
          <w:tab w:val="clear" w:pos="720"/>
          <w:tab w:val="num" w:pos="284"/>
        </w:tabs>
        <w:spacing w:before="120" w:after="240" w:line="240" w:lineRule="auto"/>
        <w:ind w:left="284" w:hanging="284"/>
        <w:jc w:val="both"/>
        <w:rPr>
          <w:rFonts w:cstheme="minorHAnsi"/>
        </w:rPr>
      </w:pPr>
      <w:r w:rsidRPr="008109AA">
        <w:rPr>
          <w:rFonts w:cstheme="minorHAnsi"/>
        </w:rPr>
        <w:t xml:space="preserve">Umowę sporządzono w 2 jednobrzmiących egzemplarzach, po jednym dla każdej ze Stron. </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6A5F34" w14:paraId="7B8865E1" w14:textId="77777777" w:rsidTr="006A5F34">
        <w:trPr>
          <w:trHeight w:val="733"/>
        </w:trPr>
        <w:tc>
          <w:tcPr>
            <w:tcW w:w="3020" w:type="dxa"/>
            <w:tcBorders>
              <w:bottom w:val="dotted" w:sz="4" w:space="0" w:color="7F7F7F" w:themeColor="text1" w:themeTint="80"/>
            </w:tcBorders>
          </w:tcPr>
          <w:p w14:paraId="61CD27CD" w14:textId="77777777" w:rsidR="006A5F34" w:rsidRDefault="006A5F34" w:rsidP="008109AA">
            <w:pPr>
              <w:autoSpaceDE w:val="0"/>
              <w:autoSpaceDN w:val="0"/>
              <w:adjustRightInd w:val="0"/>
              <w:rPr>
                <w:rFonts w:cstheme="minorHAnsi"/>
              </w:rPr>
            </w:pPr>
          </w:p>
        </w:tc>
        <w:tc>
          <w:tcPr>
            <w:tcW w:w="3021" w:type="dxa"/>
          </w:tcPr>
          <w:p w14:paraId="167CCA34" w14:textId="77777777" w:rsidR="006A5F34" w:rsidRDefault="006A5F34" w:rsidP="008109AA">
            <w:pPr>
              <w:autoSpaceDE w:val="0"/>
              <w:autoSpaceDN w:val="0"/>
              <w:adjustRightInd w:val="0"/>
              <w:rPr>
                <w:rFonts w:cstheme="minorHAnsi"/>
              </w:rPr>
            </w:pPr>
          </w:p>
        </w:tc>
        <w:tc>
          <w:tcPr>
            <w:tcW w:w="3021" w:type="dxa"/>
            <w:tcBorders>
              <w:bottom w:val="dotted" w:sz="4" w:space="0" w:color="7F7F7F" w:themeColor="text1" w:themeTint="80"/>
            </w:tcBorders>
          </w:tcPr>
          <w:p w14:paraId="4C65E17D" w14:textId="77777777" w:rsidR="006A5F34" w:rsidRDefault="006A5F34" w:rsidP="008109AA">
            <w:pPr>
              <w:autoSpaceDE w:val="0"/>
              <w:autoSpaceDN w:val="0"/>
              <w:adjustRightInd w:val="0"/>
              <w:rPr>
                <w:rFonts w:cstheme="minorHAnsi"/>
              </w:rPr>
            </w:pPr>
          </w:p>
        </w:tc>
      </w:tr>
      <w:tr w:rsidR="006A5F34" w:rsidRPr="006A5F34" w14:paraId="04539FC7" w14:textId="77777777" w:rsidTr="006A5F34">
        <w:tc>
          <w:tcPr>
            <w:tcW w:w="3020" w:type="dxa"/>
            <w:tcBorders>
              <w:top w:val="dotted" w:sz="4" w:space="0" w:color="7F7F7F" w:themeColor="text1" w:themeTint="80"/>
            </w:tcBorders>
          </w:tcPr>
          <w:p w14:paraId="3AB9510A" w14:textId="018AE9F8" w:rsidR="006A5F34" w:rsidRPr="006A5F34" w:rsidRDefault="006A5F34" w:rsidP="006A5F34">
            <w:pPr>
              <w:autoSpaceDE w:val="0"/>
              <w:autoSpaceDN w:val="0"/>
              <w:adjustRightInd w:val="0"/>
              <w:spacing w:before="40"/>
              <w:jc w:val="center"/>
              <w:rPr>
                <w:rFonts w:cstheme="minorHAnsi"/>
                <w:i/>
                <w:iCs/>
              </w:rPr>
            </w:pPr>
            <w:r w:rsidRPr="006A5F34">
              <w:rPr>
                <w:rFonts w:cstheme="minorHAnsi"/>
                <w:i/>
                <w:iCs/>
                <w:sz w:val="18"/>
                <w:szCs w:val="18"/>
              </w:rPr>
              <w:t>Wykonawca</w:t>
            </w:r>
            <w:r>
              <w:rPr>
                <w:rFonts w:cstheme="minorHAnsi"/>
                <w:i/>
                <w:iCs/>
                <w:sz w:val="18"/>
                <w:szCs w:val="18"/>
              </w:rPr>
              <w:t xml:space="preserve"> (data i podpis)</w:t>
            </w:r>
          </w:p>
        </w:tc>
        <w:tc>
          <w:tcPr>
            <w:tcW w:w="3021" w:type="dxa"/>
          </w:tcPr>
          <w:p w14:paraId="7266C07A" w14:textId="77777777" w:rsidR="006A5F34" w:rsidRPr="006A5F34" w:rsidRDefault="006A5F34" w:rsidP="006A5F34">
            <w:pPr>
              <w:autoSpaceDE w:val="0"/>
              <w:autoSpaceDN w:val="0"/>
              <w:adjustRightInd w:val="0"/>
              <w:spacing w:before="40"/>
              <w:rPr>
                <w:rFonts w:cstheme="minorHAnsi"/>
                <w:i/>
                <w:iCs/>
              </w:rPr>
            </w:pPr>
          </w:p>
        </w:tc>
        <w:tc>
          <w:tcPr>
            <w:tcW w:w="3021" w:type="dxa"/>
            <w:tcBorders>
              <w:top w:val="dotted" w:sz="4" w:space="0" w:color="7F7F7F" w:themeColor="text1" w:themeTint="80"/>
            </w:tcBorders>
          </w:tcPr>
          <w:p w14:paraId="6AF2EBF9" w14:textId="4A0345BE" w:rsidR="006A5F34" w:rsidRPr="006A5F34" w:rsidRDefault="006A5F34" w:rsidP="006A5F34">
            <w:pPr>
              <w:autoSpaceDE w:val="0"/>
              <w:autoSpaceDN w:val="0"/>
              <w:adjustRightInd w:val="0"/>
              <w:spacing w:before="40"/>
              <w:jc w:val="center"/>
              <w:rPr>
                <w:rFonts w:cstheme="minorHAnsi"/>
                <w:i/>
                <w:iCs/>
              </w:rPr>
            </w:pPr>
            <w:r w:rsidRPr="006A5F34">
              <w:rPr>
                <w:rFonts w:cstheme="minorHAnsi"/>
                <w:i/>
                <w:iCs/>
                <w:sz w:val="18"/>
                <w:szCs w:val="18"/>
              </w:rPr>
              <w:t>Zamawiający</w:t>
            </w:r>
            <w:r>
              <w:rPr>
                <w:rFonts w:cstheme="minorHAnsi"/>
                <w:i/>
                <w:iCs/>
                <w:sz w:val="18"/>
                <w:szCs w:val="18"/>
              </w:rPr>
              <w:t xml:space="preserve"> (data i podpis)</w:t>
            </w:r>
          </w:p>
        </w:tc>
      </w:tr>
    </w:tbl>
    <w:p w14:paraId="108D4AA3" w14:textId="3BAE5A48" w:rsidR="00DA60C2" w:rsidRPr="00BC791E" w:rsidRDefault="00DA60C2" w:rsidP="00BC791E">
      <w:pPr>
        <w:pStyle w:val="Nagwek1"/>
      </w:pPr>
      <w:r w:rsidRPr="00BC791E">
        <w:t>Załączniki</w:t>
      </w:r>
    </w:p>
    <w:p w14:paraId="1774FD26" w14:textId="6ABA9F39" w:rsidR="00DA60C2" w:rsidRPr="008109AA" w:rsidRDefault="00DA60C2" w:rsidP="008109AA">
      <w:pPr>
        <w:spacing w:before="120" w:after="0"/>
        <w:ind w:left="2552" w:hanging="1560"/>
        <w:rPr>
          <w:rFonts w:cstheme="minorHAnsi"/>
        </w:rPr>
      </w:pPr>
      <w:r w:rsidRPr="008109AA">
        <w:rPr>
          <w:rFonts w:cstheme="minorHAnsi"/>
        </w:rPr>
        <w:t>Załącznik 1.</w:t>
      </w:r>
      <w:r w:rsidRPr="008109AA">
        <w:rPr>
          <w:rFonts w:cstheme="minorHAnsi"/>
        </w:rPr>
        <w:tab/>
        <w:t>Zakres rzeczowy oferty.</w:t>
      </w:r>
    </w:p>
    <w:p w14:paraId="7E205B8A" w14:textId="323A8E96" w:rsidR="00DA60C2" w:rsidRPr="008109AA" w:rsidRDefault="00DA60C2" w:rsidP="008109AA">
      <w:pPr>
        <w:spacing w:before="120" w:after="0"/>
        <w:ind w:left="2552" w:hanging="1560"/>
        <w:rPr>
          <w:rFonts w:cstheme="minorHAnsi"/>
        </w:rPr>
      </w:pPr>
      <w:r w:rsidRPr="008109AA">
        <w:rPr>
          <w:rFonts w:cstheme="minorHAnsi"/>
        </w:rPr>
        <w:t>Załącznik 2.</w:t>
      </w:r>
      <w:r w:rsidRPr="008109AA">
        <w:rPr>
          <w:rFonts w:cstheme="minorHAnsi"/>
        </w:rPr>
        <w:tab/>
        <w:t>Opis Przedmiotu Zamówienia.</w:t>
      </w:r>
    </w:p>
    <w:p w14:paraId="45646221" w14:textId="557F4633" w:rsidR="00DA60C2" w:rsidRPr="008109AA" w:rsidRDefault="00DA60C2" w:rsidP="008109AA">
      <w:pPr>
        <w:spacing w:before="120" w:after="0"/>
        <w:ind w:left="2552" w:hanging="1560"/>
        <w:rPr>
          <w:rFonts w:cstheme="minorHAnsi"/>
        </w:rPr>
      </w:pPr>
      <w:r w:rsidRPr="008109AA">
        <w:rPr>
          <w:rFonts w:cstheme="minorHAnsi"/>
        </w:rPr>
        <w:t xml:space="preserve">Załącznik </w:t>
      </w:r>
      <w:r w:rsidR="00565DB5" w:rsidRPr="008109AA">
        <w:rPr>
          <w:rFonts w:cstheme="minorHAnsi"/>
        </w:rPr>
        <w:t>3</w:t>
      </w:r>
      <w:r w:rsidRPr="008109AA">
        <w:rPr>
          <w:rFonts w:cstheme="minorHAnsi"/>
        </w:rPr>
        <w:t>.</w:t>
      </w:r>
      <w:r w:rsidRPr="008109AA">
        <w:rPr>
          <w:rFonts w:cstheme="minorHAnsi"/>
        </w:rPr>
        <w:tab/>
        <w:t>Wzór protokołu odbioru</w:t>
      </w:r>
      <w:r w:rsidR="006A1285" w:rsidRPr="008109AA">
        <w:rPr>
          <w:rFonts w:cstheme="minorHAnsi"/>
        </w:rPr>
        <w:t>.</w:t>
      </w:r>
    </w:p>
    <w:p w14:paraId="1B106245" w14:textId="77777777" w:rsidR="00DA60C2" w:rsidRPr="008109AA" w:rsidRDefault="00DA60C2" w:rsidP="008109AA">
      <w:pPr>
        <w:spacing w:after="0" w:line="240" w:lineRule="auto"/>
        <w:ind w:left="4956" w:firstLine="708"/>
        <w:rPr>
          <w:rFonts w:cstheme="minorHAnsi"/>
          <w:bCs/>
          <w:i/>
          <w:iCs/>
        </w:rPr>
      </w:pPr>
      <w:bookmarkStart w:id="24" w:name="_GoBack"/>
      <w:bookmarkEnd w:id="24"/>
    </w:p>
    <w:p w14:paraId="6BBB12AB" w14:textId="77777777" w:rsidR="00DA60C2" w:rsidRPr="008109AA" w:rsidRDefault="00DA60C2" w:rsidP="008109AA">
      <w:pPr>
        <w:spacing w:after="0" w:line="240" w:lineRule="auto"/>
        <w:ind w:left="4956" w:firstLine="708"/>
        <w:rPr>
          <w:rFonts w:cstheme="minorHAnsi"/>
          <w:bCs/>
          <w:i/>
          <w:iCs/>
        </w:rPr>
        <w:sectPr w:rsidR="00DA60C2" w:rsidRPr="008109AA" w:rsidSect="00752547">
          <w:headerReference w:type="default" r:id="rId7"/>
          <w:footerReference w:type="default" r:id="rId8"/>
          <w:pgSz w:w="11906" w:h="16838"/>
          <w:pgMar w:top="1417" w:right="1417" w:bottom="1417" w:left="1417" w:header="708" w:footer="708" w:gutter="0"/>
          <w:cols w:space="708"/>
          <w:docGrid w:linePitch="360"/>
        </w:sectPr>
      </w:pPr>
    </w:p>
    <w:p w14:paraId="58FF78C1" w14:textId="5886095A" w:rsidR="00B46C72" w:rsidRPr="008109AA" w:rsidRDefault="006A1285" w:rsidP="008109AA">
      <w:pPr>
        <w:spacing w:after="0" w:line="240" w:lineRule="auto"/>
        <w:rPr>
          <w:rFonts w:cstheme="minorHAnsi"/>
          <w:b/>
          <w:sz w:val="24"/>
          <w:szCs w:val="24"/>
          <w:lang w:eastAsia="pl-PL"/>
        </w:rPr>
      </w:pPr>
      <w:r w:rsidRPr="008109AA">
        <w:rPr>
          <w:rFonts w:cstheme="minorHAnsi"/>
          <w:b/>
          <w:sz w:val="24"/>
          <w:szCs w:val="24"/>
          <w:lang w:eastAsia="pl-PL"/>
        </w:rPr>
        <w:lastRenderedPageBreak/>
        <w:t xml:space="preserve">Załącznik 3. </w:t>
      </w:r>
      <w:r w:rsidRPr="008109AA">
        <w:rPr>
          <w:rFonts w:cstheme="minorHAnsi"/>
          <w:b/>
          <w:sz w:val="24"/>
          <w:szCs w:val="24"/>
        </w:rPr>
        <w:t>Wzór protokołu odbioru</w:t>
      </w:r>
      <w:r w:rsidR="00B17288" w:rsidRPr="008109AA">
        <w:rPr>
          <w:rFonts w:cstheme="minorHAnsi"/>
          <w:b/>
          <w:sz w:val="24"/>
          <w:szCs w:val="24"/>
        </w:rPr>
        <w:t xml:space="preserve"> przedmiotu Umowy </w:t>
      </w:r>
      <w:r w:rsidR="00B17288" w:rsidRPr="008109AA">
        <w:rPr>
          <w:rFonts w:cstheme="minorHAnsi"/>
          <w:lang w:eastAsia="pl-PL"/>
        </w:rPr>
        <w:t xml:space="preserve">nr. </w:t>
      </w:r>
      <w:r w:rsidR="00B17288" w:rsidRPr="008109AA">
        <w:rPr>
          <w:rFonts w:cstheme="minorHAnsi"/>
          <w:highlight w:val="yellow"/>
          <w:lang w:eastAsia="pl-PL"/>
        </w:rPr>
        <w:t>…………..</w:t>
      </w:r>
      <w:r w:rsidR="00B17288" w:rsidRPr="008109AA">
        <w:rPr>
          <w:rFonts w:cstheme="minorHAnsi"/>
          <w:lang w:eastAsia="pl-PL"/>
        </w:rPr>
        <w:t xml:space="preserve">. z dnia </w:t>
      </w:r>
      <w:r w:rsidR="00B17288" w:rsidRPr="008109AA">
        <w:rPr>
          <w:rFonts w:cstheme="minorHAnsi"/>
          <w:highlight w:val="yellow"/>
          <w:lang w:eastAsia="pl-PL"/>
        </w:rPr>
        <w:t>…………..</w:t>
      </w:r>
    </w:p>
    <w:p w14:paraId="5BC86CF0" w14:textId="47644411" w:rsidR="00FB5D6F" w:rsidRPr="008109AA" w:rsidRDefault="00FB5D6F" w:rsidP="008109AA">
      <w:pPr>
        <w:spacing w:before="120" w:after="120" w:line="240" w:lineRule="auto"/>
        <w:jc w:val="center"/>
        <w:rPr>
          <w:rFonts w:cstheme="minorHAnsi"/>
          <w:b/>
          <w:sz w:val="24"/>
          <w:szCs w:val="24"/>
          <w:lang w:eastAsia="pl-PL"/>
        </w:rPr>
      </w:pPr>
      <w:r w:rsidRPr="008109AA">
        <w:rPr>
          <w:rFonts w:cstheme="minorHAnsi"/>
          <w:b/>
          <w:sz w:val="24"/>
          <w:szCs w:val="24"/>
          <w:lang w:eastAsia="pl-PL"/>
        </w:rPr>
        <w:t xml:space="preserve">Protokół </w:t>
      </w:r>
      <w:r w:rsidR="006A1285" w:rsidRPr="008109AA">
        <w:rPr>
          <w:rFonts w:cstheme="minorHAnsi"/>
          <w:b/>
          <w:sz w:val="24"/>
          <w:szCs w:val="24"/>
          <w:lang w:eastAsia="pl-PL"/>
        </w:rPr>
        <w:t>odbioru</w:t>
      </w:r>
      <w:r w:rsidRPr="008109AA">
        <w:rPr>
          <w:rFonts w:cstheme="minorHAnsi"/>
          <w:b/>
          <w:sz w:val="24"/>
          <w:szCs w:val="24"/>
          <w:lang w:eastAsia="pl-PL"/>
        </w:rPr>
        <w:t xml:space="preserve"> z dnia ………………. 202</w:t>
      </w:r>
      <w:r w:rsidR="00386C2E">
        <w:rPr>
          <w:rFonts w:cstheme="minorHAnsi"/>
          <w:b/>
          <w:sz w:val="24"/>
          <w:szCs w:val="24"/>
          <w:lang w:eastAsia="pl-PL"/>
        </w:rPr>
        <w:t>6</w:t>
      </w:r>
      <w:r w:rsidRPr="008109AA">
        <w:rPr>
          <w:rFonts w:cstheme="minorHAnsi"/>
          <w:b/>
          <w:sz w:val="24"/>
          <w:szCs w:val="24"/>
          <w:lang w:eastAsia="pl-PL"/>
        </w:rPr>
        <w:t xml:space="preserve"> r.</w:t>
      </w:r>
    </w:p>
    <w:tbl>
      <w:tblPr>
        <w:tblW w:w="9468" w:type="dxa"/>
        <w:tblInd w:w="-4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806"/>
        <w:gridCol w:w="6662"/>
      </w:tblGrid>
      <w:tr w:rsidR="00FB5D6F" w:rsidRPr="008109AA" w14:paraId="5A96652F" w14:textId="77777777" w:rsidTr="00386C2E">
        <w:trPr>
          <w:trHeight w:val="709"/>
        </w:trPr>
        <w:tc>
          <w:tcPr>
            <w:tcW w:w="2806" w:type="dxa"/>
            <w:vAlign w:val="center"/>
          </w:tcPr>
          <w:p w14:paraId="33081173" w14:textId="4E5CA58B" w:rsidR="00FB5D6F" w:rsidRPr="008109AA" w:rsidRDefault="00FB5D6F" w:rsidP="008109AA">
            <w:pPr>
              <w:spacing w:after="0" w:line="240" w:lineRule="auto"/>
              <w:ind w:left="142"/>
              <w:rPr>
                <w:rFonts w:cstheme="minorHAnsi"/>
                <w:b/>
                <w:lang w:eastAsia="pl-PL"/>
              </w:rPr>
            </w:pPr>
            <w:r w:rsidRPr="008109AA">
              <w:rPr>
                <w:rFonts w:cstheme="minorHAnsi"/>
                <w:b/>
                <w:lang w:eastAsia="pl-PL"/>
              </w:rPr>
              <w:t>ZAMAWIAJĄCY</w:t>
            </w:r>
            <w:r w:rsidR="00C02679">
              <w:rPr>
                <w:rFonts w:cstheme="minorHAnsi"/>
                <w:b/>
                <w:lang w:eastAsia="pl-PL"/>
              </w:rPr>
              <w:t xml:space="preserve"> - </w:t>
            </w:r>
            <w:r w:rsidR="00C02679" w:rsidRPr="008109AA">
              <w:rPr>
                <w:rFonts w:cstheme="minorHAnsi"/>
                <w:b/>
                <w:lang w:eastAsia="pl-PL"/>
              </w:rPr>
              <w:t>PODMIOT ODBIERAJĄCY</w:t>
            </w:r>
            <w:r w:rsidRPr="008109AA">
              <w:rPr>
                <w:rFonts w:cstheme="minorHAnsi"/>
                <w:b/>
                <w:lang w:eastAsia="pl-PL"/>
              </w:rPr>
              <w:t>:</w:t>
            </w:r>
          </w:p>
        </w:tc>
        <w:tc>
          <w:tcPr>
            <w:tcW w:w="6662" w:type="dxa"/>
            <w:vAlign w:val="center"/>
          </w:tcPr>
          <w:p w14:paraId="72DE70B3" w14:textId="652B14D4" w:rsidR="00FB5D6F" w:rsidRPr="008109AA" w:rsidRDefault="00386C2E" w:rsidP="002229EB">
            <w:pPr>
              <w:spacing w:after="0" w:line="240" w:lineRule="auto"/>
              <w:ind w:left="131"/>
              <w:rPr>
                <w:rFonts w:cstheme="minorHAnsi"/>
                <w:lang w:eastAsia="pl-PL"/>
              </w:rPr>
            </w:pPr>
            <w:r w:rsidRPr="00386C2E">
              <w:rPr>
                <w:rFonts w:cstheme="minorHAnsi"/>
                <w:lang w:eastAsia="pl-PL"/>
              </w:rPr>
              <w:t>Szpital Wojewódzki w Poznaniu</w:t>
            </w:r>
            <w:r>
              <w:rPr>
                <w:rFonts w:cstheme="minorHAnsi"/>
                <w:lang w:eastAsia="pl-PL"/>
              </w:rPr>
              <w:t xml:space="preserve">, </w:t>
            </w:r>
            <w:r w:rsidRPr="00386C2E">
              <w:rPr>
                <w:rFonts w:cstheme="minorHAnsi"/>
                <w:lang w:eastAsia="pl-PL"/>
              </w:rPr>
              <w:t>ul. Juraszów 7-19, 60-479 Poznań</w:t>
            </w:r>
          </w:p>
        </w:tc>
      </w:tr>
      <w:tr w:rsidR="00FB5D6F" w:rsidRPr="008109AA" w14:paraId="168B7973" w14:textId="77777777" w:rsidTr="00386C2E">
        <w:trPr>
          <w:trHeight w:val="465"/>
        </w:trPr>
        <w:tc>
          <w:tcPr>
            <w:tcW w:w="2806" w:type="dxa"/>
            <w:vAlign w:val="center"/>
          </w:tcPr>
          <w:p w14:paraId="461850E2" w14:textId="77777777" w:rsidR="00FB5D6F" w:rsidRPr="008109AA" w:rsidRDefault="00FB5D6F" w:rsidP="008109AA">
            <w:pPr>
              <w:spacing w:after="0" w:line="240" w:lineRule="auto"/>
              <w:ind w:left="142"/>
              <w:rPr>
                <w:rFonts w:cstheme="minorHAnsi"/>
                <w:b/>
                <w:lang w:eastAsia="pl-PL"/>
              </w:rPr>
            </w:pPr>
            <w:r w:rsidRPr="008109AA">
              <w:rPr>
                <w:rFonts w:cstheme="minorHAnsi"/>
                <w:b/>
                <w:lang w:eastAsia="pl-PL"/>
              </w:rPr>
              <w:t>WYKONAWCA:</w:t>
            </w:r>
          </w:p>
        </w:tc>
        <w:tc>
          <w:tcPr>
            <w:tcW w:w="6662" w:type="dxa"/>
            <w:vAlign w:val="center"/>
          </w:tcPr>
          <w:p w14:paraId="2DE3C864" w14:textId="3E358C97" w:rsidR="00FB5D6F" w:rsidRPr="008109AA" w:rsidRDefault="00FB5D6F" w:rsidP="008109AA">
            <w:pPr>
              <w:spacing w:after="0" w:line="240" w:lineRule="auto"/>
              <w:ind w:left="131"/>
              <w:jc w:val="both"/>
              <w:rPr>
                <w:rFonts w:cstheme="minorHAnsi"/>
                <w:lang w:eastAsia="pl-PL"/>
              </w:rPr>
            </w:pPr>
          </w:p>
        </w:tc>
      </w:tr>
      <w:tr w:rsidR="00FB5D6F" w:rsidRPr="008109AA" w14:paraId="73218DD0" w14:textId="77777777" w:rsidTr="00386C2E">
        <w:trPr>
          <w:trHeight w:val="401"/>
        </w:trPr>
        <w:tc>
          <w:tcPr>
            <w:tcW w:w="2806" w:type="dxa"/>
            <w:vAlign w:val="center"/>
          </w:tcPr>
          <w:p w14:paraId="7FBEF170" w14:textId="77777777" w:rsidR="00FB5D6F" w:rsidRPr="008109AA" w:rsidRDefault="00FB5D6F" w:rsidP="008109AA">
            <w:pPr>
              <w:spacing w:after="0" w:line="240" w:lineRule="auto"/>
              <w:ind w:left="142"/>
              <w:rPr>
                <w:rFonts w:cstheme="minorHAnsi"/>
                <w:b/>
                <w:lang w:eastAsia="pl-PL"/>
              </w:rPr>
            </w:pPr>
            <w:r w:rsidRPr="008109AA">
              <w:rPr>
                <w:rFonts w:cstheme="minorHAnsi"/>
                <w:b/>
                <w:lang w:eastAsia="pl-PL"/>
              </w:rPr>
              <w:t>UMOWA:</w:t>
            </w:r>
          </w:p>
        </w:tc>
        <w:tc>
          <w:tcPr>
            <w:tcW w:w="6662" w:type="dxa"/>
            <w:vAlign w:val="center"/>
          </w:tcPr>
          <w:p w14:paraId="5B414C86" w14:textId="2BF82557" w:rsidR="00FB5D6F" w:rsidRPr="008109AA" w:rsidRDefault="00FB5D6F" w:rsidP="008109AA">
            <w:pPr>
              <w:spacing w:after="0" w:line="240" w:lineRule="auto"/>
              <w:ind w:left="131"/>
              <w:jc w:val="both"/>
              <w:rPr>
                <w:rFonts w:cstheme="minorHAnsi"/>
                <w:lang w:eastAsia="pl-PL"/>
              </w:rPr>
            </w:pPr>
          </w:p>
        </w:tc>
      </w:tr>
    </w:tbl>
    <w:p w14:paraId="64C3B3A3" w14:textId="6579D69D" w:rsidR="00FB5D6F" w:rsidRPr="00512E87" w:rsidRDefault="00FB5D6F" w:rsidP="00386C2E">
      <w:pPr>
        <w:numPr>
          <w:ilvl w:val="0"/>
          <w:numId w:val="1"/>
        </w:numPr>
        <w:spacing w:before="240" w:after="0" w:line="240" w:lineRule="auto"/>
        <w:ind w:left="142" w:hanging="426"/>
        <w:rPr>
          <w:rFonts w:cstheme="minorHAnsi"/>
          <w:sz w:val="20"/>
          <w:szCs w:val="20"/>
          <w:lang w:eastAsia="pl-PL"/>
        </w:rPr>
      </w:pPr>
      <w:r w:rsidRPr="00512E87">
        <w:rPr>
          <w:rFonts w:cstheme="minorHAnsi"/>
          <w:sz w:val="20"/>
          <w:szCs w:val="20"/>
          <w:lang w:eastAsia="pl-PL"/>
        </w:rPr>
        <w:t xml:space="preserve">Podmiot Odbierający potwierdza </w:t>
      </w:r>
      <w:r w:rsidR="00E525D5" w:rsidRPr="00512E87">
        <w:rPr>
          <w:rFonts w:cstheme="minorHAnsi"/>
          <w:sz w:val="20"/>
          <w:szCs w:val="20"/>
          <w:lang w:eastAsia="pl-PL"/>
        </w:rPr>
        <w:t xml:space="preserve">wykonanie, </w:t>
      </w:r>
      <w:r w:rsidRPr="00512E87">
        <w:rPr>
          <w:rFonts w:cstheme="minorHAnsi"/>
          <w:sz w:val="20"/>
          <w:szCs w:val="20"/>
          <w:lang w:eastAsia="pl-PL"/>
        </w:rPr>
        <w:t xml:space="preserve">przez Wykonawcę do siedziby </w:t>
      </w:r>
      <w:r w:rsidR="00C02679" w:rsidRPr="00512E87">
        <w:rPr>
          <w:rFonts w:cstheme="minorHAnsi"/>
          <w:sz w:val="20"/>
          <w:szCs w:val="20"/>
          <w:lang w:eastAsia="pl-PL"/>
        </w:rPr>
        <w:t>Zamawiającego</w:t>
      </w:r>
      <w:r w:rsidRPr="00512E87">
        <w:rPr>
          <w:rFonts w:cstheme="minorHAnsi"/>
          <w:sz w:val="20"/>
          <w:szCs w:val="20"/>
          <w:lang w:eastAsia="pl-PL"/>
        </w:rPr>
        <w:t xml:space="preserve"> </w:t>
      </w:r>
      <w:r w:rsidR="00E525D5" w:rsidRPr="00512E87">
        <w:rPr>
          <w:rFonts w:cstheme="minorHAnsi"/>
          <w:sz w:val="20"/>
          <w:szCs w:val="20"/>
          <w:lang w:eastAsia="pl-PL"/>
        </w:rPr>
        <w:t>przedmiotu Umowy zgodnie</w:t>
      </w:r>
      <w:r w:rsidR="00B17288" w:rsidRPr="00512E87">
        <w:rPr>
          <w:rFonts w:cstheme="minorHAnsi"/>
          <w:sz w:val="20"/>
          <w:szCs w:val="20"/>
          <w:lang w:eastAsia="pl-PL"/>
        </w:rPr>
        <w:t xml:space="preserve"> z załącznikiem 1 </w:t>
      </w:r>
      <w:r w:rsidRPr="00512E87">
        <w:rPr>
          <w:rFonts w:cstheme="minorHAnsi"/>
          <w:sz w:val="20"/>
          <w:szCs w:val="20"/>
          <w:lang w:eastAsia="pl-PL"/>
        </w:rPr>
        <w:t xml:space="preserve">do umowy nr </w:t>
      </w:r>
      <w:r w:rsidR="00C02679" w:rsidRPr="00512E87">
        <w:rPr>
          <w:rFonts w:cstheme="minorHAnsi"/>
          <w:sz w:val="20"/>
          <w:szCs w:val="20"/>
          <w:lang w:eastAsia="pl-PL"/>
        </w:rPr>
        <w:t xml:space="preserve">[ </w:t>
      </w:r>
      <w:r w:rsidR="00C02679" w:rsidRPr="00512E87">
        <w:rPr>
          <w:rFonts w:cstheme="minorHAnsi"/>
          <w:sz w:val="20"/>
          <w:szCs w:val="20"/>
          <w:highlight w:val="yellow"/>
          <w:lang w:eastAsia="pl-PL"/>
        </w:rPr>
        <w:t>numer Umowy</w:t>
      </w:r>
      <w:r w:rsidR="00C02679" w:rsidRPr="00512E87">
        <w:rPr>
          <w:rFonts w:cstheme="minorHAnsi"/>
          <w:sz w:val="20"/>
          <w:szCs w:val="20"/>
          <w:lang w:eastAsia="pl-PL"/>
        </w:rPr>
        <w:t xml:space="preserve"> ] </w:t>
      </w:r>
      <w:r w:rsidRPr="00512E87">
        <w:rPr>
          <w:rFonts w:cstheme="minorHAnsi"/>
          <w:sz w:val="20"/>
          <w:szCs w:val="20"/>
          <w:lang w:eastAsia="pl-PL"/>
        </w:rPr>
        <w:t xml:space="preserve">z dnia </w:t>
      </w:r>
      <w:r w:rsidR="00C02679" w:rsidRPr="00512E87">
        <w:rPr>
          <w:rFonts w:cstheme="minorHAnsi"/>
          <w:sz w:val="20"/>
          <w:szCs w:val="20"/>
          <w:lang w:eastAsia="pl-PL"/>
        </w:rPr>
        <w:t xml:space="preserve">[ </w:t>
      </w:r>
      <w:r w:rsidR="00C02679" w:rsidRPr="00512E87">
        <w:rPr>
          <w:rFonts w:cstheme="minorHAnsi"/>
          <w:sz w:val="20"/>
          <w:szCs w:val="20"/>
          <w:highlight w:val="yellow"/>
          <w:lang w:eastAsia="pl-PL"/>
        </w:rPr>
        <w:t>data Umowy</w:t>
      </w:r>
      <w:r w:rsidR="00C02679" w:rsidRPr="00512E87">
        <w:rPr>
          <w:rFonts w:cstheme="minorHAnsi"/>
          <w:sz w:val="20"/>
          <w:szCs w:val="20"/>
          <w:lang w:eastAsia="pl-PL"/>
        </w:rPr>
        <w:t xml:space="preserve"> ]</w:t>
      </w:r>
      <w:r w:rsidRPr="00512E87">
        <w:rPr>
          <w:rFonts w:cstheme="minorHAnsi"/>
          <w:sz w:val="20"/>
          <w:szCs w:val="20"/>
          <w:lang w:eastAsia="pl-PL"/>
        </w:rPr>
        <w:t>.</w:t>
      </w:r>
    </w:p>
    <w:p w14:paraId="54C600B4" w14:textId="738F0FFC" w:rsidR="00FB5D6F" w:rsidRPr="00512E87" w:rsidRDefault="00FB5D6F" w:rsidP="00386C2E">
      <w:pPr>
        <w:numPr>
          <w:ilvl w:val="0"/>
          <w:numId w:val="1"/>
        </w:numPr>
        <w:spacing w:before="120" w:after="0" w:line="240" w:lineRule="auto"/>
        <w:ind w:left="142" w:hanging="426"/>
        <w:rPr>
          <w:rFonts w:cstheme="minorHAnsi"/>
          <w:sz w:val="20"/>
          <w:szCs w:val="20"/>
          <w:lang w:eastAsia="pl-PL"/>
        </w:rPr>
      </w:pPr>
      <w:r w:rsidRPr="00512E87">
        <w:rPr>
          <w:rFonts w:cstheme="minorHAnsi"/>
          <w:sz w:val="20"/>
          <w:szCs w:val="20"/>
          <w:lang w:eastAsia="pl-PL"/>
        </w:rPr>
        <w:t>Podmiot Odbierający potwierdza, że otrzymał od Wykonawcy:</w:t>
      </w:r>
    </w:p>
    <w:p w14:paraId="1E301D4D" w14:textId="6165C194" w:rsidR="00FB5D6F" w:rsidRPr="00512E87" w:rsidRDefault="00FB5D6F" w:rsidP="00386C2E">
      <w:pPr>
        <w:numPr>
          <w:ilvl w:val="0"/>
          <w:numId w:val="2"/>
        </w:numPr>
        <w:spacing w:after="0" w:line="240" w:lineRule="auto"/>
        <w:ind w:left="851" w:hanging="284"/>
        <w:jc w:val="both"/>
        <w:rPr>
          <w:rFonts w:cstheme="minorHAnsi"/>
          <w:sz w:val="20"/>
          <w:szCs w:val="20"/>
          <w:lang w:eastAsia="pl-PL"/>
        </w:rPr>
      </w:pPr>
      <w:r w:rsidRPr="00512E87">
        <w:rPr>
          <w:rFonts w:cstheme="minorHAnsi"/>
          <w:sz w:val="20"/>
          <w:szCs w:val="20"/>
          <w:lang w:eastAsia="pl-PL"/>
        </w:rPr>
        <w:t xml:space="preserve">instrukcje obsługi w języku polskim, </w:t>
      </w:r>
    </w:p>
    <w:p w14:paraId="36E0C45A" w14:textId="090D15C4" w:rsidR="00FB5D6F" w:rsidRPr="00512E87" w:rsidRDefault="00FB5D6F" w:rsidP="00386C2E">
      <w:pPr>
        <w:numPr>
          <w:ilvl w:val="0"/>
          <w:numId w:val="2"/>
        </w:numPr>
        <w:spacing w:after="0" w:line="240" w:lineRule="auto"/>
        <w:ind w:left="851" w:hanging="284"/>
        <w:jc w:val="both"/>
        <w:rPr>
          <w:rFonts w:cstheme="minorHAnsi"/>
          <w:sz w:val="20"/>
          <w:szCs w:val="20"/>
          <w:lang w:eastAsia="pl-PL"/>
        </w:rPr>
      </w:pPr>
      <w:r w:rsidRPr="00512E87">
        <w:rPr>
          <w:rFonts w:cstheme="minorHAnsi"/>
          <w:sz w:val="20"/>
          <w:szCs w:val="20"/>
          <w:lang w:eastAsia="pl-PL"/>
        </w:rPr>
        <w:t>kart</w:t>
      </w:r>
      <w:r w:rsidR="00386C2E" w:rsidRPr="00512E87">
        <w:rPr>
          <w:rFonts w:cstheme="minorHAnsi"/>
          <w:sz w:val="20"/>
          <w:szCs w:val="20"/>
          <w:lang w:eastAsia="pl-PL"/>
        </w:rPr>
        <w:t>ę</w:t>
      </w:r>
      <w:r w:rsidRPr="00512E87">
        <w:rPr>
          <w:rFonts w:cstheme="minorHAnsi"/>
          <w:sz w:val="20"/>
          <w:szCs w:val="20"/>
          <w:lang w:eastAsia="pl-PL"/>
        </w:rPr>
        <w:t xml:space="preserve"> gwarancyjn</w:t>
      </w:r>
      <w:r w:rsidR="00386C2E" w:rsidRPr="00512E87">
        <w:rPr>
          <w:rFonts w:cstheme="minorHAnsi"/>
          <w:sz w:val="20"/>
          <w:szCs w:val="20"/>
          <w:lang w:eastAsia="pl-PL"/>
        </w:rPr>
        <w:t>ą</w:t>
      </w:r>
      <w:r w:rsidRPr="00512E87">
        <w:rPr>
          <w:rFonts w:cstheme="minorHAnsi"/>
          <w:sz w:val="20"/>
          <w:szCs w:val="20"/>
          <w:lang w:eastAsia="pl-PL"/>
        </w:rPr>
        <w:t>,</w:t>
      </w:r>
    </w:p>
    <w:p w14:paraId="67D97F11" w14:textId="6D25C923" w:rsidR="00FB5D6F" w:rsidRPr="00512E87" w:rsidRDefault="00FB5D6F" w:rsidP="00386C2E">
      <w:pPr>
        <w:numPr>
          <w:ilvl w:val="0"/>
          <w:numId w:val="2"/>
        </w:numPr>
        <w:spacing w:after="0" w:line="240" w:lineRule="auto"/>
        <w:ind w:left="851" w:hanging="284"/>
        <w:jc w:val="both"/>
        <w:rPr>
          <w:rFonts w:cstheme="minorHAnsi"/>
          <w:sz w:val="20"/>
          <w:szCs w:val="20"/>
          <w:lang w:eastAsia="pl-PL"/>
        </w:rPr>
      </w:pPr>
      <w:r w:rsidRPr="00512E87">
        <w:rPr>
          <w:rFonts w:cstheme="minorHAnsi"/>
          <w:sz w:val="20"/>
          <w:szCs w:val="20"/>
          <w:lang w:eastAsia="pl-PL"/>
        </w:rPr>
        <w:t xml:space="preserve">dokumenty </w:t>
      </w:r>
      <w:r w:rsidR="006839B8" w:rsidRPr="00512E87">
        <w:rPr>
          <w:rFonts w:cstheme="minorHAnsi"/>
          <w:sz w:val="20"/>
          <w:szCs w:val="20"/>
          <w:lang w:eastAsia="pl-PL"/>
        </w:rPr>
        <w:t xml:space="preserve">CE </w:t>
      </w:r>
      <w:r w:rsidRPr="00512E87">
        <w:rPr>
          <w:rFonts w:cstheme="minorHAnsi"/>
          <w:sz w:val="20"/>
          <w:szCs w:val="20"/>
          <w:lang w:eastAsia="pl-PL"/>
        </w:rPr>
        <w:t>dopuszczające do obrotu i używania na terenie Polski,</w:t>
      </w:r>
    </w:p>
    <w:p w14:paraId="3079CC21" w14:textId="02429145" w:rsidR="00F3664A" w:rsidRPr="00512E87" w:rsidRDefault="00F3664A" w:rsidP="00386C2E">
      <w:pPr>
        <w:numPr>
          <w:ilvl w:val="0"/>
          <w:numId w:val="2"/>
        </w:numPr>
        <w:spacing w:after="0" w:line="240" w:lineRule="auto"/>
        <w:ind w:left="851" w:hanging="284"/>
        <w:jc w:val="both"/>
        <w:rPr>
          <w:rFonts w:cstheme="minorHAnsi"/>
          <w:sz w:val="20"/>
          <w:szCs w:val="20"/>
          <w:lang w:eastAsia="pl-PL"/>
        </w:rPr>
      </w:pPr>
      <w:r w:rsidRPr="00512E87">
        <w:rPr>
          <w:rFonts w:cstheme="minorHAnsi"/>
          <w:sz w:val="20"/>
          <w:szCs w:val="20"/>
          <w:lang w:eastAsia="pl-PL"/>
        </w:rPr>
        <w:t>dla Oprogramowania aplikacyjnego:</w:t>
      </w:r>
    </w:p>
    <w:p w14:paraId="35DA57FD" w14:textId="3757281D" w:rsidR="00F3664A" w:rsidRPr="00512E87" w:rsidRDefault="00F3664A" w:rsidP="00386C2E">
      <w:pPr>
        <w:numPr>
          <w:ilvl w:val="1"/>
          <w:numId w:val="9"/>
        </w:numPr>
        <w:autoSpaceDE w:val="0"/>
        <w:autoSpaceDN w:val="0"/>
        <w:adjustRightInd w:val="0"/>
        <w:spacing w:before="60" w:after="0" w:line="240" w:lineRule="auto"/>
        <w:ind w:left="1276"/>
        <w:jc w:val="both"/>
        <w:rPr>
          <w:rFonts w:cstheme="minorHAnsi"/>
          <w:sz w:val="20"/>
          <w:szCs w:val="20"/>
        </w:rPr>
      </w:pPr>
      <w:r w:rsidRPr="00512E87">
        <w:rPr>
          <w:rFonts w:cstheme="minorHAnsi"/>
          <w:sz w:val="20"/>
          <w:szCs w:val="20"/>
        </w:rPr>
        <w:t>podręczniki użytkowania (instalacja, administracja, użytkowanie),</w:t>
      </w:r>
    </w:p>
    <w:p w14:paraId="146E650C" w14:textId="2C409902" w:rsidR="00F3664A" w:rsidRPr="00512E87" w:rsidRDefault="00F3664A" w:rsidP="00386C2E">
      <w:pPr>
        <w:numPr>
          <w:ilvl w:val="1"/>
          <w:numId w:val="9"/>
        </w:numPr>
        <w:autoSpaceDE w:val="0"/>
        <w:autoSpaceDN w:val="0"/>
        <w:adjustRightInd w:val="0"/>
        <w:spacing w:before="60" w:after="0" w:line="240" w:lineRule="auto"/>
        <w:ind w:left="1276"/>
        <w:jc w:val="both"/>
        <w:rPr>
          <w:rFonts w:cstheme="minorHAnsi"/>
          <w:sz w:val="20"/>
          <w:szCs w:val="20"/>
        </w:rPr>
      </w:pPr>
      <w:r w:rsidRPr="00512E87">
        <w:rPr>
          <w:rFonts w:cstheme="minorHAnsi"/>
          <w:sz w:val="20"/>
          <w:szCs w:val="20"/>
        </w:rPr>
        <w:t>certyfikaty licencyjne (min. nazwy handlowe, wersje, numery seryjne o ile występują, przeznaczenie, okres licencjonowania, rodzaj licencji, sposób licencjonowania, liczba licencji, pola eksploatacji)</w:t>
      </w:r>
    </w:p>
    <w:p w14:paraId="6A27328E" w14:textId="0E11F3A9" w:rsidR="00F3664A" w:rsidRPr="00512E87" w:rsidRDefault="00F3664A" w:rsidP="00386C2E">
      <w:pPr>
        <w:numPr>
          <w:ilvl w:val="1"/>
          <w:numId w:val="9"/>
        </w:numPr>
        <w:autoSpaceDE w:val="0"/>
        <w:autoSpaceDN w:val="0"/>
        <w:adjustRightInd w:val="0"/>
        <w:spacing w:before="60" w:after="0" w:line="240" w:lineRule="auto"/>
        <w:ind w:left="1276"/>
        <w:jc w:val="both"/>
        <w:rPr>
          <w:rFonts w:cstheme="minorHAnsi"/>
          <w:sz w:val="20"/>
          <w:szCs w:val="20"/>
        </w:rPr>
      </w:pPr>
      <w:r w:rsidRPr="00512E87">
        <w:rPr>
          <w:rFonts w:cstheme="minorHAnsi"/>
          <w:sz w:val="20"/>
          <w:szCs w:val="20"/>
        </w:rPr>
        <w:t>kody licencyjne/instalacyjne/aktywacyjne (przekazanie niejawne), wymagane do prawidłowej eksploatacji w pełnym zakresie funkcjonalności i prawnie;</w:t>
      </w:r>
    </w:p>
    <w:p w14:paraId="7CCB7070" w14:textId="39D96DB9" w:rsidR="00F3664A" w:rsidRPr="00512E87" w:rsidRDefault="00F3664A" w:rsidP="00386C2E">
      <w:pPr>
        <w:numPr>
          <w:ilvl w:val="1"/>
          <w:numId w:val="9"/>
        </w:numPr>
        <w:autoSpaceDE w:val="0"/>
        <w:autoSpaceDN w:val="0"/>
        <w:adjustRightInd w:val="0"/>
        <w:spacing w:before="60" w:after="0" w:line="240" w:lineRule="auto"/>
        <w:ind w:left="1276"/>
        <w:jc w:val="both"/>
        <w:rPr>
          <w:rFonts w:cstheme="minorHAnsi"/>
          <w:sz w:val="20"/>
          <w:szCs w:val="20"/>
        </w:rPr>
      </w:pPr>
      <w:r w:rsidRPr="00512E87">
        <w:rPr>
          <w:rFonts w:cstheme="minorHAnsi"/>
          <w:sz w:val="20"/>
          <w:szCs w:val="20"/>
        </w:rPr>
        <w:t>wykazy parametrów:</w:t>
      </w:r>
    </w:p>
    <w:p w14:paraId="23A56662" w14:textId="77777777" w:rsidR="00F3664A" w:rsidRPr="00512E87" w:rsidRDefault="00F3664A" w:rsidP="00386C2E">
      <w:pPr>
        <w:numPr>
          <w:ilvl w:val="1"/>
          <w:numId w:val="35"/>
        </w:numPr>
        <w:autoSpaceDE w:val="0"/>
        <w:autoSpaceDN w:val="0"/>
        <w:adjustRightInd w:val="0"/>
        <w:spacing w:before="60" w:after="0" w:line="240" w:lineRule="auto"/>
        <w:ind w:left="1701"/>
        <w:jc w:val="both"/>
        <w:rPr>
          <w:rFonts w:cstheme="minorHAnsi"/>
          <w:sz w:val="20"/>
          <w:szCs w:val="20"/>
        </w:rPr>
      </w:pPr>
      <w:r w:rsidRPr="00512E87">
        <w:rPr>
          <w:rFonts w:cstheme="minorHAnsi"/>
          <w:sz w:val="20"/>
          <w:szCs w:val="20"/>
        </w:rPr>
        <w:t>instalacyjnych z ich wartościami,</w:t>
      </w:r>
    </w:p>
    <w:p w14:paraId="1B559472" w14:textId="77777777" w:rsidR="00F3664A" w:rsidRPr="00512E87" w:rsidRDefault="00F3664A" w:rsidP="00386C2E">
      <w:pPr>
        <w:numPr>
          <w:ilvl w:val="1"/>
          <w:numId w:val="35"/>
        </w:numPr>
        <w:autoSpaceDE w:val="0"/>
        <w:autoSpaceDN w:val="0"/>
        <w:adjustRightInd w:val="0"/>
        <w:spacing w:before="60" w:after="0" w:line="240" w:lineRule="auto"/>
        <w:ind w:left="1701"/>
        <w:jc w:val="both"/>
        <w:rPr>
          <w:rFonts w:cstheme="minorHAnsi"/>
          <w:sz w:val="20"/>
          <w:szCs w:val="20"/>
        </w:rPr>
      </w:pPr>
      <w:r w:rsidRPr="00512E87">
        <w:rPr>
          <w:rFonts w:cstheme="minorHAnsi"/>
          <w:sz w:val="20"/>
          <w:szCs w:val="20"/>
        </w:rPr>
        <w:t>parametrów konfiguracji początkowej z ich wartościami,</w:t>
      </w:r>
    </w:p>
    <w:p w14:paraId="3D2CA0E5" w14:textId="419FC79C" w:rsidR="00F3664A" w:rsidRPr="00512E87" w:rsidRDefault="00F3664A" w:rsidP="00386C2E">
      <w:pPr>
        <w:numPr>
          <w:ilvl w:val="1"/>
          <w:numId w:val="35"/>
        </w:numPr>
        <w:autoSpaceDE w:val="0"/>
        <w:autoSpaceDN w:val="0"/>
        <w:adjustRightInd w:val="0"/>
        <w:spacing w:before="60" w:after="0" w:line="240" w:lineRule="auto"/>
        <w:ind w:left="1701"/>
        <w:rPr>
          <w:rFonts w:cstheme="minorHAnsi"/>
          <w:sz w:val="20"/>
          <w:szCs w:val="20"/>
        </w:rPr>
      </w:pPr>
      <w:r w:rsidRPr="00512E87">
        <w:rPr>
          <w:rFonts w:cstheme="minorHAnsi"/>
          <w:sz w:val="20"/>
          <w:szCs w:val="20"/>
        </w:rPr>
        <w:t>identyfikatory utworzonych kont użytkowników z początkowymi kodami/hasłami dostępu (przekazanie niejawne).</w:t>
      </w:r>
    </w:p>
    <w:p w14:paraId="73F70940" w14:textId="649660CB" w:rsidR="00FB5D6F" w:rsidRPr="00512E87" w:rsidRDefault="00FB5D6F">
      <w:pPr>
        <w:numPr>
          <w:ilvl w:val="0"/>
          <w:numId w:val="1"/>
        </w:numPr>
        <w:spacing w:before="120" w:after="0" w:line="240" w:lineRule="auto"/>
        <w:ind w:left="426" w:hanging="426"/>
        <w:jc w:val="both"/>
        <w:rPr>
          <w:rFonts w:cstheme="minorHAnsi"/>
          <w:sz w:val="20"/>
          <w:szCs w:val="20"/>
          <w:lang w:eastAsia="pl-PL"/>
        </w:rPr>
      </w:pPr>
      <w:r w:rsidRPr="00512E87">
        <w:rPr>
          <w:rFonts w:cstheme="minorHAnsi"/>
          <w:sz w:val="20"/>
          <w:szCs w:val="20"/>
          <w:lang w:eastAsia="pl-PL"/>
        </w:rPr>
        <w:t xml:space="preserve">Podmiot Odbierający potwierdza przeprowadzenie przez Wykonawcę niezbędnego wdrożenia personelu z zakresu obsługi </w:t>
      </w:r>
      <w:r w:rsidR="00D43C03" w:rsidRPr="00512E87">
        <w:rPr>
          <w:rFonts w:cstheme="minorHAnsi"/>
          <w:sz w:val="20"/>
          <w:szCs w:val="20"/>
          <w:lang w:eastAsia="pl-PL"/>
        </w:rPr>
        <w:t>zakresu rzeczowego przedmiotu Umowy</w:t>
      </w:r>
      <w:r w:rsidR="006839B8" w:rsidRPr="00512E87">
        <w:rPr>
          <w:rFonts w:cstheme="minorHAnsi"/>
          <w:sz w:val="20"/>
          <w:szCs w:val="20"/>
          <w:lang w:eastAsia="pl-PL"/>
        </w:rPr>
        <w:t>, zgodnie z załącznikiem</w:t>
      </w:r>
      <w:r w:rsidR="00C02679" w:rsidRPr="00512E87">
        <w:rPr>
          <w:rFonts w:cstheme="minorHAnsi"/>
          <w:sz w:val="20"/>
          <w:szCs w:val="20"/>
          <w:lang w:eastAsia="pl-PL"/>
        </w:rPr>
        <w:t xml:space="preserve"> </w:t>
      </w:r>
      <w:r w:rsidR="006839B8" w:rsidRPr="00512E87">
        <w:rPr>
          <w:rFonts w:cstheme="minorHAnsi"/>
          <w:sz w:val="20"/>
          <w:szCs w:val="20"/>
          <w:lang w:eastAsia="pl-PL"/>
        </w:rPr>
        <w:t>zawierającym:</w:t>
      </w:r>
    </w:p>
    <w:p w14:paraId="42607000" w14:textId="11BA39D4" w:rsidR="006839B8" w:rsidRPr="00512E87" w:rsidRDefault="006839B8">
      <w:pPr>
        <w:pStyle w:val="Akapitzlist"/>
        <w:numPr>
          <w:ilvl w:val="0"/>
          <w:numId w:val="40"/>
        </w:numPr>
        <w:spacing w:after="0" w:line="240" w:lineRule="auto"/>
        <w:jc w:val="both"/>
        <w:rPr>
          <w:rFonts w:cstheme="minorHAnsi"/>
          <w:sz w:val="20"/>
          <w:szCs w:val="20"/>
          <w:lang w:eastAsia="pl-PL"/>
        </w:rPr>
      </w:pPr>
      <w:r w:rsidRPr="00512E87">
        <w:rPr>
          <w:rFonts w:cstheme="minorHAnsi"/>
          <w:sz w:val="20"/>
          <w:szCs w:val="20"/>
          <w:lang w:eastAsia="pl-PL"/>
        </w:rPr>
        <w:t>datę szkolenia,</w:t>
      </w:r>
    </w:p>
    <w:p w14:paraId="64253817" w14:textId="549B860B" w:rsidR="006839B8" w:rsidRPr="00512E87" w:rsidRDefault="006839B8">
      <w:pPr>
        <w:pStyle w:val="Akapitzlist"/>
        <w:numPr>
          <w:ilvl w:val="0"/>
          <w:numId w:val="40"/>
        </w:numPr>
        <w:spacing w:after="0" w:line="240" w:lineRule="auto"/>
        <w:jc w:val="both"/>
        <w:rPr>
          <w:rFonts w:cstheme="minorHAnsi"/>
          <w:sz w:val="20"/>
          <w:szCs w:val="20"/>
          <w:lang w:eastAsia="pl-PL"/>
        </w:rPr>
      </w:pPr>
      <w:r w:rsidRPr="00512E87">
        <w:rPr>
          <w:rFonts w:cstheme="minorHAnsi"/>
          <w:sz w:val="20"/>
          <w:szCs w:val="20"/>
          <w:lang w:eastAsia="pl-PL"/>
        </w:rPr>
        <w:t xml:space="preserve">numer </w:t>
      </w:r>
      <w:r w:rsidR="00C02679" w:rsidRPr="00512E87">
        <w:rPr>
          <w:rFonts w:cstheme="minorHAnsi"/>
          <w:sz w:val="20"/>
          <w:szCs w:val="20"/>
          <w:lang w:eastAsia="pl-PL"/>
        </w:rPr>
        <w:t xml:space="preserve">i przedmiot </w:t>
      </w:r>
      <w:r w:rsidRPr="00512E87">
        <w:rPr>
          <w:rFonts w:cstheme="minorHAnsi"/>
          <w:sz w:val="20"/>
          <w:szCs w:val="20"/>
          <w:lang w:eastAsia="pl-PL"/>
        </w:rPr>
        <w:t>Umowy</w:t>
      </w:r>
      <w:r w:rsidR="00C02679" w:rsidRPr="00512E87">
        <w:rPr>
          <w:rFonts w:cstheme="minorHAnsi"/>
          <w:sz w:val="20"/>
          <w:szCs w:val="20"/>
          <w:lang w:eastAsia="pl-PL"/>
        </w:rPr>
        <w:t>,</w:t>
      </w:r>
    </w:p>
    <w:p w14:paraId="04C94B87" w14:textId="441B8440" w:rsidR="006839B8" w:rsidRPr="00512E87" w:rsidRDefault="006839B8">
      <w:pPr>
        <w:pStyle w:val="Akapitzlist"/>
        <w:numPr>
          <w:ilvl w:val="0"/>
          <w:numId w:val="40"/>
        </w:numPr>
        <w:spacing w:after="0" w:line="240" w:lineRule="auto"/>
        <w:jc w:val="both"/>
        <w:rPr>
          <w:rFonts w:cstheme="minorHAnsi"/>
          <w:sz w:val="20"/>
          <w:szCs w:val="20"/>
          <w:lang w:eastAsia="pl-PL"/>
        </w:rPr>
      </w:pPr>
      <w:r w:rsidRPr="00512E87">
        <w:rPr>
          <w:rFonts w:cstheme="minorHAnsi"/>
          <w:sz w:val="20"/>
          <w:szCs w:val="20"/>
          <w:lang w:eastAsia="pl-PL"/>
        </w:rPr>
        <w:t>identyfikację wykonawcy (nazwa, adres),</w:t>
      </w:r>
    </w:p>
    <w:p w14:paraId="026BAC10" w14:textId="7D7FFA82" w:rsidR="006839B8" w:rsidRPr="00512E87" w:rsidRDefault="006839B8">
      <w:pPr>
        <w:pStyle w:val="Akapitzlist"/>
        <w:numPr>
          <w:ilvl w:val="0"/>
          <w:numId w:val="40"/>
        </w:numPr>
        <w:spacing w:after="0" w:line="240" w:lineRule="auto"/>
        <w:jc w:val="both"/>
        <w:rPr>
          <w:rFonts w:cstheme="minorHAnsi"/>
          <w:sz w:val="20"/>
          <w:szCs w:val="20"/>
          <w:lang w:eastAsia="pl-PL"/>
        </w:rPr>
      </w:pPr>
      <w:r w:rsidRPr="00512E87">
        <w:rPr>
          <w:rFonts w:cstheme="minorHAnsi"/>
          <w:sz w:val="20"/>
          <w:szCs w:val="20"/>
          <w:lang w:eastAsia="pl-PL"/>
        </w:rPr>
        <w:t>tytuł szkolenia ze wskazaniem w zakresie Umowy,</w:t>
      </w:r>
    </w:p>
    <w:p w14:paraId="7F31571C" w14:textId="3A692B3F" w:rsidR="006839B8" w:rsidRPr="00512E87" w:rsidRDefault="006839B8">
      <w:pPr>
        <w:pStyle w:val="Akapitzlist"/>
        <w:numPr>
          <w:ilvl w:val="0"/>
          <w:numId w:val="40"/>
        </w:numPr>
        <w:spacing w:after="0" w:line="240" w:lineRule="auto"/>
        <w:jc w:val="both"/>
        <w:rPr>
          <w:rFonts w:cstheme="minorHAnsi"/>
          <w:sz w:val="20"/>
          <w:szCs w:val="20"/>
          <w:lang w:eastAsia="pl-PL"/>
        </w:rPr>
      </w:pPr>
      <w:r w:rsidRPr="00512E87">
        <w:rPr>
          <w:rFonts w:cstheme="minorHAnsi"/>
          <w:sz w:val="20"/>
          <w:szCs w:val="20"/>
          <w:lang w:eastAsia="pl-PL"/>
        </w:rPr>
        <w:t>wykaz osób (imię i nazwisko osoby przeszkolonej, komórka organizacyjna Zamawiającego, podpis osoby przeszkolonej),</w:t>
      </w:r>
    </w:p>
    <w:p w14:paraId="203DDBBF" w14:textId="2E73B964" w:rsidR="006839B8" w:rsidRPr="00512E87" w:rsidRDefault="00C02679">
      <w:pPr>
        <w:pStyle w:val="Akapitzlist"/>
        <w:numPr>
          <w:ilvl w:val="0"/>
          <w:numId w:val="40"/>
        </w:numPr>
        <w:spacing w:after="0" w:line="240" w:lineRule="auto"/>
        <w:jc w:val="both"/>
        <w:rPr>
          <w:rFonts w:cstheme="minorHAnsi"/>
          <w:sz w:val="20"/>
          <w:szCs w:val="20"/>
          <w:lang w:eastAsia="pl-PL"/>
        </w:rPr>
      </w:pPr>
      <w:r w:rsidRPr="00512E87">
        <w:rPr>
          <w:rFonts w:cstheme="minorHAnsi"/>
          <w:sz w:val="20"/>
          <w:szCs w:val="20"/>
          <w:lang w:eastAsia="pl-PL"/>
        </w:rPr>
        <w:t>identyfikację (imię i nazwisko), podpis(y) osób prowadzących przeszkolenie.</w:t>
      </w:r>
    </w:p>
    <w:p w14:paraId="6D965749" w14:textId="03A87DEE" w:rsidR="00FB5D6F" w:rsidRPr="00512E87" w:rsidRDefault="00E525D5">
      <w:pPr>
        <w:numPr>
          <w:ilvl w:val="0"/>
          <w:numId w:val="1"/>
        </w:numPr>
        <w:spacing w:before="120" w:after="0" w:line="240" w:lineRule="auto"/>
        <w:ind w:left="426" w:hanging="426"/>
        <w:jc w:val="both"/>
        <w:rPr>
          <w:rFonts w:cstheme="minorHAnsi"/>
          <w:sz w:val="20"/>
          <w:szCs w:val="20"/>
          <w:lang w:eastAsia="pl-PL"/>
        </w:rPr>
      </w:pPr>
      <w:r w:rsidRPr="00512E87">
        <w:rPr>
          <w:rFonts w:cstheme="minorHAnsi"/>
          <w:noProof/>
          <w:sz w:val="20"/>
          <w:szCs w:val="20"/>
          <w:lang w:eastAsia="pl-PL"/>
        </w:rPr>
        <mc:AlternateContent>
          <mc:Choice Requires="wps">
            <w:drawing>
              <wp:anchor distT="45720" distB="45720" distL="114300" distR="114300" simplePos="0" relativeHeight="251659264" behindDoc="0" locked="0" layoutInCell="1" allowOverlap="1" wp14:anchorId="3AC3D5A1" wp14:editId="78F664DF">
                <wp:simplePos x="0" y="0"/>
                <wp:positionH relativeFrom="column">
                  <wp:posOffset>293370</wp:posOffset>
                </wp:positionH>
                <wp:positionV relativeFrom="paragraph">
                  <wp:posOffset>348615</wp:posOffset>
                </wp:positionV>
                <wp:extent cx="5497195" cy="474980"/>
                <wp:effectExtent l="0" t="0" r="27305" b="20320"/>
                <wp:wrapTopAndBottom/>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7195" cy="474980"/>
                        </a:xfrm>
                        <a:prstGeom prst="rect">
                          <a:avLst/>
                        </a:prstGeom>
                        <a:solidFill>
                          <a:srgbClr val="FFFFFF"/>
                        </a:solidFill>
                        <a:ln w="9525">
                          <a:solidFill>
                            <a:schemeClr val="bg1">
                              <a:lumMod val="75000"/>
                            </a:schemeClr>
                          </a:solidFill>
                          <a:miter lim="800000"/>
                          <a:headEnd/>
                          <a:tailEnd/>
                        </a:ln>
                      </wps:spPr>
                      <wps:txbx>
                        <w:txbxContent>
                          <w:p w14:paraId="78126A23" w14:textId="6504BECF" w:rsidR="00E525D5" w:rsidRDefault="00E525D5">
                            <w:r>
                              <w:t xml:space="preserve">[ </w:t>
                            </w:r>
                            <w:r w:rsidRPr="00512E87">
                              <w:rPr>
                                <w:highlight w:val="yellow"/>
                              </w:rPr>
                              <w:t>Uwagi do wykonania Umowy, w tym stwierdzone wady. W przypadku braku uwag należy zamieścić sformułowanie „Bez uwag”</w:t>
                            </w:r>
                            <w:r w:rsidR="00512E87">
                              <w:t xml:space="preserve"> </w:t>
                            </w:r>
                            <w:r w:rsidR="00CB52BE">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C3D5A1" id="_x0000_t202" coordsize="21600,21600" o:spt="202" path="m,l,21600r21600,l21600,xe">
                <v:stroke joinstyle="miter"/>
                <v:path gradientshapeok="t" o:connecttype="rect"/>
              </v:shapetype>
              <v:shape id="Pole tekstowe 2" o:spid="_x0000_s1026" type="#_x0000_t202" style="position:absolute;left:0;text-align:left;margin-left:23.1pt;margin-top:27.45pt;width:432.85pt;height:37.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" strokecolor="#bfbfbf [2412]">
                <v:textbox>
                  <w:txbxContent>
                    <w:p w14:paraId="78126A23" w14:textId="6504BECF" w:rsidR="00E525D5" w:rsidRDefault="00E525D5">
                      <w:r>
                        <w:t xml:space="preserve">[ </w:t>
                      </w:r>
                      <w:r w:rsidRPr="00512E87">
                        <w:rPr>
                          <w:highlight w:val="yellow"/>
                        </w:rPr>
                        <w:t>Uwagi do wykonania Umowy, w tym stwierdzone wady. W przypadku braku uwag należy zamieścić sformułowanie „Bez uwag”</w:t>
                      </w:r>
                      <w:r w:rsidR="00512E87">
                        <w:t xml:space="preserve"> </w:t>
                      </w:r>
                      <w:r w:rsidR="00CB52BE">
                        <w:t>]</w:t>
                      </w:r>
                    </w:p>
                  </w:txbxContent>
                </v:textbox>
                <w10:wrap type="topAndBottom"/>
              </v:shape>
            </w:pict>
          </mc:Fallback>
        </mc:AlternateContent>
      </w:r>
      <w:r w:rsidR="00C02679" w:rsidRPr="00512E87">
        <w:rPr>
          <w:rFonts w:cstheme="minorHAnsi"/>
          <w:sz w:val="20"/>
          <w:szCs w:val="20"/>
          <w:lang w:eastAsia="pl-PL"/>
        </w:rPr>
        <w:t>Uwagi:</w:t>
      </w:r>
    </w:p>
    <w:tbl>
      <w:tblPr>
        <w:tblW w:w="9498" w:type="dxa"/>
        <w:tblLayout w:type="fixed"/>
        <w:tblLook w:val="0000" w:firstRow="0" w:lastRow="0" w:firstColumn="0" w:lastColumn="0" w:noHBand="0" w:noVBand="0"/>
      </w:tblPr>
      <w:tblGrid>
        <w:gridCol w:w="3166"/>
        <w:gridCol w:w="3166"/>
        <w:gridCol w:w="3166"/>
      </w:tblGrid>
      <w:tr w:rsidR="00B02913" w14:paraId="5F500157" w14:textId="77777777" w:rsidTr="00386C2E">
        <w:trPr>
          <w:trHeight w:val="851"/>
        </w:trPr>
        <w:tc>
          <w:tcPr>
            <w:tcW w:w="3166" w:type="dxa"/>
            <w:tcBorders>
              <w:bottom w:val="dotted" w:sz="4" w:space="0" w:color="7F7F7F" w:themeColor="text1" w:themeTint="80"/>
            </w:tcBorders>
            <w:vAlign w:val="bottom"/>
          </w:tcPr>
          <w:p w14:paraId="731472D7" w14:textId="77777777" w:rsidR="00B02913" w:rsidRDefault="00B02913" w:rsidP="00B02913">
            <w:pPr>
              <w:tabs>
                <w:tab w:val="center" w:pos="4536"/>
                <w:tab w:val="right" w:pos="9072"/>
              </w:tabs>
              <w:spacing w:after="0" w:line="240" w:lineRule="auto"/>
              <w:jc w:val="center"/>
              <w:rPr>
                <w:rFonts w:cstheme="minorHAnsi"/>
                <w:lang w:eastAsia="pl-PL"/>
              </w:rPr>
            </w:pPr>
          </w:p>
        </w:tc>
        <w:tc>
          <w:tcPr>
            <w:tcW w:w="3166" w:type="dxa"/>
            <w:vAlign w:val="bottom"/>
          </w:tcPr>
          <w:p w14:paraId="72869651" w14:textId="77777777" w:rsidR="00B02913" w:rsidRDefault="00B02913" w:rsidP="00B02913">
            <w:pPr>
              <w:tabs>
                <w:tab w:val="center" w:pos="4536"/>
                <w:tab w:val="right" w:pos="9072"/>
              </w:tabs>
              <w:spacing w:after="0" w:line="240" w:lineRule="auto"/>
              <w:jc w:val="center"/>
              <w:rPr>
                <w:rFonts w:cstheme="minorHAnsi"/>
                <w:lang w:eastAsia="pl-PL"/>
              </w:rPr>
            </w:pPr>
          </w:p>
        </w:tc>
        <w:tc>
          <w:tcPr>
            <w:tcW w:w="3166" w:type="dxa"/>
            <w:tcBorders>
              <w:bottom w:val="dotted" w:sz="4" w:space="0" w:color="7F7F7F" w:themeColor="text1" w:themeTint="80"/>
            </w:tcBorders>
            <w:vAlign w:val="bottom"/>
          </w:tcPr>
          <w:p w14:paraId="30419724" w14:textId="77777777" w:rsidR="00B02913" w:rsidRDefault="00B02913" w:rsidP="00B02913">
            <w:pPr>
              <w:tabs>
                <w:tab w:val="center" w:pos="4536"/>
                <w:tab w:val="right" w:pos="9072"/>
              </w:tabs>
              <w:spacing w:after="0" w:line="240" w:lineRule="auto"/>
              <w:jc w:val="center"/>
              <w:rPr>
                <w:rFonts w:cstheme="minorHAnsi"/>
                <w:lang w:eastAsia="pl-PL"/>
              </w:rPr>
            </w:pPr>
          </w:p>
        </w:tc>
      </w:tr>
      <w:tr w:rsidR="00B02913" w:rsidRPr="00B02913" w14:paraId="67F31385" w14:textId="77777777" w:rsidTr="00B02913">
        <w:trPr>
          <w:trHeight w:val="196"/>
        </w:trPr>
        <w:tc>
          <w:tcPr>
            <w:tcW w:w="3166" w:type="dxa"/>
            <w:tcBorders>
              <w:top w:val="dotted" w:sz="4" w:space="0" w:color="7F7F7F" w:themeColor="text1" w:themeTint="80"/>
            </w:tcBorders>
            <w:vAlign w:val="bottom"/>
          </w:tcPr>
          <w:p w14:paraId="1B504877" w14:textId="1C9E3B13" w:rsidR="00B02913" w:rsidRPr="00B02913" w:rsidRDefault="00B02913" w:rsidP="00B02913">
            <w:pPr>
              <w:autoSpaceDE w:val="0"/>
              <w:autoSpaceDN w:val="0"/>
              <w:adjustRightInd w:val="0"/>
              <w:spacing w:before="40" w:after="0" w:line="240" w:lineRule="auto"/>
              <w:jc w:val="center"/>
              <w:rPr>
                <w:rFonts w:cstheme="minorHAnsi"/>
                <w:i/>
                <w:iCs/>
                <w:sz w:val="18"/>
                <w:szCs w:val="18"/>
              </w:rPr>
            </w:pPr>
            <w:r w:rsidRPr="00B02913">
              <w:rPr>
                <w:rFonts w:cstheme="minorHAnsi"/>
                <w:i/>
                <w:iCs/>
                <w:sz w:val="18"/>
                <w:szCs w:val="18"/>
              </w:rPr>
              <w:t>Wykonawca(data i podpis)</w:t>
            </w:r>
          </w:p>
        </w:tc>
        <w:tc>
          <w:tcPr>
            <w:tcW w:w="3166" w:type="dxa"/>
            <w:vAlign w:val="bottom"/>
          </w:tcPr>
          <w:p w14:paraId="71F8B93F" w14:textId="77777777" w:rsidR="00B02913" w:rsidRPr="00B02913" w:rsidRDefault="00B02913" w:rsidP="00B02913">
            <w:pPr>
              <w:autoSpaceDE w:val="0"/>
              <w:autoSpaceDN w:val="0"/>
              <w:adjustRightInd w:val="0"/>
              <w:spacing w:before="40" w:after="0" w:line="240" w:lineRule="auto"/>
              <w:jc w:val="center"/>
              <w:rPr>
                <w:rFonts w:cstheme="minorHAnsi"/>
                <w:i/>
                <w:iCs/>
                <w:sz w:val="18"/>
                <w:szCs w:val="18"/>
              </w:rPr>
            </w:pPr>
          </w:p>
        </w:tc>
        <w:tc>
          <w:tcPr>
            <w:tcW w:w="3166" w:type="dxa"/>
            <w:tcBorders>
              <w:top w:val="dotted" w:sz="4" w:space="0" w:color="7F7F7F" w:themeColor="text1" w:themeTint="80"/>
            </w:tcBorders>
            <w:vAlign w:val="bottom"/>
          </w:tcPr>
          <w:p w14:paraId="6DE792AE" w14:textId="2D977966" w:rsidR="00B02913" w:rsidRPr="00B02913" w:rsidRDefault="00B02913" w:rsidP="00B02913">
            <w:pPr>
              <w:autoSpaceDE w:val="0"/>
              <w:autoSpaceDN w:val="0"/>
              <w:adjustRightInd w:val="0"/>
              <w:spacing w:before="40" w:after="0" w:line="240" w:lineRule="auto"/>
              <w:jc w:val="center"/>
              <w:rPr>
                <w:rFonts w:cstheme="minorHAnsi"/>
                <w:i/>
                <w:iCs/>
                <w:sz w:val="18"/>
                <w:szCs w:val="18"/>
              </w:rPr>
            </w:pPr>
            <w:r w:rsidRPr="00B02913">
              <w:rPr>
                <w:rFonts w:cstheme="minorHAnsi"/>
                <w:i/>
                <w:iCs/>
                <w:sz w:val="18"/>
                <w:szCs w:val="18"/>
              </w:rPr>
              <w:t>Podmiot odbierający (data i podpis)</w:t>
            </w:r>
          </w:p>
        </w:tc>
      </w:tr>
    </w:tbl>
    <w:p w14:paraId="69AD34D1" w14:textId="77C5FBE2" w:rsidR="00FB5D6F" w:rsidRPr="008109AA" w:rsidRDefault="00FB5D6F" w:rsidP="008109AA">
      <w:pPr>
        <w:spacing w:after="0" w:line="240" w:lineRule="auto"/>
        <w:jc w:val="both"/>
        <w:rPr>
          <w:rFonts w:cstheme="minorHAnsi"/>
        </w:rPr>
      </w:pPr>
    </w:p>
    <w:sectPr w:rsidR="00FB5D6F" w:rsidRPr="008109AA" w:rsidSect="0075254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903647" w14:textId="77777777" w:rsidR="00705E47" w:rsidRDefault="00705E47" w:rsidP="003D58FF">
      <w:pPr>
        <w:spacing w:after="0" w:line="240" w:lineRule="auto"/>
      </w:pPr>
      <w:r>
        <w:separator/>
      </w:r>
    </w:p>
  </w:endnote>
  <w:endnote w:type="continuationSeparator" w:id="0">
    <w:p w14:paraId="1A347475" w14:textId="77777777" w:rsidR="00705E47" w:rsidRDefault="00705E47" w:rsidP="003D5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ontserrat">
    <w:charset w:val="EE"/>
    <w:family w:val="auto"/>
    <w:pitch w:val="variable"/>
    <w:sig w:usb0="2000020F"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sz w:val="20"/>
        <w:szCs w:val="20"/>
      </w:rPr>
      <w:id w:val="348538757"/>
      <w:docPartObj>
        <w:docPartGallery w:val="Page Numbers (Bottom of Page)"/>
        <w:docPartUnique/>
      </w:docPartObj>
    </w:sdtPr>
    <w:sdtEndPr/>
    <w:sdtContent>
      <w:sdt>
        <w:sdtPr>
          <w:rPr>
            <w:rFonts w:cstheme="minorHAnsi"/>
            <w:sz w:val="20"/>
            <w:szCs w:val="20"/>
          </w:rPr>
          <w:id w:val="1728636285"/>
          <w:docPartObj>
            <w:docPartGallery w:val="Page Numbers (Top of Page)"/>
            <w:docPartUnique/>
          </w:docPartObj>
        </w:sdtPr>
        <w:sdtEndPr/>
        <w:sdtContent>
          <w:p w14:paraId="5B1AF594" w14:textId="29AAF7A7" w:rsidR="00B02913" w:rsidRPr="003B5614" w:rsidRDefault="003B5614" w:rsidP="00B02913">
            <w:pPr>
              <w:pStyle w:val="Stopka"/>
              <w:jc w:val="center"/>
              <w:rPr>
                <w:rFonts w:cstheme="minorHAnsi"/>
                <w:sz w:val="20"/>
                <w:szCs w:val="20"/>
              </w:rPr>
            </w:pPr>
            <w:r>
              <w:rPr>
                <w:rFonts w:cstheme="minorHAnsi"/>
                <w:sz w:val="20"/>
                <w:szCs w:val="20"/>
              </w:rPr>
              <w:sym w:font="Symbol" w:char="F0BE"/>
            </w:r>
            <w:r w:rsidR="00C77A94">
              <w:rPr>
                <w:rFonts w:cstheme="minorHAnsi"/>
                <w:sz w:val="20"/>
                <w:szCs w:val="20"/>
              </w:rPr>
              <w:t xml:space="preserve"> </w:t>
            </w:r>
            <w:r w:rsidR="00B02913" w:rsidRPr="003B5614">
              <w:rPr>
                <w:rFonts w:cstheme="minorHAnsi"/>
                <w:sz w:val="20"/>
                <w:szCs w:val="20"/>
              </w:rPr>
              <w:fldChar w:fldCharType="begin"/>
            </w:r>
            <w:r w:rsidR="00B02913" w:rsidRPr="003B5614">
              <w:rPr>
                <w:rFonts w:cstheme="minorHAnsi"/>
                <w:sz w:val="20"/>
                <w:szCs w:val="20"/>
              </w:rPr>
              <w:instrText>PAGE</w:instrText>
            </w:r>
            <w:r w:rsidR="00B02913" w:rsidRPr="003B5614">
              <w:rPr>
                <w:rFonts w:cstheme="minorHAnsi"/>
                <w:sz w:val="20"/>
                <w:szCs w:val="20"/>
              </w:rPr>
              <w:fldChar w:fldCharType="separate"/>
            </w:r>
            <w:r w:rsidR="00E50CCB">
              <w:rPr>
                <w:rFonts w:cstheme="minorHAnsi"/>
                <w:noProof/>
                <w:sz w:val="20"/>
                <w:szCs w:val="20"/>
              </w:rPr>
              <w:t>14</w:t>
            </w:r>
            <w:r w:rsidR="00B02913" w:rsidRPr="003B5614">
              <w:rPr>
                <w:rFonts w:cstheme="minorHAnsi"/>
                <w:sz w:val="20"/>
                <w:szCs w:val="20"/>
              </w:rPr>
              <w:fldChar w:fldCharType="end"/>
            </w:r>
            <w:r>
              <w:rPr>
                <w:rFonts w:cstheme="minorHAnsi"/>
                <w:sz w:val="20"/>
                <w:szCs w:val="20"/>
              </w:rPr>
              <w:t> / </w:t>
            </w:r>
            <w:r w:rsidR="00B02913" w:rsidRPr="003B5614">
              <w:rPr>
                <w:rFonts w:cstheme="minorHAnsi"/>
                <w:sz w:val="20"/>
                <w:szCs w:val="20"/>
              </w:rPr>
              <w:fldChar w:fldCharType="begin"/>
            </w:r>
            <w:r w:rsidR="00B02913" w:rsidRPr="003B5614">
              <w:rPr>
                <w:rFonts w:cstheme="minorHAnsi"/>
                <w:sz w:val="20"/>
                <w:szCs w:val="20"/>
              </w:rPr>
              <w:instrText>NUMPAGES</w:instrText>
            </w:r>
            <w:r w:rsidR="00B02913" w:rsidRPr="003B5614">
              <w:rPr>
                <w:rFonts w:cstheme="minorHAnsi"/>
                <w:sz w:val="20"/>
                <w:szCs w:val="20"/>
              </w:rPr>
              <w:fldChar w:fldCharType="separate"/>
            </w:r>
            <w:r w:rsidR="00E50CCB">
              <w:rPr>
                <w:rFonts w:cstheme="minorHAnsi"/>
                <w:noProof/>
                <w:sz w:val="20"/>
                <w:szCs w:val="20"/>
              </w:rPr>
              <w:t>14</w:t>
            </w:r>
            <w:r w:rsidR="00B02913" w:rsidRPr="003B5614">
              <w:rPr>
                <w:rFonts w:cstheme="minorHAnsi"/>
                <w:sz w:val="20"/>
                <w:szCs w:val="20"/>
              </w:rPr>
              <w:fldChar w:fldCharType="end"/>
            </w:r>
            <w:r w:rsidR="00C77A94">
              <w:rPr>
                <w:rFonts w:cstheme="minorHAnsi"/>
                <w:sz w:val="20"/>
                <w:szCs w:val="20"/>
              </w:rPr>
              <w:t xml:space="preserve"> </w:t>
            </w:r>
            <w:r>
              <w:rPr>
                <w:rFonts w:cstheme="minorHAnsi"/>
                <w:sz w:val="20"/>
                <w:szCs w:val="20"/>
              </w:rPr>
              <w:sym w:font="Symbol" w:char="F0BE"/>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24344F" w14:textId="77777777" w:rsidR="00705E47" w:rsidRDefault="00705E47" w:rsidP="003D58FF">
      <w:pPr>
        <w:spacing w:after="0" w:line="240" w:lineRule="auto"/>
      </w:pPr>
      <w:r>
        <w:separator/>
      </w:r>
    </w:p>
  </w:footnote>
  <w:footnote w:type="continuationSeparator" w:id="0">
    <w:p w14:paraId="5EB76A15" w14:textId="77777777" w:rsidR="00705E47" w:rsidRDefault="00705E47" w:rsidP="003D58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8EA307" w14:textId="26E43019" w:rsidR="00FC4768" w:rsidRDefault="00131A79" w:rsidP="00FC4768">
    <w:pPr>
      <w:pStyle w:val="Nagwek"/>
      <w:jc w:val="center"/>
    </w:pPr>
    <w:r>
      <w:rPr>
        <w:noProof/>
        <w:lang w:eastAsia="pl-PL"/>
      </w:rPr>
      <w:drawing>
        <wp:inline distT="0" distB="0" distL="0" distR="0" wp14:anchorId="1B15F451" wp14:editId="344A9AF9">
          <wp:extent cx="5759450" cy="742315"/>
          <wp:effectExtent l="0" t="0" r="0" b="635"/>
          <wp:docPr id="1183859771" name="Obraz 3"/>
          <wp:cNvGraphicFramePr/>
          <a:graphic xmlns:a="http://schemas.openxmlformats.org/drawingml/2006/main">
            <a:graphicData uri="http://schemas.openxmlformats.org/drawingml/2006/picture">
              <pic:pic xmlns:pic="http://schemas.openxmlformats.org/drawingml/2006/picture">
                <pic:nvPicPr>
                  <pic:cNvPr id="1183859771" name="Obraz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7423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5"/>
    <w:lvl w:ilvl="0">
      <w:start w:val="1"/>
      <w:numFmt w:val="decimal"/>
      <w:lvlText w:val="%1."/>
      <w:lvlJc w:val="left"/>
      <w:pPr>
        <w:tabs>
          <w:tab w:val="num" w:pos="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 w15:restartNumberingAfterBreak="0">
    <w:nsid w:val="00A99201"/>
    <w:multiLevelType w:val="multilevel"/>
    <w:tmpl w:val="8AFC463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2" w15:restartNumberingAfterBreak="0">
    <w:nsid w:val="01C62552"/>
    <w:multiLevelType w:val="hybridMultilevel"/>
    <w:tmpl w:val="224C349C"/>
    <w:lvl w:ilvl="0" w:tplc="0409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3DF3050"/>
    <w:multiLevelType w:val="hybridMultilevel"/>
    <w:tmpl w:val="2DF67ECE"/>
    <w:lvl w:ilvl="0" w:tplc="04090011">
      <w:start w:val="1"/>
      <w:numFmt w:val="decimal"/>
      <w:lvlText w:val="%1)"/>
      <w:lvlJc w:val="left"/>
      <w:pPr>
        <w:tabs>
          <w:tab w:val="num" w:pos="1440"/>
        </w:tabs>
        <w:ind w:left="144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AE0C56"/>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5" w15:restartNumberingAfterBreak="0">
    <w:nsid w:val="0EA33EC3"/>
    <w:multiLevelType w:val="hybridMultilevel"/>
    <w:tmpl w:val="19E6E03C"/>
    <w:lvl w:ilvl="0" w:tplc="FE443B4C">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B76AE4"/>
    <w:multiLevelType w:val="hybridMultilevel"/>
    <w:tmpl w:val="016A7A4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4FD697C"/>
    <w:multiLevelType w:val="hybridMultilevel"/>
    <w:tmpl w:val="239A40DA"/>
    <w:lvl w:ilvl="0" w:tplc="FFFFFFFF">
      <w:start w:val="1"/>
      <w:numFmt w:val="decimal"/>
      <w:lvlText w:val="%1)"/>
      <w:lvlJc w:val="left"/>
      <w:pPr>
        <w:ind w:left="720" w:hanging="360"/>
      </w:pPr>
    </w:lvl>
    <w:lvl w:ilvl="1" w:tplc="04150011">
      <w:start w:val="1"/>
      <w:numFmt w:val="decimal"/>
      <w:lvlText w:val="%2)"/>
      <w:lvlJc w:val="left"/>
      <w:pPr>
        <w:ind w:left="1068"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C35522F"/>
    <w:multiLevelType w:val="hybridMultilevel"/>
    <w:tmpl w:val="EAD47D22"/>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1E263E72"/>
    <w:multiLevelType w:val="multilevel"/>
    <w:tmpl w:val="AB7C5B4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E596D77"/>
    <w:multiLevelType w:val="hybridMultilevel"/>
    <w:tmpl w:val="EAD47D22"/>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22FE299E"/>
    <w:multiLevelType w:val="hybridMultilevel"/>
    <w:tmpl w:val="D3726ED8"/>
    <w:lvl w:ilvl="0" w:tplc="04150017">
      <w:start w:val="1"/>
      <w:numFmt w:val="decimal"/>
      <w:lvlText w:val="%1."/>
      <w:lvlJc w:val="left"/>
      <w:pPr>
        <w:ind w:left="720" w:hanging="360"/>
      </w:pPr>
      <w:rPr>
        <w:color w:val="auto"/>
      </w:rPr>
    </w:lvl>
    <w:lvl w:ilvl="1" w:tplc="0409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24970074"/>
    <w:multiLevelType w:val="hybridMultilevel"/>
    <w:tmpl w:val="8F3A3332"/>
    <w:lvl w:ilvl="0" w:tplc="34FAD68A">
      <w:start w:val="1"/>
      <w:numFmt w:val="decimal"/>
      <w:lvlText w:val="%1."/>
      <w:lvlJc w:val="center"/>
      <w:pPr>
        <w:tabs>
          <w:tab w:val="num" w:pos="720"/>
        </w:tabs>
        <w:ind w:left="720" w:hanging="360"/>
      </w:pPr>
      <w:rPr>
        <w:rFonts w:hint="default"/>
        <w:b w:val="0"/>
      </w:r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AE70841"/>
    <w:multiLevelType w:val="hybridMultilevel"/>
    <w:tmpl w:val="AD16A938"/>
    <w:lvl w:ilvl="0" w:tplc="989E783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31942552"/>
    <w:multiLevelType w:val="hybridMultilevel"/>
    <w:tmpl w:val="016A7A4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585D74"/>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347527C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35BC2E1F"/>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36E352AE"/>
    <w:multiLevelType w:val="hybridMultilevel"/>
    <w:tmpl w:val="41AA927A"/>
    <w:lvl w:ilvl="0" w:tplc="EE0E35D6">
      <w:start w:val="1"/>
      <w:numFmt w:val="decimal"/>
      <w:pStyle w:val="Wypunktowanie"/>
      <w:lvlText w:val="%1."/>
      <w:lvlJc w:val="left"/>
      <w:pPr>
        <w:tabs>
          <w:tab w:val="num" w:pos="357"/>
        </w:tabs>
        <w:ind w:left="357" w:hanging="357"/>
      </w:pPr>
      <w:rPr>
        <w:rFonts w:hint="default"/>
      </w:rPr>
    </w:lvl>
    <w:lvl w:ilvl="1" w:tplc="C7A2072E" w:tentative="1">
      <w:start w:val="1"/>
      <w:numFmt w:val="lowerLetter"/>
      <w:lvlText w:val="%2."/>
      <w:lvlJc w:val="left"/>
      <w:pPr>
        <w:tabs>
          <w:tab w:val="num" w:pos="1440"/>
        </w:tabs>
        <w:ind w:left="1440" w:hanging="360"/>
      </w:pPr>
    </w:lvl>
    <w:lvl w:ilvl="2" w:tplc="D514DED0" w:tentative="1">
      <w:start w:val="1"/>
      <w:numFmt w:val="lowerRoman"/>
      <w:lvlText w:val="%3."/>
      <w:lvlJc w:val="right"/>
      <w:pPr>
        <w:tabs>
          <w:tab w:val="num" w:pos="2160"/>
        </w:tabs>
        <w:ind w:left="2160" w:hanging="180"/>
      </w:pPr>
    </w:lvl>
    <w:lvl w:ilvl="3" w:tplc="8AF43F6A" w:tentative="1">
      <w:start w:val="1"/>
      <w:numFmt w:val="decimal"/>
      <w:lvlText w:val="%4."/>
      <w:lvlJc w:val="left"/>
      <w:pPr>
        <w:tabs>
          <w:tab w:val="num" w:pos="2880"/>
        </w:tabs>
        <w:ind w:left="2880" w:hanging="360"/>
      </w:pPr>
    </w:lvl>
    <w:lvl w:ilvl="4" w:tplc="4D16BB5E" w:tentative="1">
      <w:start w:val="1"/>
      <w:numFmt w:val="lowerLetter"/>
      <w:lvlText w:val="%5."/>
      <w:lvlJc w:val="left"/>
      <w:pPr>
        <w:tabs>
          <w:tab w:val="num" w:pos="3600"/>
        </w:tabs>
        <w:ind w:left="3600" w:hanging="360"/>
      </w:pPr>
    </w:lvl>
    <w:lvl w:ilvl="5" w:tplc="B8D08846" w:tentative="1">
      <w:start w:val="1"/>
      <w:numFmt w:val="lowerRoman"/>
      <w:lvlText w:val="%6."/>
      <w:lvlJc w:val="right"/>
      <w:pPr>
        <w:tabs>
          <w:tab w:val="num" w:pos="4320"/>
        </w:tabs>
        <w:ind w:left="4320" w:hanging="180"/>
      </w:pPr>
    </w:lvl>
    <w:lvl w:ilvl="6" w:tplc="7D2A468A" w:tentative="1">
      <w:start w:val="1"/>
      <w:numFmt w:val="decimal"/>
      <w:lvlText w:val="%7."/>
      <w:lvlJc w:val="left"/>
      <w:pPr>
        <w:tabs>
          <w:tab w:val="num" w:pos="5040"/>
        </w:tabs>
        <w:ind w:left="5040" w:hanging="360"/>
      </w:pPr>
    </w:lvl>
    <w:lvl w:ilvl="7" w:tplc="AA82C85A" w:tentative="1">
      <w:start w:val="1"/>
      <w:numFmt w:val="lowerLetter"/>
      <w:lvlText w:val="%8."/>
      <w:lvlJc w:val="left"/>
      <w:pPr>
        <w:tabs>
          <w:tab w:val="num" w:pos="5760"/>
        </w:tabs>
        <w:ind w:left="5760" w:hanging="360"/>
      </w:pPr>
    </w:lvl>
    <w:lvl w:ilvl="8" w:tplc="987A2710" w:tentative="1">
      <w:start w:val="1"/>
      <w:numFmt w:val="lowerRoman"/>
      <w:lvlText w:val="%9."/>
      <w:lvlJc w:val="right"/>
      <w:pPr>
        <w:tabs>
          <w:tab w:val="num" w:pos="6480"/>
        </w:tabs>
        <w:ind w:left="6480" w:hanging="180"/>
      </w:pPr>
    </w:lvl>
  </w:abstractNum>
  <w:abstractNum w:abstractNumId="20" w15:restartNumberingAfterBreak="0">
    <w:nsid w:val="37F57402"/>
    <w:multiLevelType w:val="hybridMultilevel"/>
    <w:tmpl w:val="856299AA"/>
    <w:lvl w:ilvl="0" w:tplc="04090011">
      <w:start w:val="1"/>
      <w:numFmt w:val="decimal"/>
      <w:lvlText w:val="%1)"/>
      <w:lvlJc w:val="left"/>
      <w:pPr>
        <w:ind w:left="1060" w:hanging="360"/>
      </w:p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385F6125"/>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3B5B5175"/>
    <w:multiLevelType w:val="hybridMultilevel"/>
    <w:tmpl w:val="EFC02070"/>
    <w:lvl w:ilvl="0" w:tplc="04150011">
      <w:start w:val="1"/>
      <w:numFmt w:val="decimal"/>
      <w:lvlText w:val="%1)"/>
      <w:lvlJc w:val="left"/>
      <w:pPr>
        <w:ind w:left="108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3" w15:restartNumberingAfterBreak="0">
    <w:nsid w:val="3CB81EF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3FCB0F02"/>
    <w:multiLevelType w:val="hybridMultilevel"/>
    <w:tmpl w:val="F52ADEF4"/>
    <w:lvl w:ilvl="0" w:tplc="FFFFFFFF">
      <w:start w:val="1"/>
      <w:numFmt w:val="decimal"/>
      <w:lvlText w:val="%1)"/>
      <w:lvlJc w:val="left"/>
      <w:pPr>
        <w:ind w:left="1060" w:hanging="360"/>
      </w:pPr>
    </w:lvl>
    <w:lvl w:ilvl="1" w:tplc="989E783A">
      <w:start w:val="1"/>
      <w:numFmt w:val="bullet"/>
      <w:lvlText w:val=""/>
      <w:lvlJc w:val="left"/>
      <w:pPr>
        <w:ind w:left="1780" w:hanging="360"/>
      </w:pPr>
      <w:rPr>
        <w:rFonts w:ascii="Symbol" w:hAnsi="Symbol" w:hint="default"/>
      </w:rPr>
    </w:lvl>
    <w:lvl w:ilvl="2" w:tplc="FFFFFFFF" w:tentative="1">
      <w:start w:val="1"/>
      <w:numFmt w:val="lowerRoman"/>
      <w:lvlText w:val="%3."/>
      <w:lvlJc w:val="right"/>
      <w:pPr>
        <w:ind w:left="2500" w:hanging="180"/>
      </w:pPr>
    </w:lvl>
    <w:lvl w:ilvl="3" w:tplc="FFFFFFFF" w:tentative="1">
      <w:start w:val="1"/>
      <w:numFmt w:val="decimal"/>
      <w:lvlText w:val="%4."/>
      <w:lvlJc w:val="left"/>
      <w:pPr>
        <w:ind w:left="3220" w:hanging="360"/>
      </w:pPr>
    </w:lvl>
    <w:lvl w:ilvl="4" w:tplc="FFFFFFFF" w:tentative="1">
      <w:start w:val="1"/>
      <w:numFmt w:val="lowerLetter"/>
      <w:lvlText w:val="%5."/>
      <w:lvlJc w:val="left"/>
      <w:pPr>
        <w:ind w:left="3940" w:hanging="360"/>
      </w:pPr>
    </w:lvl>
    <w:lvl w:ilvl="5" w:tplc="FFFFFFFF" w:tentative="1">
      <w:start w:val="1"/>
      <w:numFmt w:val="lowerRoman"/>
      <w:lvlText w:val="%6."/>
      <w:lvlJc w:val="right"/>
      <w:pPr>
        <w:ind w:left="4660" w:hanging="180"/>
      </w:p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25" w15:restartNumberingAfterBreak="0">
    <w:nsid w:val="455D3300"/>
    <w:multiLevelType w:val="hybridMultilevel"/>
    <w:tmpl w:val="B31247B0"/>
    <w:lvl w:ilvl="0" w:tplc="FFFFFFFF">
      <w:start w:val="1"/>
      <w:numFmt w:val="decimal"/>
      <w:lvlText w:val="%1."/>
      <w:lvlJc w:val="right"/>
      <w:pPr>
        <w:ind w:left="720" w:hanging="360"/>
      </w:pPr>
      <w:rPr>
        <w:rFonts w:hint="default"/>
        <w:sz w:val="18"/>
        <w:szCs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89672C1"/>
    <w:multiLevelType w:val="hybridMultilevel"/>
    <w:tmpl w:val="173CBA04"/>
    <w:lvl w:ilvl="0" w:tplc="C01EE592">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50B0294F"/>
    <w:multiLevelType w:val="hybridMultilevel"/>
    <w:tmpl w:val="EF3C938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50BA26C9"/>
    <w:multiLevelType w:val="multilevel"/>
    <w:tmpl w:val="AB7C5B4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9" w15:restartNumberingAfterBreak="0">
    <w:nsid w:val="51F208F7"/>
    <w:multiLevelType w:val="hybridMultilevel"/>
    <w:tmpl w:val="59B62280"/>
    <w:lvl w:ilvl="0" w:tplc="989E783A">
      <w:start w:val="1"/>
      <w:numFmt w:val="bullet"/>
      <w:lvlText w:val=""/>
      <w:lvlJc w:val="left"/>
      <w:pPr>
        <w:ind w:left="720" w:hanging="360"/>
      </w:pPr>
      <w:rPr>
        <w:rFonts w:ascii="Symbol" w:hAnsi="Symbol" w:hint="default"/>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15:restartNumberingAfterBreak="0">
    <w:nsid w:val="52AB37A5"/>
    <w:multiLevelType w:val="hybridMultilevel"/>
    <w:tmpl w:val="F6FCC68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5A716F0F"/>
    <w:multiLevelType w:val="hybridMultilevel"/>
    <w:tmpl w:val="B31247B0"/>
    <w:lvl w:ilvl="0" w:tplc="FBDE3464">
      <w:start w:val="1"/>
      <w:numFmt w:val="decimal"/>
      <w:lvlText w:val="%1."/>
      <w:lvlJc w:val="right"/>
      <w:pPr>
        <w:ind w:left="720" w:hanging="360"/>
      </w:pPr>
      <w:rPr>
        <w:rFonts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DF36AAD"/>
    <w:multiLevelType w:val="hybridMultilevel"/>
    <w:tmpl w:val="2716C280"/>
    <w:lvl w:ilvl="0" w:tplc="FFFFFFFF">
      <w:start w:val="1"/>
      <w:numFmt w:val="decimal"/>
      <w:lvlText w:val="%1)"/>
      <w:lvlJc w:val="left"/>
      <w:pPr>
        <w:ind w:left="1060" w:hanging="360"/>
      </w:pPr>
    </w:lvl>
    <w:lvl w:ilvl="1" w:tplc="989E783A">
      <w:start w:val="1"/>
      <w:numFmt w:val="bullet"/>
      <w:lvlText w:val=""/>
      <w:lvlJc w:val="left"/>
      <w:pPr>
        <w:ind w:left="1780" w:hanging="360"/>
      </w:pPr>
      <w:rPr>
        <w:rFonts w:ascii="Symbol" w:hAnsi="Symbol" w:hint="default"/>
      </w:rPr>
    </w:lvl>
    <w:lvl w:ilvl="2" w:tplc="FFFFFFFF" w:tentative="1">
      <w:start w:val="1"/>
      <w:numFmt w:val="lowerRoman"/>
      <w:lvlText w:val="%3."/>
      <w:lvlJc w:val="right"/>
      <w:pPr>
        <w:ind w:left="2500" w:hanging="180"/>
      </w:pPr>
    </w:lvl>
    <w:lvl w:ilvl="3" w:tplc="FFFFFFFF" w:tentative="1">
      <w:start w:val="1"/>
      <w:numFmt w:val="decimal"/>
      <w:lvlText w:val="%4."/>
      <w:lvlJc w:val="left"/>
      <w:pPr>
        <w:ind w:left="3220" w:hanging="360"/>
      </w:pPr>
    </w:lvl>
    <w:lvl w:ilvl="4" w:tplc="FFFFFFFF" w:tentative="1">
      <w:start w:val="1"/>
      <w:numFmt w:val="lowerLetter"/>
      <w:lvlText w:val="%5."/>
      <w:lvlJc w:val="left"/>
      <w:pPr>
        <w:ind w:left="3940" w:hanging="360"/>
      </w:pPr>
    </w:lvl>
    <w:lvl w:ilvl="5" w:tplc="FFFFFFFF" w:tentative="1">
      <w:start w:val="1"/>
      <w:numFmt w:val="lowerRoman"/>
      <w:lvlText w:val="%6."/>
      <w:lvlJc w:val="right"/>
      <w:pPr>
        <w:ind w:left="4660" w:hanging="180"/>
      </w:p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33" w15:restartNumberingAfterBreak="0">
    <w:nsid w:val="62274D84"/>
    <w:multiLevelType w:val="hybridMultilevel"/>
    <w:tmpl w:val="57641990"/>
    <w:lvl w:ilvl="0" w:tplc="C4BC07AE">
      <w:start w:val="1"/>
      <w:numFmt w:val="decimal"/>
      <w:lvlText w:val="%1."/>
      <w:lvlJc w:val="left"/>
      <w:pPr>
        <w:tabs>
          <w:tab w:val="num" w:pos="360"/>
        </w:tabs>
        <w:ind w:left="360" w:hanging="360"/>
      </w:pPr>
      <w:rPr>
        <w:rFonts w:hint="default"/>
      </w:rPr>
    </w:lvl>
    <w:lvl w:ilvl="1" w:tplc="04150011">
      <w:start w:val="1"/>
      <w:numFmt w:val="decimal"/>
      <w:lvlText w:val="%2)"/>
      <w:lvlJc w:val="left"/>
      <w:pPr>
        <w:tabs>
          <w:tab w:val="num" w:pos="720"/>
        </w:tabs>
        <w:ind w:left="720" w:hanging="360"/>
      </w:pPr>
      <w:rPr>
        <w:rFonts w:hint="default"/>
      </w:rPr>
    </w:lvl>
    <w:lvl w:ilvl="2" w:tplc="ED846190">
      <w:start w:val="1"/>
      <w:numFmt w:val="lowerLetter"/>
      <w:lvlText w:val="%3)"/>
      <w:lvlJc w:val="right"/>
      <w:pPr>
        <w:tabs>
          <w:tab w:val="num" w:pos="606"/>
        </w:tabs>
        <w:ind w:left="606" w:hanging="180"/>
      </w:pPr>
      <w:rPr>
        <w:rFonts w:ascii="Arial Narrow" w:eastAsia="Times New Roman" w:hAnsi="Arial Narrow" w:cs="Arial" w:hint="default"/>
      </w:rPr>
    </w:lvl>
    <w:lvl w:ilvl="3" w:tplc="0415000F">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34" w15:restartNumberingAfterBreak="0">
    <w:nsid w:val="6474714F"/>
    <w:multiLevelType w:val="hybridMultilevel"/>
    <w:tmpl w:val="C40A4E04"/>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15:restartNumberingAfterBreak="0">
    <w:nsid w:val="64FF48F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6" w15:restartNumberingAfterBreak="0">
    <w:nsid w:val="65D96FC9"/>
    <w:multiLevelType w:val="hybridMultilevel"/>
    <w:tmpl w:val="22906C78"/>
    <w:lvl w:ilvl="0" w:tplc="989E783A">
      <w:start w:val="1"/>
      <w:numFmt w:val="bullet"/>
      <w:lvlText w:val=""/>
      <w:lvlJc w:val="left"/>
      <w:pPr>
        <w:ind w:left="1060" w:hanging="360"/>
      </w:pPr>
      <w:rPr>
        <w:rFonts w:ascii="Symbol" w:hAnsi="Symbol" w:hint="default"/>
      </w:rPr>
    </w:lvl>
    <w:lvl w:ilvl="1" w:tplc="FFFFFFFF" w:tentative="1">
      <w:start w:val="1"/>
      <w:numFmt w:val="lowerLetter"/>
      <w:lvlText w:val="%2."/>
      <w:lvlJc w:val="left"/>
      <w:pPr>
        <w:ind w:left="1780" w:hanging="360"/>
      </w:pPr>
    </w:lvl>
    <w:lvl w:ilvl="2" w:tplc="FFFFFFFF" w:tentative="1">
      <w:start w:val="1"/>
      <w:numFmt w:val="lowerRoman"/>
      <w:lvlText w:val="%3."/>
      <w:lvlJc w:val="right"/>
      <w:pPr>
        <w:ind w:left="2500" w:hanging="180"/>
      </w:pPr>
    </w:lvl>
    <w:lvl w:ilvl="3" w:tplc="FFFFFFFF" w:tentative="1">
      <w:start w:val="1"/>
      <w:numFmt w:val="decimal"/>
      <w:lvlText w:val="%4."/>
      <w:lvlJc w:val="left"/>
      <w:pPr>
        <w:ind w:left="3220" w:hanging="360"/>
      </w:pPr>
    </w:lvl>
    <w:lvl w:ilvl="4" w:tplc="FFFFFFFF" w:tentative="1">
      <w:start w:val="1"/>
      <w:numFmt w:val="lowerLetter"/>
      <w:lvlText w:val="%5."/>
      <w:lvlJc w:val="left"/>
      <w:pPr>
        <w:ind w:left="3940" w:hanging="360"/>
      </w:pPr>
    </w:lvl>
    <w:lvl w:ilvl="5" w:tplc="FFFFFFFF" w:tentative="1">
      <w:start w:val="1"/>
      <w:numFmt w:val="lowerRoman"/>
      <w:lvlText w:val="%6."/>
      <w:lvlJc w:val="right"/>
      <w:pPr>
        <w:ind w:left="4660" w:hanging="180"/>
      </w:p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37" w15:restartNumberingAfterBreak="0">
    <w:nsid w:val="69400627"/>
    <w:multiLevelType w:val="hybridMultilevel"/>
    <w:tmpl w:val="49E41486"/>
    <w:lvl w:ilvl="0" w:tplc="FBDE3464">
      <w:start w:val="1"/>
      <w:numFmt w:val="decimal"/>
      <w:lvlText w:val="%1."/>
      <w:lvlJc w:val="right"/>
      <w:pPr>
        <w:ind w:left="720" w:hanging="360"/>
      </w:pPr>
      <w:rPr>
        <w:rFonts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D062F0"/>
    <w:multiLevelType w:val="hybridMultilevel"/>
    <w:tmpl w:val="EDEE4C4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706469F5"/>
    <w:multiLevelType w:val="hybridMultilevel"/>
    <w:tmpl w:val="F4A4E08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BFD5BC8"/>
    <w:multiLevelType w:val="hybridMultilevel"/>
    <w:tmpl w:val="7D688F9A"/>
    <w:lvl w:ilvl="0" w:tplc="04150017">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1" w15:restartNumberingAfterBreak="0">
    <w:nsid w:val="7DB8540C"/>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EE6068D"/>
    <w:multiLevelType w:val="hybridMultilevel"/>
    <w:tmpl w:val="E66C4DD0"/>
    <w:lvl w:ilvl="0" w:tplc="D80E1E9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9"/>
  </w:num>
  <w:num w:numId="2">
    <w:abstractNumId w:val="38"/>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8"/>
  </w:num>
  <w:num w:numId="11">
    <w:abstractNumId w:val="35"/>
  </w:num>
  <w:num w:numId="12">
    <w:abstractNumId w:val="12"/>
  </w:num>
  <w:num w:numId="13">
    <w:abstractNumId w:val="11"/>
  </w:num>
  <w:num w:numId="14">
    <w:abstractNumId w:val="42"/>
  </w:num>
  <w:num w:numId="15">
    <w:abstractNumId w:val="5"/>
  </w:num>
  <w:num w:numId="16">
    <w:abstractNumId w:val="27"/>
  </w:num>
  <w:num w:numId="17">
    <w:abstractNumId w:val="22"/>
  </w:num>
  <w:num w:numId="18">
    <w:abstractNumId w:val="23"/>
  </w:num>
  <w:num w:numId="19">
    <w:abstractNumId w:val="17"/>
  </w:num>
  <w:num w:numId="20">
    <w:abstractNumId w:val="16"/>
  </w:num>
  <w:num w:numId="21">
    <w:abstractNumId w:val="4"/>
  </w:num>
  <w:num w:numId="22">
    <w:abstractNumId w:val="15"/>
  </w:num>
  <w:num w:numId="23">
    <w:abstractNumId w:val="6"/>
  </w:num>
  <w:num w:numId="24">
    <w:abstractNumId w:val="41"/>
  </w:num>
  <w:num w:numId="25">
    <w:abstractNumId w:val="21"/>
  </w:num>
  <w:num w:numId="26">
    <w:abstractNumId w:val="10"/>
  </w:num>
  <w:num w:numId="27">
    <w:abstractNumId w:val="37"/>
  </w:num>
  <w:num w:numId="28">
    <w:abstractNumId w:val="19"/>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7"/>
  </w:num>
  <w:num w:numId="32">
    <w:abstractNumId w:val="31"/>
  </w:num>
  <w:num w:numId="33">
    <w:abstractNumId w:val="25"/>
  </w:num>
  <w:num w:numId="34">
    <w:abstractNumId w:val="24"/>
  </w:num>
  <w:num w:numId="35">
    <w:abstractNumId w:val="32"/>
  </w:num>
  <w:num w:numId="36">
    <w:abstractNumId w:val="29"/>
  </w:num>
  <w:num w:numId="37">
    <w:abstractNumId w:val="3"/>
  </w:num>
  <w:num w:numId="38">
    <w:abstractNumId w:val="36"/>
  </w:num>
  <w:num w:numId="39">
    <w:abstractNumId w:val="14"/>
  </w:num>
  <w:num w:numId="40">
    <w:abstractNumId w:val="13"/>
  </w:num>
  <w:num w:numId="41">
    <w:abstractNumId w:val="33"/>
  </w:num>
  <w:num w:numId="42">
    <w:abstractNumId w:val="9"/>
  </w:num>
  <w:num w:numId="43">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8FF"/>
    <w:rsid w:val="00021DF1"/>
    <w:rsid w:val="00026BBE"/>
    <w:rsid w:val="000531DC"/>
    <w:rsid w:val="0006275C"/>
    <w:rsid w:val="00066E0D"/>
    <w:rsid w:val="00075FA3"/>
    <w:rsid w:val="00086D2A"/>
    <w:rsid w:val="000A6FF7"/>
    <w:rsid w:val="000B3E91"/>
    <w:rsid w:val="000C3669"/>
    <w:rsid w:val="000E1EBD"/>
    <w:rsid w:val="000F2B6E"/>
    <w:rsid w:val="00102767"/>
    <w:rsid w:val="00123B27"/>
    <w:rsid w:val="00131A79"/>
    <w:rsid w:val="00132119"/>
    <w:rsid w:val="0014234C"/>
    <w:rsid w:val="001446A5"/>
    <w:rsid w:val="00154298"/>
    <w:rsid w:val="00155E1B"/>
    <w:rsid w:val="00162004"/>
    <w:rsid w:val="00176555"/>
    <w:rsid w:val="00183E20"/>
    <w:rsid w:val="00187E27"/>
    <w:rsid w:val="001D02A4"/>
    <w:rsid w:val="001E5593"/>
    <w:rsid w:val="001F6BFD"/>
    <w:rsid w:val="00215EB0"/>
    <w:rsid w:val="00217E24"/>
    <w:rsid w:val="002229EB"/>
    <w:rsid w:val="002339F1"/>
    <w:rsid w:val="00236CF5"/>
    <w:rsid w:val="002B41FF"/>
    <w:rsid w:val="002D09EF"/>
    <w:rsid w:val="002D0F5B"/>
    <w:rsid w:val="002E2E08"/>
    <w:rsid w:val="002F2917"/>
    <w:rsid w:val="00323B19"/>
    <w:rsid w:val="00325A0C"/>
    <w:rsid w:val="00355459"/>
    <w:rsid w:val="00362339"/>
    <w:rsid w:val="00377DA0"/>
    <w:rsid w:val="00386C2E"/>
    <w:rsid w:val="00387471"/>
    <w:rsid w:val="003B5614"/>
    <w:rsid w:val="003D58FF"/>
    <w:rsid w:val="003E7A5E"/>
    <w:rsid w:val="003F4D51"/>
    <w:rsid w:val="004011E3"/>
    <w:rsid w:val="00425C2B"/>
    <w:rsid w:val="004265C3"/>
    <w:rsid w:val="004308E8"/>
    <w:rsid w:val="00435F6F"/>
    <w:rsid w:val="0046215D"/>
    <w:rsid w:val="00465564"/>
    <w:rsid w:val="00474E90"/>
    <w:rsid w:val="00492A2C"/>
    <w:rsid w:val="004A6EA4"/>
    <w:rsid w:val="004B584A"/>
    <w:rsid w:val="004D4445"/>
    <w:rsid w:val="004E3243"/>
    <w:rsid w:val="004F525C"/>
    <w:rsid w:val="00502359"/>
    <w:rsid w:val="00505C30"/>
    <w:rsid w:val="005116B8"/>
    <w:rsid w:val="00512E87"/>
    <w:rsid w:val="005303CE"/>
    <w:rsid w:val="00547C03"/>
    <w:rsid w:val="00551B42"/>
    <w:rsid w:val="005536DB"/>
    <w:rsid w:val="0056466F"/>
    <w:rsid w:val="00565D92"/>
    <w:rsid w:val="00565DB5"/>
    <w:rsid w:val="00567F0D"/>
    <w:rsid w:val="005714E6"/>
    <w:rsid w:val="00572484"/>
    <w:rsid w:val="00595DD6"/>
    <w:rsid w:val="005A4535"/>
    <w:rsid w:val="005B3F3C"/>
    <w:rsid w:val="005C5672"/>
    <w:rsid w:val="005C6449"/>
    <w:rsid w:val="00634120"/>
    <w:rsid w:val="00670716"/>
    <w:rsid w:val="006750B4"/>
    <w:rsid w:val="006839B8"/>
    <w:rsid w:val="006A1285"/>
    <w:rsid w:val="006A4B95"/>
    <w:rsid w:val="006A5F34"/>
    <w:rsid w:val="006D10A9"/>
    <w:rsid w:val="006E519C"/>
    <w:rsid w:val="006F4BD5"/>
    <w:rsid w:val="00705E47"/>
    <w:rsid w:val="0072212C"/>
    <w:rsid w:val="0073515E"/>
    <w:rsid w:val="007414E4"/>
    <w:rsid w:val="00742EC6"/>
    <w:rsid w:val="00751F6C"/>
    <w:rsid w:val="00752547"/>
    <w:rsid w:val="0078157F"/>
    <w:rsid w:val="00795444"/>
    <w:rsid w:val="007A74E5"/>
    <w:rsid w:val="007D25F2"/>
    <w:rsid w:val="008109AA"/>
    <w:rsid w:val="00837EBB"/>
    <w:rsid w:val="00860661"/>
    <w:rsid w:val="0086587F"/>
    <w:rsid w:val="008715BE"/>
    <w:rsid w:val="00872561"/>
    <w:rsid w:val="0088738F"/>
    <w:rsid w:val="008D052A"/>
    <w:rsid w:val="008F4564"/>
    <w:rsid w:val="00914787"/>
    <w:rsid w:val="009271A4"/>
    <w:rsid w:val="0097316F"/>
    <w:rsid w:val="009735A1"/>
    <w:rsid w:val="009D0269"/>
    <w:rsid w:val="009D1C32"/>
    <w:rsid w:val="009D6340"/>
    <w:rsid w:val="009E44E5"/>
    <w:rsid w:val="009F04C5"/>
    <w:rsid w:val="009F22ED"/>
    <w:rsid w:val="009F3038"/>
    <w:rsid w:val="00A057FB"/>
    <w:rsid w:val="00A20E18"/>
    <w:rsid w:val="00A27BA2"/>
    <w:rsid w:val="00A45DB4"/>
    <w:rsid w:val="00A468D4"/>
    <w:rsid w:val="00A55530"/>
    <w:rsid w:val="00A64A5B"/>
    <w:rsid w:val="00A73F95"/>
    <w:rsid w:val="00A9569F"/>
    <w:rsid w:val="00AA3073"/>
    <w:rsid w:val="00AA7AF7"/>
    <w:rsid w:val="00AB3BA7"/>
    <w:rsid w:val="00AB5B0B"/>
    <w:rsid w:val="00AB742D"/>
    <w:rsid w:val="00AC1EBB"/>
    <w:rsid w:val="00AD0F9B"/>
    <w:rsid w:val="00AD3932"/>
    <w:rsid w:val="00AE07BD"/>
    <w:rsid w:val="00AE4E21"/>
    <w:rsid w:val="00AF0058"/>
    <w:rsid w:val="00B02913"/>
    <w:rsid w:val="00B02A03"/>
    <w:rsid w:val="00B0352E"/>
    <w:rsid w:val="00B05308"/>
    <w:rsid w:val="00B1298F"/>
    <w:rsid w:val="00B17288"/>
    <w:rsid w:val="00B2479B"/>
    <w:rsid w:val="00B34880"/>
    <w:rsid w:val="00B353E2"/>
    <w:rsid w:val="00B4325F"/>
    <w:rsid w:val="00B46C72"/>
    <w:rsid w:val="00B75D7C"/>
    <w:rsid w:val="00BB2636"/>
    <w:rsid w:val="00BC2B9D"/>
    <w:rsid w:val="00BC4DCF"/>
    <w:rsid w:val="00BC6643"/>
    <w:rsid w:val="00BC791E"/>
    <w:rsid w:val="00BE0A2A"/>
    <w:rsid w:val="00C02679"/>
    <w:rsid w:val="00C1309F"/>
    <w:rsid w:val="00C14585"/>
    <w:rsid w:val="00C14956"/>
    <w:rsid w:val="00C20682"/>
    <w:rsid w:val="00C24ACC"/>
    <w:rsid w:val="00C3465D"/>
    <w:rsid w:val="00C403D6"/>
    <w:rsid w:val="00C45896"/>
    <w:rsid w:val="00C703E5"/>
    <w:rsid w:val="00C77A94"/>
    <w:rsid w:val="00C90271"/>
    <w:rsid w:val="00CB52BE"/>
    <w:rsid w:val="00CC6ACA"/>
    <w:rsid w:val="00D051A7"/>
    <w:rsid w:val="00D07F72"/>
    <w:rsid w:val="00D11D89"/>
    <w:rsid w:val="00D20DB2"/>
    <w:rsid w:val="00D21C39"/>
    <w:rsid w:val="00D43C03"/>
    <w:rsid w:val="00D577EC"/>
    <w:rsid w:val="00D8378D"/>
    <w:rsid w:val="00D9221D"/>
    <w:rsid w:val="00DA60C2"/>
    <w:rsid w:val="00DD3C02"/>
    <w:rsid w:val="00DD432C"/>
    <w:rsid w:val="00DE3B64"/>
    <w:rsid w:val="00E10B6C"/>
    <w:rsid w:val="00E50CCB"/>
    <w:rsid w:val="00E525D5"/>
    <w:rsid w:val="00E60C5C"/>
    <w:rsid w:val="00E778F1"/>
    <w:rsid w:val="00EB492C"/>
    <w:rsid w:val="00EB7E4A"/>
    <w:rsid w:val="00EC0B46"/>
    <w:rsid w:val="00EC153A"/>
    <w:rsid w:val="00ED63A4"/>
    <w:rsid w:val="00EE7D01"/>
    <w:rsid w:val="00F26F57"/>
    <w:rsid w:val="00F30C09"/>
    <w:rsid w:val="00F3664A"/>
    <w:rsid w:val="00F70368"/>
    <w:rsid w:val="00F76B12"/>
    <w:rsid w:val="00F96029"/>
    <w:rsid w:val="00FB5D6F"/>
    <w:rsid w:val="00FC4768"/>
    <w:rsid w:val="00FE1B0F"/>
    <w:rsid w:val="00FE5CE6"/>
    <w:rsid w:val="00FE6CE3"/>
    <w:rsid w:val="00FF51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EEC64"/>
  <w15:docId w15:val="{B96F29F9-9001-D243-8D5D-BC0AD7E75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52547"/>
  </w:style>
  <w:style w:type="paragraph" w:styleId="Nagwek1">
    <w:name w:val="heading 1"/>
    <w:basedOn w:val="Normalny"/>
    <w:next w:val="Nagwek2"/>
    <w:link w:val="Nagwek1Znak"/>
    <w:autoRedefine/>
    <w:qFormat/>
    <w:rsid w:val="00BC791E"/>
    <w:pPr>
      <w:spacing w:before="240" w:after="0" w:line="240" w:lineRule="auto"/>
      <w:jc w:val="center"/>
      <w:outlineLvl w:val="0"/>
    </w:pPr>
    <w:rPr>
      <w:rFonts w:ascii="Arial" w:eastAsia="Times New Roman" w:hAnsi="Arial" w:cs="Arial"/>
      <w:b/>
      <w:bCs/>
      <w:caps/>
      <w:kern w:val="32"/>
      <w:lang w:eastAsia="pl-PL"/>
    </w:rPr>
  </w:style>
  <w:style w:type="paragraph" w:styleId="Nagwek2">
    <w:name w:val="heading 2"/>
    <w:basedOn w:val="Normalny"/>
    <w:next w:val="Normalny"/>
    <w:link w:val="Nagwek2Znak"/>
    <w:uiPriority w:val="9"/>
    <w:semiHidden/>
    <w:unhideWhenUsed/>
    <w:qFormat/>
    <w:rsid w:val="007A74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D58F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D58FF"/>
  </w:style>
  <w:style w:type="paragraph" w:styleId="Stopka">
    <w:name w:val="footer"/>
    <w:basedOn w:val="Normalny"/>
    <w:link w:val="StopkaZnak"/>
    <w:uiPriority w:val="99"/>
    <w:unhideWhenUsed/>
    <w:rsid w:val="003D58F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58FF"/>
  </w:style>
  <w:style w:type="paragraph" w:customStyle="1" w:styleId="Zwykytekst1">
    <w:name w:val="Zwykły tekst1"/>
    <w:basedOn w:val="Normalny"/>
    <w:rsid w:val="00EB492C"/>
    <w:pPr>
      <w:spacing w:after="0" w:line="240" w:lineRule="auto"/>
    </w:pPr>
    <w:rPr>
      <w:rFonts w:ascii="Courier New" w:eastAsia="Times New Roman" w:hAnsi="Courier New" w:cs="Times New Roman"/>
      <w:sz w:val="20"/>
      <w:szCs w:val="20"/>
      <w:lang w:eastAsia="pl-PL"/>
    </w:rPr>
  </w:style>
  <w:style w:type="paragraph" w:styleId="Akapitzlist">
    <w:name w:val="List Paragraph"/>
    <w:basedOn w:val="Normalny"/>
    <w:link w:val="AkapitzlistZnak"/>
    <w:uiPriority w:val="34"/>
    <w:qFormat/>
    <w:rsid w:val="004308E8"/>
    <w:pPr>
      <w:ind w:left="720"/>
      <w:contextualSpacing/>
    </w:pPr>
  </w:style>
  <w:style w:type="paragraph" w:customStyle="1" w:styleId="Akapitzlist1">
    <w:name w:val="Akapit z listą1"/>
    <w:basedOn w:val="Normalny"/>
    <w:rsid w:val="00FB5D6F"/>
    <w:pPr>
      <w:suppressAutoHyphens/>
      <w:spacing w:after="200" w:line="276" w:lineRule="auto"/>
      <w:ind w:left="720"/>
    </w:pPr>
    <w:rPr>
      <w:rFonts w:ascii="Calibri" w:eastAsia="Times New Roman" w:hAnsi="Calibri" w:cs="Calibri"/>
      <w:lang w:eastAsia="ar-SA"/>
    </w:rPr>
  </w:style>
  <w:style w:type="character" w:customStyle="1" w:styleId="Nagwek1Znak">
    <w:name w:val="Nagłówek 1 Znak"/>
    <w:basedOn w:val="Domylnaczcionkaakapitu"/>
    <w:link w:val="Nagwek1"/>
    <w:rsid w:val="00BC791E"/>
    <w:rPr>
      <w:rFonts w:ascii="Arial" w:eastAsia="Times New Roman" w:hAnsi="Arial" w:cs="Arial"/>
      <w:b/>
      <w:bCs/>
      <w:caps/>
      <w:kern w:val="32"/>
      <w:lang w:eastAsia="pl-PL"/>
    </w:rPr>
  </w:style>
  <w:style w:type="paragraph" w:styleId="Tekstpodstawowy">
    <w:name w:val="Body Text"/>
    <w:basedOn w:val="Normalny"/>
    <w:link w:val="TekstpodstawowyZnak"/>
    <w:rsid w:val="007A74E5"/>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7A74E5"/>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A74E5"/>
  </w:style>
  <w:style w:type="character" w:customStyle="1" w:styleId="Bodytext60">
    <w:name w:val="Body text60"/>
    <w:uiPriority w:val="99"/>
    <w:rsid w:val="007A74E5"/>
    <w:rPr>
      <w:rFonts w:ascii="Calibri" w:hAnsi="Calibri" w:cs="Calibri"/>
      <w:sz w:val="19"/>
      <w:szCs w:val="19"/>
      <w:shd w:val="clear" w:color="auto" w:fill="FFFFFF"/>
    </w:rPr>
  </w:style>
  <w:style w:type="character" w:styleId="Odwoaniedokomentarza">
    <w:name w:val="annotation reference"/>
    <w:uiPriority w:val="99"/>
    <w:semiHidden/>
    <w:unhideWhenUsed/>
    <w:rsid w:val="007A74E5"/>
    <w:rPr>
      <w:sz w:val="16"/>
      <w:szCs w:val="16"/>
    </w:rPr>
  </w:style>
  <w:style w:type="paragraph" w:styleId="Tekstkomentarza">
    <w:name w:val="annotation text"/>
    <w:basedOn w:val="Normalny"/>
    <w:link w:val="TekstkomentarzaZnak"/>
    <w:uiPriority w:val="99"/>
    <w:semiHidden/>
    <w:unhideWhenUsed/>
    <w:rsid w:val="007A74E5"/>
    <w:pPr>
      <w:spacing w:after="200" w:line="276"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7A74E5"/>
    <w:rPr>
      <w:rFonts w:ascii="Calibri" w:eastAsia="Calibri" w:hAnsi="Calibri" w:cs="Times New Roman"/>
      <w:sz w:val="20"/>
      <w:szCs w:val="20"/>
    </w:rPr>
  </w:style>
  <w:style w:type="character" w:customStyle="1" w:styleId="Nagwek2Znak">
    <w:name w:val="Nagłówek 2 Znak"/>
    <w:basedOn w:val="Domylnaczcionkaakapitu"/>
    <w:link w:val="Nagwek2"/>
    <w:uiPriority w:val="9"/>
    <w:semiHidden/>
    <w:rsid w:val="007A74E5"/>
    <w:rPr>
      <w:rFonts w:asciiTheme="majorHAnsi" w:eastAsiaTheme="majorEastAsia" w:hAnsiTheme="majorHAnsi" w:cstheme="majorBidi"/>
      <w:color w:val="2F5496" w:themeColor="accent1" w:themeShade="BF"/>
      <w:sz w:val="26"/>
      <w:szCs w:val="26"/>
    </w:rPr>
  </w:style>
  <w:style w:type="paragraph" w:styleId="Tekstdymka">
    <w:name w:val="Balloon Text"/>
    <w:basedOn w:val="Normalny"/>
    <w:link w:val="TekstdymkaZnak"/>
    <w:uiPriority w:val="99"/>
    <w:semiHidden/>
    <w:unhideWhenUsed/>
    <w:rsid w:val="007A74E5"/>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A74E5"/>
    <w:rPr>
      <w:rFonts w:ascii="Times New Roman" w:hAnsi="Times New Roman" w:cs="Times New Roman"/>
      <w:sz w:val="18"/>
      <w:szCs w:val="18"/>
    </w:rPr>
  </w:style>
  <w:style w:type="paragraph" w:styleId="Tematkomentarza">
    <w:name w:val="annotation subject"/>
    <w:basedOn w:val="Tekstkomentarza"/>
    <w:next w:val="Tekstkomentarza"/>
    <w:link w:val="TematkomentarzaZnak"/>
    <w:uiPriority w:val="99"/>
    <w:semiHidden/>
    <w:unhideWhenUsed/>
    <w:rsid w:val="00F70368"/>
    <w:pPr>
      <w:spacing w:after="160" w:line="240" w:lineRule="auto"/>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70368"/>
    <w:rPr>
      <w:rFonts w:ascii="Calibri" w:eastAsia="Calibri" w:hAnsi="Calibri" w:cs="Times New Roman"/>
      <w:b/>
      <w:bCs/>
      <w:sz w:val="20"/>
      <w:szCs w:val="20"/>
    </w:rPr>
  </w:style>
  <w:style w:type="paragraph" w:styleId="Zwykytekst">
    <w:name w:val="Plain Text"/>
    <w:basedOn w:val="Normalny"/>
    <w:link w:val="ZwykytekstZnak"/>
    <w:rsid w:val="00742EC6"/>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742EC6"/>
    <w:rPr>
      <w:rFonts w:ascii="Courier New" w:eastAsia="Times New Roman" w:hAnsi="Courier New" w:cs="Courier New"/>
      <w:sz w:val="20"/>
      <w:szCs w:val="20"/>
      <w:lang w:eastAsia="pl-PL"/>
    </w:rPr>
  </w:style>
  <w:style w:type="character" w:styleId="Hipercze">
    <w:name w:val="Hyperlink"/>
    <w:basedOn w:val="Domylnaczcionkaakapitu"/>
    <w:uiPriority w:val="99"/>
    <w:unhideWhenUsed/>
    <w:rsid w:val="00187E27"/>
    <w:rPr>
      <w:color w:val="0563C1" w:themeColor="hyperlink"/>
      <w:u w:val="single"/>
    </w:rPr>
  </w:style>
  <w:style w:type="character" w:customStyle="1" w:styleId="UnresolvedMention">
    <w:name w:val="Unresolved Mention"/>
    <w:basedOn w:val="Domylnaczcionkaakapitu"/>
    <w:uiPriority w:val="99"/>
    <w:semiHidden/>
    <w:unhideWhenUsed/>
    <w:rsid w:val="00187E27"/>
    <w:rPr>
      <w:color w:val="605E5C"/>
      <w:shd w:val="clear" w:color="auto" w:fill="E1DFDD"/>
    </w:rPr>
  </w:style>
  <w:style w:type="paragraph" w:styleId="Poprawka">
    <w:name w:val="Revision"/>
    <w:hidden/>
    <w:uiPriority w:val="99"/>
    <w:semiHidden/>
    <w:rsid w:val="00DD3C02"/>
    <w:pPr>
      <w:spacing w:after="0" w:line="240" w:lineRule="auto"/>
    </w:pPr>
  </w:style>
  <w:style w:type="paragraph" w:customStyle="1" w:styleId="Wypunktowanie">
    <w:name w:val="Wypunktowanie"/>
    <w:basedOn w:val="Normalny"/>
    <w:rsid w:val="005536DB"/>
    <w:pPr>
      <w:numPr>
        <w:numId w:val="28"/>
      </w:numPr>
      <w:spacing w:before="120" w:after="0" w:line="240" w:lineRule="auto"/>
      <w:jc w:val="both"/>
    </w:pPr>
    <w:rPr>
      <w:rFonts w:ascii="Arial" w:eastAsia="Times New Roman" w:hAnsi="Arial" w:cs="Times New Roman"/>
      <w:szCs w:val="20"/>
      <w:lang w:eastAsia="pl-PL"/>
    </w:rPr>
  </w:style>
  <w:style w:type="paragraph" w:customStyle="1" w:styleId="Compact">
    <w:name w:val="Compact"/>
    <w:basedOn w:val="Tekstpodstawowy"/>
    <w:qFormat/>
    <w:rsid w:val="00E10B6C"/>
    <w:pPr>
      <w:spacing w:before="36" w:after="36"/>
    </w:pPr>
    <w:rPr>
      <w:rFonts w:asciiTheme="minorHAnsi" w:eastAsiaTheme="minorHAnsi" w:hAnsiTheme="minorHAnsi" w:cstheme="minorBidi"/>
      <w:lang w:val="pl" w:eastAsia="en-US"/>
    </w:rPr>
  </w:style>
  <w:style w:type="paragraph" w:customStyle="1" w:styleId="FirstParagraph">
    <w:name w:val="First Paragraph"/>
    <w:basedOn w:val="Tekstpodstawowy"/>
    <w:next w:val="Tekstpodstawowy"/>
    <w:qFormat/>
    <w:rsid w:val="00505C30"/>
    <w:pPr>
      <w:spacing w:before="180" w:after="180"/>
    </w:pPr>
    <w:rPr>
      <w:rFonts w:asciiTheme="minorHAnsi" w:eastAsiaTheme="minorHAnsi" w:hAnsiTheme="minorHAnsi" w:cstheme="minorBidi"/>
      <w:lang w:val="pl" w:eastAsia="en-US"/>
    </w:rPr>
  </w:style>
  <w:style w:type="table" w:styleId="Tabela-Siatka">
    <w:name w:val="Table Grid"/>
    <w:basedOn w:val="Standardowy"/>
    <w:uiPriority w:val="39"/>
    <w:rsid w:val="00810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3038942">
      <w:bodyDiv w:val="1"/>
      <w:marLeft w:val="0"/>
      <w:marRight w:val="0"/>
      <w:marTop w:val="0"/>
      <w:marBottom w:val="0"/>
      <w:divBdr>
        <w:top w:val="none" w:sz="0" w:space="0" w:color="auto"/>
        <w:left w:val="none" w:sz="0" w:space="0" w:color="auto"/>
        <w:bottom w:val="none" w:sz="0" w:space="0" w:color="auto"/>
        <w:right w:val="none" w:sz="0" w:space="0" w:color="auto"/>
      </w:divBdr>
    </w:div>
    <w:div w:id="1225216240">
      <w:bodyDiv w:val="1"/>
      <w:marLeft w:val="0"/>
      <w:marRight w:val="0"/>
      <w:marTop w:val="0"/>
      <w:marBottom w:val="0"/>
      <w:divBdr>
        <w:top w:val="none" w:sz="0" w:space="0" w:color="auto"/>
        <w:left w:val="none" w:sz="0" w:space="0" w:color="auto"/>
        <w:bottom w:val="none" w:sz="0" w:space="0" w:color="auto"/>
        <w:right w:val="none" w:sz="0" w:space="0" w:color="auto"/>
      </w:divBdr>
    </w:div>
    <w:div w:id="161115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5539</Words>
  <Characters>33239</Characters>
  <Application>Microsoft Office Word</Application>
  <DocSecurity>0</DocSecurity>
  <Lines>276</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Monika Ćwiertka</cp:lastModifiedBy>
  <cp:revision>6</cp:revision>
  <dcterms:created xsi:type="dcterms:W3CDTF">2026-05-24T17:04:00Z</dcterms:created>
  <dcterms:modified xsi:type="dcterms:W3CDTF">2026-07-17T11:37:00Z</dcterms:modified>
</cp:coreProperties>
</file>