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FAAEE" w14:textId="6938C469" w:rsidR="006676AE" w:rsidRPr="00110DBA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110DB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B79D5" w:rsidRPr="00110DBA">
        <w:rPr>
          <w:rFonts w:ascii="Arial Narrow" w:hAnsi="Arial Narrow" w:cs="Arial"/>
          <w:bCs/>
          <w:i w:val="0"/>
          <w:szCs w:val="24"/>
        </w:rPr>
        <w:t>2</w:t>
      </w:r>
      <w:r w:rsidR="00B36ABD" w:rsidRPr="00110DBA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58D707C" w14:textId="77777777" w:rsidR="005103B9" w:rsidRPr="00110DBA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2E2120FC" w14:textId="75D8D021" w:rsidR="006676AE" w:rsidRPr="00110DBA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110DBA">
        <w:rPr>
          <w:rFonts w:ascii="Arial Narrow" w:hAnsi="Arial Narrow" w:cs="Arial"/>
          <w:sz w:val="24"/>
          <w:szCs w:val="24"/>
        </w:rPr>
        <w:t>Znak sprawy:</w:t>
      </w:r>
      <w:r w:rsidRPr="00110DBA">
        <w:rPr>
          <w:rFonts w:ascii="Arial Narrow" w:hAnsi="Arial Narrow" w:cs="Arial"/>
          <w:b/>
          <w:sz w:val="24"/>
          <w:szCs w:val="24"/>
        </w:rPr>
        <w:t xml:space="preserve"> </w:t>
      </w:r>
      <w:r w:rsidR="007B79D5" w:rsidRPr="00110DBA">
        <w:rPr>
          <w:rFonts w:ascii="Arial Narrow" w:hAnsi="Arial Narrow" w:cs="Arial"/>
          <w:b/>
          <w:sz w:val="24"/>
          <w:szCs w:val="24"/>
        </w:rPr>
        <w:t>86/2026</w:t>
      </w:r>
    </w:p>
    <w:p w14:paraId="47FB3884" w14:textId="77777777" w:rsidR="00C4103F" w:rsidRPr="00110DBA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10DBA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110DBA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110DBA">
        <w:rPr>
          <w:rFonts w:ascii="Arial Narrow" w:hAnsi="Arial Narrow" w:cs="Arial"/>
          <w:b/>
          <w:sz w:val="24"/>
          <w:szCs w:val="24"/>
        </w:rPr>
        <w:t>:</w:t>
      </w:r>
    </w:p>
    <w:p w14:paraId="0BB3F90C" w14:textId="1979CFE6" w:rsidR="006676AE" w:rsidRPr="00110DBA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110DBA">
        <w:rPr>
          <w:rFonts w:ascii="Arial Narrow" w:hAnsi="Arial Narrow" w:cs="Arial"/>
        </w:rPr>
        <w:t xml:space="preserve"> </w:t>
      </w:r>
      <w:r w:rsidR="007B79D5" w:rsidRPr="00110DBA">
        <w:rPr>
          <w:rFonts w:ascii="Arial Narrow" w:hAnsi="Arial Narrow" w:cs="Arial"/>
        </w:rPr>
        <w:t>10. Wojskowy Szpital Kliniczny z Polikliniką Samodzielny Publiczny Zakład Opieki Zdrowotnej w Bydgoszczy</w:t>
      </w:r>
    </w:p>
    <w:p w14:paraId="1265F3B7" w14:textId="3A30F9F8" w:rsidR="006676AE" w:rsidRPr="00110DBA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10DBA">
        <w:rPr>
          <w:rFonts w:ascii="Arial Narrow" w:hAnsi="Arial Narrow" w:cs="Arial"/>
        </w:rPr>
        <w:t xml:space="preserve"> </w:t>
      </w:r>
      <w:r w:rsidR="007B79D5" w:rsidRPr="00110DBA">
        <w:rPr>
          <w:rFonts w:ascii="Arial Narrow" w:hAnsi="Arial Narrow" w:cs="Arial"/>
        </w:rPr>
        <w:t>ul. Powstańców Warszawy</w:t>
      </w:r>
      <w:r w:rsidRPr="00110DBA">
        <w:rPr>
          <w:rFonts w:ascii="Arial Narrow" w:hAnsi="Arial Narrow" w:cs="Arial"/>
        </w:rPr>
        <w:t xml:space="preserve"> </w:t>
      </w:r>
      <w:r w:rsidR="007B79D5" w:rsidRPr="00110DBA">
        <w:rPr>
          <w:rFonts w:ascii="Arial Narrow" w:hAnsi="Arial Narrow" w:cs="Arial"/>
        </w:rPr>
        <w:t>5</w:t>
      </w:r>
      <w:r w:rsidRPr="00110DBA">
        <w:rPr>
          <w:rFonts w:ascii="Arial Narrow" w:hAnsi="Arial Narrow" w:cs="Arial"/>
        </w:rPr>
        <w:t xml:space="preserve"> </w:t>
      </w:r>
    </w:p>
    <w:p w14:paraId="6C43695A" w14:textId="59E7730D" w:rsidR="00F90CD1" w:rsidRPr="00110DB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10DBA">
        <w:rPr>
          <w:rFonts w:ascii="Arial Narrow" w:hAnsi="Arial Narrow" w:cs="Arial"/>
        </w:rPr>
        <w:t xml:space="preserve"> </w:t>
      </w:r>
      <w:r w:rsidR="007B79D5" w:rsidRPr="00110DBA">
        <w:rPr>
          <w:rFonts w:ascii="Arial Narrow" w:hAnsi="Arial Narrow" w:cs="Arial"/>
        </w:rPr>
        <w:t>85-681</w:t>
      </w:r>
      <w:r w:rsidRPr="00110DBA">
        <w:rPr>
          <w:rFonts w:ascii="Arial Narrow" w:hAnsi="Arial Narrow" w:cs="Arial"/>
        </w:rPr>
        <w:t xml:space="preserve"> </w:t>
      </w:r>
      <w:r w:rsidR="007B79D5" w:rsidRPr="00110DBA">
        <w:rPr>
          <w:rFonts w:ascii="Arial Narrow" w:hAnsi="Arial Narrow" w:cs="Arial"/>
        </w:rPr>
        <w:t>Bydgoszcz</w:t>
      </w:r>
    </w:p>
    <w:p w14:paraId="712D9289" w14:textId="77777777" w:rsidR="009169D4" w:rsidRPr="00110DB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10DB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C5B80E3" w14:textId="77777777" w:rsidR="009169D4" w:rsidRPr="00110DB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10DBA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5D6C6CB0" w14:textId="77777777" w:rsidR="00C4103F" w:rsidRPr="00110DB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10DBA">
        <w:rPr>
          <w:rFonts w:ascii="Arial Narrow" w:hAnsi="Arial Narrow" w:cs="Arial"/>
          <w:i/>
        </w:rPr>
        <w:t xml:space="preserve"> </w:t>
      </w:r>
    </w:p>
    <w:p w14:paraId="23928F41" w14:textId="77777777" w:rsidR="00C4103F" w:rsidRPr="00110DBA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110DBA">
        <w:rPr>
          <w:rFonts w:ascii="Arial Narrow" w:hAnsi="Arial Narrow" w:cs="Arial"/>
          <w:b/>
          <w:sz w:val="24"/>
          <w:szCs w:val="24"/>
        </w:rPr>
        <w:t>Wykonawca</w:t>
      </w:r>
      <w:r w:rsidR="007936D6" w:rsidRPr="00110DBA">
        <w:rPr>
          <w:rFonts w:ascii="Arial Narrow" w:hAnsi="Arial Narrow" w:cs="Arial"/>
          <w:b/>
          <w:sz w:val="24"/>
          <w:szCs w:val="24"/>
        </w:rPr>
        <w:t>:</w:t>
      </w:r>
    </w:p>
    <w:p w14:paraId="488E78FE" w14:textId="77777777" w:rsidR="00757EFB" w:rsidRPr="00110DB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110DBA">
        <w:rPr>
          <w:rFonts w:ascii="Arial Narrow" w:hAnsi="Arial Narrow" w:cs="Arial"/>
        </w:rPr>
        <w:t>………………………………………</w:t>
      </w:r>
      <w:r w:rsidR="00650D6C" w:rsidRPr="00110DBA">
        <w:rPr>
          <w:rFonts w:ascii="Arial Narrow" w:hAnsi="Arial Narrow" w:cs="Arial"/>
        </w:rPr>
        <w:t>…………………………</w:t>
      </w:r>
      <w:r w:rsidRPr="00110DBA">
        <w:rPr>
          <w:rFonts w:ascii="Arial Narrow" w:hAnsi="Arial Narrow" w:cs="Arial"/>
        </w:rPr>
        <w:t>…</w:t>
      </w:r>
    </w:p>
    <w:p w14:paraId="1CC493F3" w14:textId="77777777" w:rsidR="007118F0" w:rsidRPr="00110DBA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110DBA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110DBA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110DBA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110DBA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110DBA">
        <w:rPr>
          <w:rFonts w:ascii="Arial Narrow" w:hAnsi="Arial Narrow" w:cs="Arial"/>
          <w:i/>
          <w:sz w:val="16"/>
          <w:szCs w:val="16"/>
        </w:rPr>
        <w:t>KRS/CEiDG)</w:t>
      </w:r>
    </w:p>
    <w:p w14:paraId="3C6C856E" w14:textId="77777777" w:rsidR="00C4103F" w:rsidRPr="00110DBA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110DBA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2A47909F" w14:textId="77777777" w:rsidR="00757EFB" w:rsidRPr="00110DBA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110DBA">
        <w:rPr>
          <w:rFonts w:ascii="Arial Narrow" w:hAnsi="Arial Narrow" w:cs="Arial"/>
        </w:rPr>
        <w:t>………………………………………</w:t>
      </w:r>
      <w:r w:rsidR="00650D6C" w:rsidRPr="00110DBA">
        <w:rPr>
          <w:rFonts w:ascii="Arial Narrow" w:hAnsi="Arial Narrow" w:cs="Arial"/>
        </w:rPr>
        <w:t>……</w:t>
      </w:r>
      <w:r w:rsidRPr="00110DBA">
        <w:rPr>
          <w:rFonts w:ascii="Arial Narrow" w:hAnsi="Arial Narrow" w:cs="Arial"/>
        </w:rPr>
        <w:t>…</w:t>
      </w:r>
    </w:p>
    <w:p w14:paraId="1683FE6E" w14:textId="77777777" w:rsidR="00484F88" w:rsidRPr="00110DB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110DBA">
        <w:rPr>
          <w:rFonts w:ascii="Arial Narrow" w:hAnsi="Arial Narrow" w:cs="Arial"/>
          <w:i/>
          <w:sz w:val="16"/>
          <w:szCs w:val="16"/>
        </w:rPr>
        <w:t>(imię, n</w:t>
      </w:r>
      <w:r w:rsidR="00825A09" w:rsidRPr="00110DBA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110DBA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110DBA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110DBA">
        <w:rPr>
          <w:rFonts w:ascii="Arial Narrow" w:hAnsi="Arial Narrow" w:cs="Arial"/>
          <w:i/>
          <w:sz w:val="16"/>
          <w:szCs w:val="16"/>
        </w:rPr>
        <w:t>reprezentacji</w:t>
      </w:r>
      <w:r w:rsidRPr="00110DBA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B79D5" w:rsidRPr="00110DBA" w14:paraId="6D68E2B6" w14:textId="77777777" w:rsidTr="00E56204">
        <w:tc>
          <w:tcPr>
            <w:tcW w:w="9104" w:type="dxa"/>
            <w:shd w:val="clear" w:color="auto" w:fill="D9D9D9"/>
          </w:tcPr>
          <w:p w14:paraId="00B37E27" w14:textId="77777777" w:rsidR="007B79D5" w:rsidRPr="00110DBA" w:rsidRDefault="007B79D5" w:rsidP="00E5620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10DB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0FB4117" w14:textId="445F4C36" w:rsidR="007B79D5" w:rsidRPr="00110DBA" w:rsidRDefault="007B79D5" w:rsidP="00E5620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0DBA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10DBA">
              <w:rPr>
                <w:rFonts w:ascii="Arial Narrow" w:hAnsi="Arial Narrow" w:cs="Arial"/>
                <w:sz w:val="24"/>
                <w:szCs w:val="24"/>
              </w:rPr>
              <w:t xml:space="preserve">(t.j. Dz. U. z 2024 r. poz. 1320 z </w:t>
            </w:r>
            <w:r w:rsidR="00110DBA">
              <w:rPr>
                <w:rFonts w:ascii="Arial Narrow" w:hAnsi="Arial Narrow" w:cs="Arial"/>
                <w:sz w:val="24"/>
                <w:szCs w:val="24"/>
              </w:rPr>
              <w:t>późn</w:t>
            </w:r>
            <w:r w:rsidRPr="00110DBA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110DBA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 przesłanek wykluczenia z:</w:t>
            </w:r>
          </w:p>
          <w:p w14:paraId="41FCB532" w14:textId="77777777" w:rsidR="007B79D5" w:rsidRPr="00110DBA" w:rsidRDefault="007B79D5" w:rsidP="00E5620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0DB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14:paraId="16C01A17" w14:textId="77777777" w:rsidR="007B79D5" w:rsidRPr="00110DBA" w:rsidRDefault="007B79D5" w:rsidP="00E5620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0DBA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14:paraId="62B5A431" w14:textId="77777777" w:rsidR="007B79D5" w:rsidRPr="00110DBA" w:rsidRDefault="007B79D5" w:rsidP="00E5620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10DBA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518F120D" w14:textId="77777777" w:rsidR="00E50194" w:rsidRPr="00110DB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sz w:val="24"/>
          <w:szCs w:val="24"/>
        </w:rPr>
        <w:t>Na potrzeby postę</w:t>
      </w:r>
      <w:r w:rsidR="008D0487" w:rsidRPr="00110DBA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110DBA">
        <w:rPr>
          <w:rFonts w:ascii="Arial Narrow" w:hAnsi="Arial Narrow" w:cs="Arial"/>
          <w:sz w:val="24"/>
          <w:szCs w:val="24"/>
        </w:rPr>
        <w:t>zamówienia publicznego</w:t>
      </w:r>
      <w:r w:rsidR="00E50194" w:rsidRPr="00110DBA">
        <w:rPr>
          <w:rFonts w:ascii="Arial Narrow" w:hAnsi="Arial Narrow" w:cs="Arial"/>
          <w:sz w:val="24"/>
          <w:szCs w:val="24"/>
        </w:rPr>
        <w:t xml:space="preserve"> pn.:</w:t>
      </w:r>
    </w:p>
    <w:p w14:paraId="78B46219" w14:textId="61117D69" w:rsidR="00E50194" w:rsidRPr="00110DBA" w:rsidRDefault="007B79D5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b/>
          <w:sz w:val="24"/>
          <w:szCs w:val="24"/>
        </w:rPr>
        <w:t>Dostawy sukcesywne radiofarmaceutyków i zestawów do sporządzania radiofarmaceutyków na okres 24-miesięcy</w:t>
      </w:r>
    </w:p>
    <w:p w14:paraId="3B245012" w14:textId="66032621" w:rsidR="00F90CD1" w:rsidRPr="00110DBA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sz w:val="24"/>
          <w:szCs w:val="24"/>
        </w:rPr>
        <w:t xml:space="preserve">prowadzonego przez </w:t>
      </w:r>
      <w:r w:rsidR="007B79D5" w:rsidRPr="00110DBA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Pr="00110DBA">
        <w:rPr>
          <w:rFonts w:ascii="Arial Narrow" w:hAnsi="Arial Narrow" w:cs="Arial"/>
          <w:b/>
          <w:sz w:val="24"/>
          <w:szCs w:val="24"/>
        </w:rPr>
        <w:t>,</w:t>
      </w:r>
      <w:r w:rsidR="002B2AD9" w:rsidRPr="00110DBA">
        <w:rPr>
          <w:rFonts w:ascii="Arial Narrow" w:hAnsi="Arial Narrow" w:cs="Arial"/>
          <w:sz w:val="24"/>
          <w:szCs w:val="24"/>
        </w:rPr>
        <w:t xml:space="preserve"> </w:t>
      </w:r>
      <w:r w:rsidR="00E65685" w:rsidRPr="00110DBA">
        <w:rPr>
          <w:rFonts w:ascii="Arial Narrow" w:hAnsi="Arial Narrow" w:cs="Arial"/>
          <w:sz w:val="24"/>
          <w:szCs w:val="24"/>
        </w:rPr>
        <w:t>oświa</w:t>
      </w:r>
      <w:r w:rsidR="00825A09" w:rsidRPr="00110DBA">
        <w:rPr>
          <w:rFonts w:ascii="Arial Narrow" w:hAnsi="Arial Narrow" w:cs="Arial"/>
          <w:sz w:val="24"/>
          <w:szCs w:val="24"/>
        </w:rPr>
        <w:t>dczam</w:t>
      </w:r>
      <w:r w:rsidR="00E65685" w:rsidRPr="00110DBA">
        <w:rPr>
          <w:rFonts w:ascii="Arial Narrow" w:hAnsi="Arial Narrow" w:cs="Arial"/>
          <w:sz w:val="24"/>
          <w:szCs w:val="24"/>
        </w:rPr>
        <w:t>,</w:t>
      </w:r>
      <w:r w:rsidR="002B2AD9" w:rsidRPr="00110DBA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10DBA" w14:paraId="29EBABA4" w14:textId="77777777" w:rsidTr="00650D6C">
        <w:tc>
          <w:tcPr>
            <w:tcW w:w="9104" w:type="dxa"/>
            <w:shd w:val="clear" w:color="auto" w:fill="D9D9D9"/>
          </w:tcPr>
          <w:p w14:paraId="7B208718" w14:textId="77777777" w:rsidR="00E50194" w:rsidRPr="00110DBA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10DBA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110DBA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5124793C" w14:textId="77777777" w:rsidR="0032618A" w:rsidRPr="00110DBA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</w:t>
      </w:r>
      <w:r w:rsidRPr="00110DBA">
        <w:rPr>
          <w:rFonts w:ascii="Arial Narrow" w:hAnsi="Arial Narrow" w:cs="Arial"/>
          <w:sz w:val="24"/>
          <w:szCs w:val="24"/>
        </w:rPr>
        <w:lastRenderedPageBreak/>
        <w:t>Rosji destabilizującymi sytuację na Ukrainie (</w:t>
      </w:r>
      <w:r w:rsidR="002471DB" w:rsidRPr="00110DBA">
        <w:rPr>
          <w:rFonts w:ascii="Arial Narrow" w:hAnsi="Arial Narrow" w:cs="Arial"/>
          <w:sz w:val="24"/>
          <w:szCs w:val="24"/>
        </w:rPr>
        <w:t>Dz.U.UE.L.2014.229.1</w:t>
      </w:r>
      <w:r w:rsidRPr="00110DBA">
        <w:rPr>
          <w:rFonts w:ascii="Arial Narrow" w:hAnsi="Arial Narrow" w:cs="Arial"/>
          <w:sz w:val="24"/>
          <w:szCs w:val="24"/>
        </w:rPr>
        <w:t xml:space="preserve">), </w:t>
      </w:r>
      <w:r w:rsidRPr="00110DBA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110DBA">
        <w:rPr>
          <w:rFonts w:ascii="Arial Narrow" w:hAnsi="Arial Narrow" w:cs="Arial"/>
          <w:sz w:val="24"/>
          <w:szCs w:val="24"/>
        </w:rPr>
        <w:t xml:space="preserve">, w brzmieniu nadanym rozporządzeniem Rady (UE) 2022/576 </w:t>
      </w:r>
      <w:r w:rsidR="00FD6521" w:rsidRPr="00110DBA">
        <w:rPr>
          <w:rFonts w:ascii="Arial Narrow" w:hAnsi="Arial Narrow" w:cs="Arial"/>
          <w:sz w:val="24"/>
          <w:szCs w:val="24"/>
        </w:rPr>
        <w:t>(</w:t>
      </w:r>
      <w:r w:rsidR="005506C4" w:rsidRPr="00110DBA">
        <w:rPr>
          <w:rFonts w:ascii="Arial Narrow" w:hAnsi="Arial Narrow" w:cs="Arial"/>
          <w:sz w:val="24"/>
          <w:szCs w:val="24"/>
        </w:rPr>
        <w:t>Dz.U.UE.L.2022.111.1</w:t>
      </w:r>
      <w:r w:rsidR="00FD6521" w:rsidRPr="00110DBA">
        <w:rPr>
          <w:rFonts w:ascii="Arial Narrow" w:hAnsi="Arial Narrow" w:cs="Arial"/>
          <w:sz w:val="24"/>
          <w:szCs w:val="24"/>
        </w:rPr>
        <w:t>)</w:t>
      </w:r>
      <w:r w:rsidR="005506C4" w:rsidRPr="00110DBA">
        <w:rPr>
          <w:rFonts w:ascii="Arial Narrow" w:hAnsi="Arial Narrow" w:cs="Arial"/>
          <w:sz w:val="24"/>
          <w:szCs w:val="24"/>
        </w:rPr>
        <w:t xml:space="preserve">, </w:t>
      </w:r>
      <w:r w:rsidR="005506C4" w:rsidRPr="00110DBA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5506C4" w:rsidRPr="00110DBA">
        <w:rPr>
          <w:rFonts w:ascii="Arial Narrow" w:hAnsi="Arial Narrow" w:cs="Arial"/>
          <w:sz w:val="24"/>
          <w:szCs w:val="24"/>
        </w:rPr>
        <w:t xml:space="preserve"> oraz rozporządzeniem Rady (UE) 2025/2033</w:t>
      </w:r>
      <w:r w:rsidR="00F61CAE" w:rsidRPr="00110DBA">
        <w:rPr>
          <w:rFonts w:ascii="Arial Narrow" w:hAnsi="Arial Narrow" w:cs="Arial"/>
          <w:sz w:val="24"/>
          <w:szCs w:val="24"/>
        </w:rPr>
        <w:t xml:space="preserve"> </w:t>
      </w:r>
      <w:r w:rsidR="005506C4" w:rsidRPr="00110DBA">
        <w:rPr>
          <w:rFonts w:ascii="Arial Narrow" w:hAnsi="Arial Narrow" w:cs="Arial"/>
          <w:sz w:val="24"/>
          <w:szCs w:val="24"/>
        </w:rPr>
        <w:t xml:space="preserve">(Dz.U.UE.L.2025.2033), </w:t>
      </w:r>
      <w:r w:rsidR="005506C4" w:rsidRPr="00110DBA">
        <w:rPr>
          <w:rFonts w:ascii="Arial Narrow" w:hAnsi="Arial Narrow" w:cs="Arial"/>
          <w:i/>
          <w:iCs/>
          <w:sz w:val="24"/>
          <w:szCs w:val="24"/>
        </w:rPr>
        <w:t>dalej: rozporządzenie 2025/2033</w:t>
      </w:r>
      <w:r w:rsidR="005506C4" w:rsidRPr="00110DBA">
        <w:rPr>
          <w:rFonts w:ascii="Arial Narrow" w:hAnsi="Arial Narrow" w:cs="Arial"/>
          <w:sz w:val="24"/>
          <w:szCs w:val="24"/>
        </w:rPr>
        <w:t xml:space="preserve">, </w:t>
      </w:r>
      <w:r w:rsidRPr="00110DBA">
        <w:rPr>
          <w:rFonts w:ascii="Arial Narrow" w:hAnsi="Arial Narrow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 w:rsidRPr="00110DBA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110DBA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10DBA">
        <w:rPr>
          <w:rFonts w:ascii="Arial Narrow" w:hAnsi="Arial Narrow" w:cs="Arial"/>
          <w:sz w:val="24"/>
          <w:szCs w:val="24"/>
        </w:rPr>
        <w:t>.</w:t>
      </w:r>
    </w:p>
    <w:p w14:paraId="7F4BD7A6" w14:textId="56004B5C" w:rsidR="007B79D5" w:rsidRPr="00110DBA" w:rsidRDefault="007A2BCB" w:rsidP="007B79D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110DBA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110DBA">
        <w:rPr>
          <w:rFonts w:ascii="Arial Narrow" w:hAnsi="Arial Narrow" w:cs="Arial"/>
          <w:sz w:val="24"/>
          <w:szCs w:val="24"/>
        </w:rPr>
        <w:t xml:space="preserve"> (</w:t>
      </w:r>
      <w:r w:rsidR="00486223" w:rsidRPr="00110DBA">
        <w:rPr>
          <w:rFonts w:ascii="Arial Narrow" w:hAnsi="Arial Narrow" w:cs="Arial"/>
          <w:sz w:val="24"/>
          <w:szCs w:val="24"/>
        </w:rPr>
        <w:t>t.j. Dz.U. z 202</w:t>
      </w:r>
      <w:r w:rsidR="0016163A" w:rsidRPr="00110DBA">
        <w:rPr>
          <w:rFonts w:ascii="Arial Narrow" w:hAnsi="Arial Narrow" w:cs="Arial"/>
          <w:sz w:val="24"/>
          <w:szCs w:val="24"/>
        </w:rPr>
        <w:t>5</w:t>
      </w:r>
      <w:r w:rsidR="00486223" w:rsidRPr="00110DBA">
        <w:rPr>
          <w:rFonts w:ascii="Arial Narrow" w:hAnsi="Arial Narrow" w:cs="Arial"/>
          <w:sz w:val="24"/>
          <w:szCs w:val="24"/>
        </w:rPr>
        <w:t xml:space="preserve">r. poz. </w:t>
      </w:r>
      <w:r w:rsidR="0016163A" w:rsidRPr="00110DBA">
        <w:rPr>
          <w:rFonts w:ascii="Arial Narrow" w:hAnsi="Arial Narrow" w:cs="Arial"/>
          <w:sz w:val="24"/>
          <w:szCs w:val="24"/>
        </w:rPr>
        <w:t>514</w:t>
      </w:r>
      <w:r w:rsidRPr="00110DBA">
        <w:rPr>
          <w:rFonts w:ascii="Arial Narrow" w:hAnsi="Arial Narrow" w:cs="Arial"/>
          <w:sz w:val="24"/>
          <w:szCs w:val="24"/>
        </w:rPr>
        <w:t>)</w:t>
      </w:r>
      <w:r w:rsidR="0032618A" w:rsidRPr="00110DBA">
        <w:rPr>
          <w:rFonts w:ascii="Arial Narrow" w:hAnsi="Arial Narrow" w:cs="Arial"/>
          <w:sz w:val="24"/>
          <w:szCs w:val="24"/>
        </w:rPr>
        <w:t xml:space="preserve"> </w:t>
      </w:r>
      <w:r w:rsidR="0011306C" w:rsidRPr="00110DBA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Pr="00110DBA">
        <w:rPr>
          <w:rFonts w:ascii="Arial Narrow" w:hAnsi="Arial Narrow" w:cs="Arial"/>
          <w:sz w:val="24"/>
          <w:szCs w:val="24"/>
        </w:rPr>
        <w:t xml:space="preserve"> .</w:t>
      </w:r>
      <w:r w:rsidR="00030833" w:rsidRPr="00110DBA">
        <w:rPr>
          <w:rFonts w:ascii="Arial Narrow" w:hAnsi="Arial Narrow" w:cs="Arial"/>
          <w:sz w:val="24"/>
          <w:szCs w:val="24"/>
        </w:rPr>
        <w:t xml:space="preserve"> </w:t>
      </w:r>
    </w:p>
    <w:p w14:paraId="1B9CE7E1" w14:textId="10251688" w:rsidR="00A91658" w:rsidRPr="00110DBA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10DBA" w14:paraId="3DB58076" w14:textId="77777777" w:rsidTr="00CD4DD1">
        <w:tc>
          <w:tcPr>
            <w:tcW w:w="9104" w:type="dxa"/>
            <w:shd w:val="clear" w:color="auto" w:fill="D9D9D9"/>
          </w:tcPr>
          <w:p w14:paraId="6D785DDB" w14:textId="77777777" w:rsidR="0011306C" w:rsidRPr="00110DBA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0DBA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70E09E7" w14:textId="77777777" w:rsidR="00103D09" w:rsidRPr="00110DBA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09ED75B" w14:textId="77777777" w:rsidR="00D2702A" w:rsidRPr="00110DBA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10DBA" w14:paraId="2807670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8A264" w14:textId="77777777" w:rsidR="00D2702A" w:rsidRPr="00110DB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10DBA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A9231" w14:textId="77777777" w:rsidR="00D2702A" w:rsidRPr="00110DBA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110DBA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B79D5" w:rsidRPr="00110DBA" w14:paraId="4648124B" w14:textId="77777777" w:rsidTr="00E5620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42037" w14:textId="5703C735" w:rsidR="007B79D5" w:rsidRPr="00110DBA" w:rsidRDefault="007B79D5" w:rsidP="00E5620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0DB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4C05C" w14:textId="1EFB2D5D" w:rsidR="007B79D5" w:rsidRPr="00110DBA" w:rsidRDefault="007B79D5" w:rsidP="00E5620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10DBA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669CA8AB" w14:textId="77777777" w:rsidR="007B79D5" w:rsidRPr="00110DBA" w:rsidRDefault="007B79D5" w:rsidP="00E5620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0DBA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</w:t>
            </w:r>
            <w:r w:rsidRPr="00110DBA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warunków udziału w postępowaniu będzie dokonana na zasadzie spełnia/nie spełnia.  </w:t>
            </w:r>
          </w:p>
          <w:p w14:paraId="58C74DC1" w14:textId="56B0BA88" w:rsidR="007B79D5" w:rsidRPr="00110DBA" w:rsidRDefault="007B79D5" w:rsidP="00E5620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0DBA">
              <w:rPr>
                <w:rFonts w:ascii="Arial Narrow" w:hAnsi="Arial Narrow" w:cs="Arial"/>
                <w:sz w:val="24"/>
                <w:szCs w:val="24"/>
              </w:rPr>
              <w:t xml:space="preserve">1. Dla </w:t>
            </w:r>
            <w:r w:rsidR="00110DBA">
              <w:rPr>
                <w:rFonts w:ascii="Arial Narrow" w:hAnsi="Arial Narrow" w:cs="Arial"/>
                <w:sz w:val="24"/>
                <w:szCs w:val="24"/>
              </w:rPr>
              <w:t>zadania</w:t>
            </w:r>
            <w:r w:rsidRPr="00110DBA">
              <w:rPr>
                <w:rFonts w:ascii="Arial Narrow" w:hAnsi="Arial Narrow" w:cs="Arial"/>
                <w:sz w:val="24"/>
                <w:szCs w:val="24"/>
              </w:rPr>
              <w:t xml:space="preserve"> 1 na potwierdzenie spełnienia warunku należy przedstawić na wezwanie Zamawiającego zezwolenie na wytwarzanie źródeł promieniotwórczych oraz dodawaniu substancji promieniotwórczych w procesie produkcyjnym wyrobów medycznych, obrocie źródłami promieniotwórczymi i urządzeniami zawierającymi źródła promieniotwórcze, obrocie wyrobami medycznymi, do których dodano substancje promieniotwórcze oraz ich przewozie na terytorium Rzeczypospolitej Polskiej i transporcie źródeł promieniotwórczych</w:t>
            </w:r>
          </w:p>
          <w:p w14:paraId="5F547637" w14:textId="70FECD09" w:rsidR="007B79D5" w:rsidRPr="00110DBA" w:rsidRDefault="007B79D5" w:rsidP="00E5620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0DBA">
              <w:rPr>
                <w:rFonts w:ascii="Arial Narrow" w:hAnsi="Arial Narrow" w:cs="Arial"/>
                <w:sz w:val="24"/>
                <w:szCs w:val="24"/>
              </w:rPr>
              <w:t>2. Dla wszystkich zadań na potwierdzenie spełniania warunku należy przedłożyć na wezwanie Zamawiającego koncesję GIF na prowadzenie hurtowni farmaceutycznej lub składu konsygnacyjnego</w:t>
            </w:r>
          </w:p>
        </w:tc>
      </w:tr>
    </w:tbl>
    <w:p w14:paraId="35DD9D67" w14:textId="77777777" w:rsidR="00122954" w:rsidRPr="00110DBA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11EC3A82" w14:textId="77777777" w:rsidR="00721D87" w:rsidRPr="00110DB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sz w:val="24"/>
          <w:szCs w:val="24"/>
        </w:rPr>
        <w:t>……………</w:t>
      </w:r>
      <w:r w:rsidR="00721D87" w:rsidRPr="00110DBA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2E8D48A5" w14:textId="77777777" w:rsidR="00721D87" w:rsidRPr="00110DB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10DBA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110DBA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110DBA">
        <w:rPr>
          <w:rFonts w:ascii="Arial Narrow" w:hAnsi="Arial Narrow" w:cs="Arial"/>
          <w:i/>
          <w:iCs/>
          <w:sz w:val="20"/>
          <w:szCs w:val="20"/>
        </w:rPr>
        <w:t>)</w:t>
      </w:r>
    </w:p>
    <w:p w14:paraId="7D28BD5A" w14:textId="77777777" w:rsidR="00721D87" w:rsidRPr="00110DBA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1EF5169D" w14:textId="77777777" w:rsidR="00E21BB4" w:rsidRPr="00110DB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sz w:val="24"/>
          <w:szCs w:val="24"/>
        </w:rPr>
        <w:t>……………</w:t>
      </w:r>
      <w:r w:rsidR="00721D87" w:rsidRPr="00110DBA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110DBA">
        <w:rPr>
          <w:rFonts w:ascii="Arial Narrow" w:hAnsi="Arial Narrow" w:cs="Arial"/>
          <w:sz w:val="24"/>
          <w:szCs w:val="24"/>
        </w:rPr>
        <w:t>………………………….</w:t>
      </w:r>
    </w:p>
    <w:p w14:paraId="3B7154AF" w14:textId="77777777" w:rsidR="00E21BB4" w:rsidRPr="00110DB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10DBA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110DBA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110DBA">
        <w:rPr>
          <w:rFonts w:ascii="Arial Narrow" w:hAnsi="Arial Narrow" w:cs="Arial"/>
          <w:i/>
          <w:iCs/>
          <w:sz w:val="20"/>
          <w:szCs w:val="20"/>
        </w:rPr>
        <w:t>)</w:t>
      </w:r>
    </w:p>
    <w:p w14:paraId="05CA9AA4" w14:textId="77777777" w:rsidR="00334A77" w:rsidRPr="00110DBA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110DBA" w14:paraId="03987A67" w14:textId="77777777" w:rsidTr="0061040C">
        <w:tc>
          <w:tcPr>
            <w:tcW w:w="9104" w:type="dxa"/>
            <w:shd w:val="clear" w:color="auto" w:fill="D9D9D9"/>
          </w:tcPr>
          <w:p w14:paraId="489B299E" w14:textId="77777777" w:rsidR="00334A77" w:rsidRPr="00110DBA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0DBA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0B9C7965" w14:textId="77777777" w:rsidR="00334A77" w:rsidRPr="00110DBA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CE9BF1B" w14:textId="77777777" w:rsidR="004175AB" w:rsidRPr="00110DBA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E55371C" w14:textId="77777777" w:rsidR="004175AB" w:rsidRPr="00110DBA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630383E" w14:textId="77777777" w:rsidR="004175AB" w:rsidRPr="00110DBA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22EA5ACC" w14:textId="77777777" w:rsidR="00334A77" w:rsidRPr="00110DBA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110DBA" w14:paraId="7CEA8BDF" w14:textId="77777777" w:rsidTr="0061040C">
        <w:tc>
          <w:tcPr>
            <w:tcW w:w="9104" w:type="dxa"/>
            <w:shd w:val="clear" w:color="auto" w:fill="D9D9D9"/>
          </w:tcPr>
          <w:p w14:paraId="13AA0766" w14:textId="77777777" w:rsidR="00C37715" w:rsidRPr="00110DBA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0DBA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4D04F694" w14:textId="77777777" w:rsidR="00334A77" w:rsidRPr="00110DBA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110DBA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10DBA">
        <w:rPr>
          <w:rFonts w:ascii="Arial Narrow" w:hAnsi="Arial Narrow" w:cs="Arial"/>
          <w:color w:val="0070C0"/>
          <w:sz w:val="20"/>
          <w:szCs w:val="20"/>
        </w:rPr>
        <w:t>]</w:t>
      </w:r>
    </w:p>
    <w:p w14:paraId="52745C50" w14:textId="77777777" w:rsidR="0044648E" w:rsidRPr="00110DBA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110DBA">
        <w:rPr>
          <w:rFonts w:ascii="Arial Narrow" w:hAnsi="Arial Narrow" w:cs="Arial"/>
          <w:sz w:val="24"/>
          <w:szCs w:val="24"/>
        </w:rPr>
        <w:t>:</w:t>
      </w:r>
    </w:p>
    <w:p w14:paraId="55064D04" w14:textId="77777777" w:rsidR="0044648E" w:rsidRPr="00110DBA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DC57821" w14:textId="77777777" w:rsidR="0044648E" w:rsidRPr="00110DBA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4B9E767C" w14:textId="77777777" w:rsidR="00C62F57" w:rsidRPr="00110DBA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 w:rsidRPr="00110DB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10DBA" w14:paraId="068D711B" w14:textId="77777777" w:rsidTr="00CD4DD1">
        <w:tc>
          <w:tcPr>
            <w:tcW w:w="9104" w:type="dxa"/>
            <w:shd w:val="clear" w:color="auto" w:fill="D9D9D9"/>
          </w:tcPr>
          <w:p w14:paraId="19344D7D" w14:textId="77777777" w:rsidR="00BE6F04" w:rsidRPr="00110DBA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10DBA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B38D13A" w14:textId="77777777" w:rsidR="00FE4E2B" w:rsidRPr="00110DBA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10DB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10DBA" w14:paraId="49DD23F9" w14:textId="77777777" w:rsidTr="00847232">
        <w:tc>
          <w:tcPr>
            <w:tcW w:w="9104" w:type="dxa"/>
            <w:shd w:val="clear" w:color="auto" w:fill="D9D9D9"/>
          </w:tcPr>
          <w:p w14:paraId="4DBF95A8" w14:textId="77777777" w:rsidR="00E426EB" w:rsidRPr="00110DBA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10DBA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3B9EE69" w14:textId="77777777" w:rsidR="00E426EB" w:rsidRPr="00110DBA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EFBFBA6" w14:textId="77777777" w:rsidR="00E426EB" w:rsidRPr="00110DBA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3F1F06A" w14:textId="77777777" w:rsidR="00E426EB" w:rsidRPr="00110DB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3A0D591" w14:textId="77777777" w:rsidR="00E426EB" w:rsidRPr="00110DB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10DB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C2E0B52" w14:textId="77777777" w:rsidR="00E426EB" w:rsidRPr="00110DB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10DB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D7514FD" w14:textId="77777777" w:rsidR="00E426EB" w:rsidRPr="00110DB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10DB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FB323B3" w14:textId="77777777" w:rsidR="0012157F" w:rsidRPr="00110DBA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66D522E" w14:textId="77777777" w:rsidR="008C60E1" w:rsidRPr="00110DBA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AF6ABD8" w14:textId="77777777" w:rsidR="00524951" w:rsidRPr="00110DB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10DBA">
        <w:rPr>
          <w:rFonts w:ascii="Arial Narrow" w:hAnsi="Arial Narrow" w:cs="Arial"/>
          <w:sz w:val="20"/>
          <w:szCs w:val="20"/>
        </w:rPr>
        <w:tab/>
      </w:r>
      <w:r w:rsidRPr="00110DBA">
        <w:rPr>
          <w:rFonts w:ascii="Arial Narrow" w:hAnsi="Arial Narrow" w:cs="Arial"/>
          <w:sz w:val="20"/>
          <w:szCs w:val="20"/>
        </w:rPr>
        <w:tab/>
      </w:r>
      <w:r w:rsidRPr="00110DBA">
        <w:rPr>
          <w:rFonts w:ascii="Arial Narrow" w:hAnsi="Arial Narrow" w:cs="Arial"/>
          <w:sz w:val="20"/>
          <w:szCs w:val="20"/>
        </w:rPr>
        <w:tab/>
      </w:r>
      <w:r w:rsidRPr="00110DBA">
        <w:rPr>
          <w:rFonts w:ascii="Arial Narrow" w:hAnsi="Arial Narrow" w:cs="Arial"/>
          <w:sz w:val="20"/>
          <w:szCs w:val="20"/>
        </w:rPr>
        <w:tab/>
      </w:r>
      <w:r w:rsidRPr="00110DBA">
        <w:rPr>
          <w:rFonts w:ascii="Arial Narrow" w:hAnsi="Arial Narrow" w:cs="Arial"/>
          <w:sz w:val="20"/>
          <w:szCs w:val="20"/>
        </w:rPr>
        <w:tab/>
      </w:r>
      <w:r w:rsidRPr="00110DBA">
        <w:rPr>
          <w:rFonts w:ascii="Arial Narrow" w:hAnsi="Arial Narrow" w:cs="Arial"/>
          <w:sz w:val="20"/>
          <w:szCs w:val="20"/>
        </w:rPr>
        <w:tab/>
      </w:r>
      <w:r w:rsidRPr="00110DBA">
        <w:rPr>
          <w:rFonts w:ascii="Arial Narrow" w:hAnsi="Arial Narrow" w:cs="Arial"/>
          <w:sz w:val="20"/>
          <w:szCs w:val="20"/>
        </w:rPr>
        <w:tab/>
      </w:r>
    </w:p>
    <w:p w14:paraId="342B3DFC" w14:textId="77777777" w:rsidR="00524951" w:rsidRPr="00110DB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79F5AF14" w14:textId="77777777" w:rsidR="00FE4E2B" w:rsidRPr="00110DB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110DBA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110DBA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614A9DDB" w14:textId="77777777" w:rsidR="00484F88" w:rsidRPr="00110DBA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110DBA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110DBA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110DB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711A5" w14:textId="77777777" w:rsidR="0026123B" w:rsidRDefault="0026123B" w:rsidP="0038231F">
      <w:pPr>
        <w:spacing w:after="0" w:line="240" w:lineRule="auto"/>
      </w:pPr>
      <w:r>
        <w:separator/>
      </w:r>
    </w:p>
  </w:endnote>
  <w:endnote w:type="continuationSeparator" w:id="0">
    <w:p w14:paraId="457A1208" w14:textId="77777777" w:rsidR="0026123B" w:rsidRDefault="002612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D854B" w14:textId="77777777" w:rsidR="007B79D5" w:rsidRDefault="007B79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9EB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12B07E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9BB7" w14:textId="77777777" w:rsidR="007B79D5" w:rsidRDefault="007B79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E17FA" w14:textId="77777777" w:rsidR="0026123B" w:rsidRDefault="0026123B" w:rsidP="0038231F">
      <w:pPr>
        <w:spacing w:after="0" w:line="240" w:lineRule="auto"/>
      </w:pPr>
      <w:r>
        <w:separator/>
      </w:r>
    </w:p>
  </w:footnote>
  <w:footnote w:type="continuationSeparator" w:id="0">
    <w:p w14:paraId="625C5EE8" w14:textId="77777777" w:rsidR="0026123B" w:rsidRDefault="0026123B" w:rsidP="0038231F">
      <w:pPr>
        <w:spacing w:after="0" w:line="240" w:lineRule="auto"/>
      </w:pPr>
      <w:r>
        <w:continuationSeparator/>
      </w:r>
    </w:p>
  </w:footnote>
  <w:footnote w:id="1">
    <w:p w14:paraId="4166E153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2DF0D4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20D851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3BB74F1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2631F99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2FBFE110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6F29EA4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60E3B07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AFB5814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776EDD9D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7338D4E1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E3828" w14:textId="77777777" w:rsidR="007B79D5" w:rsidRDefault="007B79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F2B5B" w14:textId="77777777" w:rsidR="007B79D5" w:rsidRDefault="007B79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30AF8" w14:textId="77777777" w:rsidR="007B79D5" w:rsidRDefault="007B79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299279">
    <w:abstractNumId w:val="11"/>
  </w:num>
  <w:num w:numId="2" w16cid:durableId="1738823352">
    <w:abstractNumId w:val="0"/>
  </w:num>
  <w:num w:numId="3" w16cid:durableId="225915730">
    <w:abstractNumId w:val="10"/>
  </w:num>
  <w:num w:numId="4" w16cid:durableId="36589273">
    <w:abstractNumId w:val="13"/>
  </w:num>
  <w:num w:numId="5" w16cid:durableId="520121113">
    <w:abstractNumId w:val="12"/>
  </w:num>
  <w:num w:numId="6" w16cid:durableId="1868444448">
    <w:abstractNumId w:val="9"/>
  </w:num>
  <w:num w:numId="7" w16cid:durableId="196429923">
    <w:abstractNumId w:val="1"/>
  </w:num>
  <w:num w:numId="8" w16cid:durableId="1387996299">
    <w:abstractNumId w:val="6"/>
  </w:num>
  <w:num w:numId="9" w16cid:durableId="826894205">
    <w:abstractNumId w:val="4"/>
  </w:num>
  <w:num w:numId="10" w16cid:durableId="85032148">
    <w:abstractNumId w:val="7"/>
  </w:num>
  <w:num w:numId="11" w16cid:durableId="859202175">
    <w:abstractNumId w:val="5"/>
  </w:num>
  <w:num w:numId="12" w16cid:durableId="1813936232">
    <w:abstractNumId w:val="8"/>
  </w:num>
  <w:num w:numId="13" w16cid:durableId="1916813943">
    <w:abstractNumId w:val="3"/>
  </w:num>
  <w:num w:numId="14" w16cid:durableId="226260172">
    <w:abstractNumId w:val="2"/>
  </w:num>
  <w:num w:numId="15" w16cid:durableId="211235799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5EDC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0DBA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05EDC"/>
    <w:rsid w:val="002168A8"/>
    <w:rsid w:val="00232DF0"/>
    <w:rsid w:val="002342F1"/>
    <w:rsid w:val="002426FF"/>
    <w:rsid w:val="002471DB"/>
    <w:rsid w:val="00255142"/>
    <w:rsid w:val="00256CEC"/>
    <w:rsid w:val="00257E73"/>
    <w:rsid w:val="0026123B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B79D5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25BE78"/>
  <w15:docId w15:val="{FB46C3C1-C241-4802-A548-580870EB6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1044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2026-07-14T16:40:00Z</dcterms:created>
  <dcterms:modified xsi:type="dcterms:W3CDTF">2026-07-14T16:41:00Z</dcterms:modified>
</cp:coreProperties>
</file>