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Normal"/>
        <w:tblW w:w="932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154"/>
        <w:gridCol w:w="5093"/>
        <w:gridCol w:w="2077"/>
      </w:tblGrid>
      <w:tr w:rsidR="00607DC3" w:rsidRPr="0053514C" w14:paraId="167B9585" w14:textId="77777777" w:rsidTr="004B3ADB">
        <w:trPr>
          <w:trHeight w:val="903"/>
        </w:trPr>
        <w:tc>
          <w:tcPr>
            <w:tcW w:w="21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46533E" w14:textId="77777777" w:rsidR="00607DC3" w:rsidRPr="0053514C" w:rsidRDefault="00E16094">
            <w:pPr>
              <w:jc w:val="both"/>
            </w:pPr>
            <w:r w:rsidRPr="0053514C">
              <w:rPr>
                <w:rFonts w:ascii="Arial Narrow" w:hAnsi="Arial Narrow"/>
                <w:noProof/>
              </w:rPr>
              <w:drawing>
                <wp:inline distT="0" distB="0" distL="0" distR="0" wp14:anchorId="674E5520" wp14:editId="432494C7">
                  <wp:extent cx="619125" cy="623052"/>
                  <wp:effectExtent l="0" t="0" r="0" b="0"/>
                  <wp:docPr id="1073741825" name="officeArt object" descr="C:\Users\10WSK\Desktop\logo_transparetne2.tif"/>
                  <wp:cNvGraphicFramePr/>
                  <a:graphic xmlns:a="http://schemas.openxmlformats.org/drawingml/2006/main">
                    <a:graphicData uri="http://schemas.openxmlformats.org/drawingml/2006/picture">
                      <pic:pic xmlns:pic="http://schemas.openxmlformats.org/drawingml/2006/picture">
                        <pic:nvPicPr>
                          <pic:cNvPr id="1073741825" name="C:\Users\10WSK\Desktop\logo_transparetne2.tif" descr="C:\Users\10WSK\Desktop\logo_transparetne2.tif"/>
                          <pic:cNvPicPr>
                            <a:picLocks noChangeAspect="1"/>
                          </pic:cNvPicPr>
                        </pic:nvPicPr>
                        <pic:blipFill>
                          <a:blip r:embed="rId8"/>
                          <a:stretch>
                            <a:fillRect/>
                          </a:stretch>
                        </pic:blipFill>
                        <pic:spPr>
                          <a:xfrm>
                            <a:off x="0" y="0"/>
                            <a:ext cx="619125" cy="623052"/>
                          </a:xfrm>
                          <a:prstGeom prst="rect">
                            <a:avLst/>
                          </a:prstGeom>
                          <a:ln w="12700" cap="flat">
                            <a:noFill/>
                            <a:miter lim="400000"/>
                          </a:ln>
                          <a:effectLst/>
                        </pic:spPr>
                      </pic:pic>
                    </a:graphicData>
                  </a:graphic>
                </wp:inline>
              </w:drawing>
            </w:r>
          </w:p>
        </w:tc>
        <w:tc>
          <w:tcPr>
            <w:tcW w:w="50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F453C2" w14:textId="322528D1" w:rsidR="00607DC3" w:rsidRPr="0053514C" w:rsidRDefault="00E16094" w:rsidP="0084510B">
            <w:pPr>
              <w:jc w:val="center"/>
            </w:pPr>
            <w:r w:rsidRPr="0053514C">
              <w:rPr>
                <w:rFonts w:ascii="Arial Narrow" w:hAnsi="Arial Narrow"/>
                <w:i/>
                <w:iCs/>
              </w:rPr>
              <w:t xml:space="preserve">umowa na dostawy </w:t>
            </w:r>
            <w:r w:rsidR="0084510B" w:rsidRPr="00D4765F">
              <w:rPr>
                <w:rFonts w:ascii="Arial Narrow" w:hAnsi="Arial Narrow"/>
                <w:i/>
                <w:iCs/>
                <w:color w:val="auto"/>
              </w:rPr>
              <w:t>RADIOFARMACEUTYKI</w:t>
            </w:r>
          </w:p>
        </w:tc>
        <w:tc>
          <w:tcPr>
            <w:tcW w:w="207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3DF20C" w14:textId="77777777" w:rsidR="00607DC3" w:rsidRPr="0053514C" w:rsidRDefault="00E16094">
            <w:pPr>
              <w:jc w:val="both"/>
            </w:pPr>
            <w:r w:rsidRPr="0053514C">
              <w:rPr>
                <w:rFonts w:ascii="Arial Narrow" w:hAnsi="Arial Narrow"/>
                <w:sz w:val="24"/>
                <w:szCs w:val="24"/>
              </w:rPr>
              <w:t>PR25_P01_F22_W7</w:t>
            </w:r>
          </w:p>
        </w:tc>
      </w:tr>
    </w:tbl>
    <w:p w14:paraId="1E23DD05" w14:textId="77777777" w:rsidR="00607DC3" w:rsidRPr="0053514C" w:rsidRDefault="00607DC3">
      <w:pPr>
        <w:pStyle w:val="Tre"/>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hint="eastAsia"/>
        </w:rPr>
      </w:pPr>
    </w:p>
    <w:p w14:paraId="60E2CA27" w14:textId="002A2791" w:rsidR="00607DC3" w:rsidRPr="0053514C" w:rsidRDefault="00E16094">
      <w:pPr>
        <w:spacing w:before="240"/>
        <w:jc w:val="both"/>
        <w:rPr>
          <w:rFonts w:ascii="Arial Narrow" w:eastAsia="Arial Narrow" w:hAnsi="Arial Narrow" w:cs="Arial Narrow"/>
          <w:i/>
          <w:iCs/>
          <w:sz w:val="22"/>
          <w:szCs w:val="22"/>
        </w:rPr>
      </w:pP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t>Za</w:t>
      </w:r>
      <w:r w:rsidRPr="0053514C">
        <w:rPr>
          <w:rFonts w:ascii="Arial Narrow" w:hAnsi="Arial Narrow"/>
          <w:i/>
          <w:iCs/>
          <w:sz w:val="22"/>
          <w:szCs w:val="22"/>
        </w:rPr>
        <w:t xml:space="preserve">łącznik nr </w:t>
      </w:r>
      <w:r w:rsidR="004A6BEA">
        <w:rPr>
          <w:rFonts w:ascii="Arial Narrow" w:hAnsi="Arial Narrow"/>
          <w:i/>
          <w:iCs/>
          <w:sz w:val="22"/>
          <w:szCs w:val="22"/>
        </w:rPr>
        <w:t>8</w:t>
      </w:r>
      <w:r w:rsidRPr="0053514C">
        <w:rPr>
          <w:rFonts w:ascii="Arial Narrow" w:hAnsi="Arial Narrow"/>
          <w:i/>
          <w:iCs/>
          <w:sz w:val="22"/>
          <w:szCs w:val="22"/>
        </w:rPr>
        <w:t xml:space="preserve"> do SWZ</w:t>
      </w:r>
    </w:p>
    <w:p w14:paraId="777222FD" w14:textId="1D4F9408" w:rsidR="00607DC3" w:rsidRPr="0053514C" w:rsidRDefault="00E16094">
      <w:pPr>
        <w:spacing w:before="240"/>
        <w:jc w:val="center"/>
        <w:rPr>
          <w:rFonts w:ascii="Arial Narrow" w:eastAsia="Arial Narrow" w:hAnsi="Arial Narrow" w:cs="Arial Narrow"/>
          <w:sz w:val="22"/>
          <w:szCs w:val="22"/>
        </w:rPr>
      </w:pPr>
      <w:r w:rsidRPr="0053514C">
        <w:rPr>
          <w:rFonts w:ascii="Arial Narrow" w:hAnsi="Arial Narrow"/>
          <w:b/>
          <w:bCs/>
          <w:sz w:val="22"/>
          <w:szCs w:val="22"/>
        </w:rPr>
        <w:t>UMOWA nr -</w:t>
      </w:r>
      <w:r w:rsidR="00FF497C">
        <w:rPr>
          <w:rFonts w:ascii="Arial Narrow" w:hAnsi="Arial Narrow"/>
          <w:b/>
          <w:bCs/>
          <w:sz w:val="22"/>
          <w:szCs w:val="22"/>
        </w:rPr>
        <w:t>…..</w:t>
      </w:r>
      <w:r w:rsidRPr="0053514C">
        <w:rPr>
          <w:rFonts w:ascii="Arial Narrow" w:hAnsi="Arial Narrow"/>
          <w:b/>
          <w:bCs/>
          <w:sz w:val="22"/>
          <w:szCs w:val="22"/>
        </w:rPr>
        <w:t>…/P/2026/TU</w:t>
      </w:r>
    </w:p>
    <w:p w14:paraId="70B54888" w14:textId="77777777" w:rsidR="00607DC3" w:rsidRPr="0053514C" w:rsidRDefault="00607DC3">
      <w:pPr>
        <w:widowControl w:val="0"/>
        <w:suppressAutoHyphens w:val="0"/>
        <w:jc w:val="both"/>
        <w:rPr>
          <w:rFonts w:ascii="Arial Narrow" w:eastAsia="Arial Narrow" w:hAnsi="Arial Narrow" w:cs="Arial Narrow"/>
          <w:sz w:val="24"/>
          <w:szCs w:val="24"/>
        </w:rPr>
      </w:pPr>
    </w:p>
    <w:p w14:paraId="75AC76B9" w14:textId="77777777" w:rsidR="00607DC3" w:rsidRPr="0053514C" w:rsidRDefault="00E16094">
      <w:pPr>
        <w:widowControl w:val="0"/>
        <w:suppressAutoHyphens w:val="0"/>
        <w:jc w:val="both"/>
        <w:rPr>
          <w:rFonts w:ascii="Arial Narrow" w:eastAsia="Arial Narrow" w:hAnsi="Arial Narrow" w:cs="Arial Narrow"/>
          <w:sz w:val="22"/>
          <w:szCs w:val="22"/>
        </w:rPr>
      </w:pPr>
      <w:r w:rsidRPr="0053514C">
        <w:rPr>
          <w:rFonts w:ascii="Arial Narrow" w:hAnsi="Arial Narrow"/>
          <w:sz w:val="22"/>
          <w:szCs w:val="22"/>
        </w:rPr>
        <w:t xml:space="preserve">zawarta  w dniu  ……………... pomiędzy </w:t>
      </w:r>
    </w:p>
    <w:p w14:paraId="74539802" w14:textId="77777777" w:rsidR="00607DC3" w:rsidRPr="0053514C" w:rsidRDefault="00E16094">
      <w:pPr>
        <w:spacing w:before="120"/>
        <w:jc w:val="both"/>
        <w:rPr>
          <w:rFonts w:ascii="Arial Narrow" w:eastAsia="Arial Narrow" w:hAnsi="Arial Narrow" w:cs="Arial Narrow"/>
          <w:sz w:val="22"/>
          <w:szCs w:val="22"/>
        </w:rPr>
      </w:pPr>
      <w:r w:rsidRPr="0053514C">
        <w:rPr>
          <w:rFonts w:ascii="Arial Narrow" w:hAnsi="Arial Narrow"/>
          <w:b/>
          <w:bCs/>
          <w:sz w:val="22"/>
          <w:szCs w:val="22"/>
        </w:rPr>
        <w:t>10 Wojskowym Szpitalem Klinicznym z Polikliniką SPZOZ w Bydgoszczy</w:t>
      </w:r>
      <w:r w:rsidRPr="0053514C">
        <w:rPr>
          <w:rFonts w:ascii="Arial Narrow" w:hAnsi="Arial Narrow"/>
          <w:sz w:val="22"/>
          <w:szCs w:val="22"/>
        </w:rPr>
        <w:t xml:space="preserve">, </w:t>
      </w:r>
    </w:p>
    <w:p w14:paraId="45FB67DB" w14:textId="61690B2C" w:rsidR="00607DC3" w:rsidRPr="0053514C" w:rsidRDefault="00E16094">
      <w:pPr>
        <w:spacing w:before="120"/>
        <w:jc w:val="both"/>
        <w:rPr>
          <w:rFonts w:ascii="Arial Narrow" w:eastAsia="Arial Narrow" w:hAnsi="Arial Narrow" w:cs="Arial Narrow"/>
          <w:sz w:val="22"/>
          <w:szCs w:val="22"/>
        </w:rPr>
      </w:pPr>
      <w:r w:rsidRPr="0053514C">
        <w:rPr>
          <w:rFonts w:ascii="Arial Narrow" w:hAnsi="Arial Narrow"/>
          <w:sz w:val="22"/>
          <w:szCs w:val="22"/>
        </w:rPr>
        <w:t>ul. Powstańców Warszawy 5, 85-681 Bydgoszcz, zarejestrowanym w Sądzie Rejonowym w Bydgoszcz</w:t>
      </w:r>
      <w:r w:rsidR="00D4765F">
        <w:rPr>
          <w:rFonts w:ascii="Arial Narrow" w:hAnsi="Arial Narrow"/>
          <w:sz w:val="22"/>
          <w:szCs w:val="22"/>
        </w:rPr>
        <w:t xml:space="preserve">y, </w:t>
      </w:r>
      <w:r w:rsidRPr="0053514C">
        <w:rPr>
          <w:rFonts w:ascii="Arial Narrow" w:hAnsi="Arial Narrow"/>
          <w:sz w:val="22"/>
          <w:szCs w:val="22"/>
        </w:rPr>
        <w:t xml:space="preserve">XIII Wydział Gospodarczy Krajowego Rejestru Sądowego pod </w:t>
      </w:r>
      <w:r w:rsidRPr="0053514C">
        <w:rPr>
          <w:rFonts w:ascii="Arial Narrow" w:hAnsi="Arial Narrow"/>
          <w:b/>
          <w:bCs/>
          <w:sz w:val="22"/>
          <w:szCs w:val="22"/>
        </w:rPr>
        <w:t>nr 0000007548</w:t>
      </w:r>
      <w:r w:rsidRPr="0053514C">
        <w:rPr>
          <w:rFonts w:ascii="Arial Narrow" w:hAnsi="Arial Narrow"/>
          <w:sz w:val="22"/>
          <w:szCs w:val="22"/>
        </w:rPr>
        <w:t xml:space="preserve">, NIP 554-031-25-10, REGON  090538318,  </w:t>
      </w:r>
    </w:p>
    <w:p w14:paraId="58CC2263" w14:textId="77777777" w:rsidR="00607DC3" w:rsidRPr="0053514C" w:rsidRDefault="00E16094">
      <w:pPr>
        <w:spacing w:after="240"/>
        <w:jc w:val="both"/>
        <w:rPr>
          <w:rFonts w:ascii="Arial Narrow" w:eastAsia="Arial Narrow" w:hAnsi="Arial Narrow" w:cs="Arial Narrow"/>
          <w:sz w:val="22"/>
          <w:szCs w:val="22"/>
        </w:rPr>
      </w:pPr>
      <w:r w:rsidRPr="0053514C">
        <w:rPr>
          <w:rFonts w:ascii="Arial Narrow" w:hAnsi="Arial Narrow"/>
          <w:sz w:val="22"/>
          <w:szCs w:val="22"/>
        </w:rPr>
        <w:t>reprezentowanym przez:</w:t>
      </w:r>
    </w:p>
    <w:p w14:paraId="2A500409" w14:textId="77777777" w:rsidR="00607DC3" w:rsidRPr="0053514C" w:rsidRDefault="00E16094">
      <w:pPr>
        <w:spacing w:after="240"/>
        <w:ind w:firstLine="709"/>
        <w:jc w:val="both"/>
        <w:rPr>
          <w:rFonts w:ascii="Arial Narrow" w:eastAsia="Arial Narrow" w:hAnsi="Arial Narrow" w:cs="Arial Narrow"/>
          <w:color w:val="FF0000"/>
          <w:sz w:val="22"/>
          <w:szCs w:val="22"/>
          <w:u w:color="FF0000"/>
        </w:rPr>
      </w:pPr>
      <w:r w:rsidRPr="0053514C">
        <w:rPr>
          <w:rFonts w:ascii="Arial Narrow" w:hAnsi="Arial Narrow"/>
          <w:b/>
          <w:bCs/>
          <w:sz w:val="22"/>
          <w:szCs w:val="22"/>
        </w:rPr>
        <w:t xml:space="preserve">płk dr n. med. Sławomira Wawrzyniaka–KOMENDANTA SZPITALA        </w:t>
      </w:r>
    </w:p>
    <w:p w14:paraId="5AB79F77" w14:textId="77777777" w:rsidR="00607DC3" w:rsidRPr="0053514C" w:rsidRDefault="00E16094">
      <w:pPr>
        <w:jc w:val="both"/>
        <w:rPr>
          <w:rFonts w:ascii="Arial Narrow" w:eastAsia="Arial Narrow" w:hAnsi="Arial Narrow" w:cs="Arial Narrow"/>
          <w:sz w:val="22"/>
          <w:szCs w:val="22"/>
        </w:rPr>
      </w:pPr>
      <w:r w:rsidRPr="0053514C">
        <w:rPr>
          <w:rFonts w:ascii="Arial Narrow" w:hAnsi="Arial Narrow"/>
          <w:sz w:val="22"/>
          <w:szCs w:val="22"/>
        </w:rPr>
        <w:t>zwanym dalej ,,</w:t>
      </w:r>
      <w:r w:rsidRPr="0053514C">
        <w:rPr>
          <w:rFonts w:ascii="Arial Narrow" w:hAnsi="Arial Narrow"/>
          <w:b/>
          <w:bCs/>
          <w:sz w:val="22"/>
          <w:szCs w:val="22"/>
        </w:rPr>
        <w:t>Zamawiającym</w:t>
      </w:r>
      <w:r w:rsidRPr="0053514C">
        <w:rPr>
          <w:rFonts w:ascii="Arial Narrow" w:hAnsi="Arial Narrow"/>
          <w:sz w:val="22"/>
          <w:szCs w:val="22"/>
        </w:rPr>
        <w:t>"</w:t>
      </w:r>
    </w:p>
    <w:p w14:paraId="516D7C09" w14:textId="77777777" w:rsidR="00607DC3" w:rsidRPr="0053514C" w:rsidRDefault="00E16094">
      <w:pPr>
        <w:jc w:val="both"/>
        <w:rPr>
          <w:rFonts w:ascii="Arial Narrow" w:eastAsia="Arial Narrow" w:hAnsi="Arial Narrow" w:cs="Arial Narrow"/>
          <w:sz w:val="22"/>
          <w:szCs w:val="22"/>
        </w:rPr>
      </w:pPr>
      <w:r w:rsidRPr="0053514C">
        <w:rPr>
          <w:rFonts w:ascii="Arial Narrow" w:hAnsi="Arial Narrow"/>
          <w:sz w:val="22"/>
          <w:szCs w:val="22"/>
        </w:rPr>
        <w:t>a</w:t>
      </w:r>
    </w:p>
    <w:p w14:paraId="703C3D02" w14:textId="77777777" w:rsidR="00607DC3" w:rsidRPr="0053514C" w:rsidRDefault="00E16094">
      <w:pPr>
        <w:jc w:val="both"/>
        <w:rPr>
          <w:rFonts w:ascii="Arial Narrow" w:eastAsia="Arial Narrow" w:hAnsi="Arial Narrow" w:cs="Arial Narrow"/>
          <w:sz w:val="22"/>
          <w:szCs w:val="22"/>
        </w:rPr>
      </w:pPr>
      <w:r w:rsidRPr="0053514C">
        <w:rPr>
          <w:rFonts w:ascii="Arial Narrow" w:hAnsi="Arial Narrow"/>
          <w:b/>
          <w:bCs/>
          <w:sz w:val="22"/>
          <w:szCs w:val="22"/>
        </w:rPr>
        <w:t xml:space="preserve">……………………. </w:t>
      </w:r>
      <w:r w:rsidRPr="0053514C">
        <w:rPr>
          <w:rFonts w:ascii="Arial Narrow" w:hAnsi="Arial Narrow"/>
          <w:sz w:val="22"/>
          <w:szCs w:val="22"/>
        </w:rPr>
        <w:t xml:space="preserve">z siedzibą w ……………., adres……………………,  zarejestrowaną w Sądzie Rejonowym </w:t>
      </w:r>
      <w:r w:rsidRPr="0053514C">
        <w:rPr>
          <w:rFonts w:ascii="Arial Narrow" w:eastAsia="Arial Narrow" w:hAnsi="Arial Narrow" w:cs="Arial Narrow"/>
          <w:sz w:val="22"/>
          <w:szCs w:val="22"/>
        </w:rPr>
        <w:br/>
      </w:r>
      <w:r w:rsidRPr="0053514C">
        <w:rPr>
          <w:rFonts w:ascii="Arial Narrow" w:hAnsi="Arial Narrow"/>
          <w:sz w:val="22"/>
          <w:szCs w:val="22"/>
        </w:rPr>
        <w:t>w …………..........……. , …… Wydział Gospodarczy  Krajowego Rejestru Sądowego pod nr ......................./ wpisaną do CEIDG</w:t>
      </w:r>
    </w:p>
    <w:p w14:paraId="51FD6A77" w14:textId="77777777" w:rsidR="00607DC3" w:rsidRPr="0053514C" w:rsidRDefault="00E16094">
      <w:pPr>
        <w:jc w:val="both"/>
        <w:rPr>
          <w:rFonts w:ascii="Arial Narrow" w:eastAsia="Arial Narrow" w:hAnsi="Arial Narrow" w:cs="Arial Narrow"/>
          <w:sz w:val="22"/>
          <w:szCs w:val="22"/>
        </w:rPr>
      </w:pPr>
      <w:r w:rsidRPr="0053514C">
        <w:rPr>
          <w:rFonts w:ascii="Arial Narrow" w:hAnsi="Arial Narrow"/>
          <w:sz w:val="22"/>
          <w:szCs w:val="22"/>
        </w:rPr>
        <w:t xml:space="preserve">NIP  </w:t>
      </w:r>
      <w:r w:rsidRPr="0053514C">
        <w:rPr>
          <w:rFonts w:ascii="Arial Narrow" w:hAnsi="Arial Narrow"/>
          <w:b/>
          <w:bCs/>
          <w:sz w:val="22"/>
          <w:szCs w:val="22"/>
        </w:rPr>
        <w:t>……………….</w:t>
      </w:r>
      <w:r w:rsidRPr="0053514C">
        <w:rPr>
          <w:rFonts w:ascii="Arial Narrow" w:hAnsi="Arial Narrow"/>
          <w:sz w:val="22"/>
          <w:szCs w:val="22"/>
        </w:rPr>
        <w:t>, REGON</w:t>
      </w:r>
      <w:r w:rsidRPr="0053514C">
        <w:rPr>
          <w:rFonts w:ascii="Arial Narrow" w:hAnsi="Arial Narrow"/>
          <w:b/>
          <w:bCs/>
          <w:sz w:val="22"/>
          <w:szCs w:val="22"/>
        </w:rPr>
        <w:t>………………….</w:t>
      </w:r>
      <w:r w:rsidRPr="0053514C">
        <w:rPr>
          <w:rFonts w:ascii="Arial Narrow" w:hAnsi="Arial Narrow"/>
          <w:sz w:val="22"/>
          <w:szCs w:val="22"/>
        </w:rPr>
        <w:t xml:space="preserve">, </w:t>
      </w:r>
    </w:p>
    <w:p w14:paraId="01EA3113" w14:textId="77777777" w:rsidR="00607DC3" w:rsidRPr="0053514C" w:rsidRDefault="00E16094">
      <w:pPr>
        <w:spacing w:after="240"/>
        <w:jc w:val="both"/>
        <w:rPr>
          <w:rFonts w:ascii="Arial Narrow" w:eastAsia="Arial Narrow" w:hAnsi="Arial Narrow" w:cs="Arial Narrow"/>
          <w:sz w:val="22"/>
          <w:szCs w:val="22"/>
        </w:rPr>
      </w:pPr>
      <w:r w:rsidRPr="0053514C">
        <w:rPr>
          <w:rFonts w:ascii="Arial Narrow" w:hAnsi="Arial Narrow"/>
          <w:sz w:val="22"/>
          <w:szCs w:val="22"/>
        </w:rPr>
        <w:t>reprezentowanym przez:</w:t>
      </w:r>
    </w:p>
    <w:p w14:paraId="10695137" w14:textId="77777777" w:rsidR="00607DC3" w:rsidRPr="0053514C" w:rsidRDefault="00E16094">
      <w:pPr>
        <w:spacing w:after="240"/>
        <w:ind w:firstLine="709"/>
        <w:jc w:val="both"/>
        <w:rPr>
          <w:rFonts w:ascii="Arial Narrow" w:eastAsia="Arial Narrow" w:hAnsi="Arial Narrow" w:cs="Arial Narrow"/>
          <w:b/>
          <w:bCs/>
          <w:sz w:val="22"/>
          <w:szCs w:val="22"/>
        </w:rPr>
      </w:pPr>
      <w:r w:rsidRPr="0053514C">
        <w:rPr>
          <w:rFonts w:ascii="Arial Narrow" w:hAnsi="Arial Narrow"/>
          <w:b/>
          <w:bCs/>
          <w:sz w:val="22"/>
          <w:szCs w:val="22"/>
        </w:rPr>
        <w:t>……………………. – …………………..</w:t>
      </w:r>
    </w:p>
    <w:p w14:paraId="335D5E03" w14:textId="77777777" w:rsidR="00607DC3" w:rsidRPr="0053514C" w:rsidRDefault="00E16094">
      <w:pPr>
        <w:jc w:val="both"/>
        <w:rPr>
          <w:rFonts w:ascii="Arial Narrow" w:eastAsia="Arial Narrow" w:hAnsi="Arial Narrow" w:cs="Arial Narrow"/>
          <w:sz w:val="22"/>
          <w:szCs w:val="22"/>
        </w:rPr>
      </w:pPr>
      <w:r w:rsidRPr="0053514C">
        <w:rPr>
          <w:rFonts w:ascii="Arial Narrow" w:hAnsi="Arial Narrow"/>
          <w:sz w:val="22"/>
          <w:szCs w:val="22"/>
        </w:rPr>
        <w:t>zwanym dalej „</w:t>
      </w:r>
      <w:r w:rsidRPr="0053514C">
        <w:rPr>
          <w:rFonts w:ascii="Arial Narrow" w:hAnsi="Arial Narrow"/>
          <w:b/>
          <w:bCs/>
          <w:sz w:val="22"/>
          <w:szCs w:val="22"/>
        </w:rPr>
        <w:t>Wykonawcą</w:t>
      </w:r>
      <w:r w:rsidRPr="0053514C">
        <w:rPr>
          <w:rFonts w:ascii="Arial Narrow" w:hAnsi="Arial Narrow"/>
          <w:sz w:val="22"/>
          <w:szCs w:val="22"/>
        </w:rPr>
        <w:t>”,</w:t>
      </w:r>
    </w:p>
    <w:p w14:paraId="1FEC57F5" w14:textId="77777777" w:rsidR="00607DC3" w:rsidRPr="0053514C" w:rsidRDefault="00E16094">
      <w:pPr>
        <w:jc w:val="both"/>
        <w:rPr>
          <w:rFonts w:ascii="Arial Narrow" w:eastAsia="Arial Narrow" w:hAnsi="Arial Narrow" w:cs="Arial Narrow"/>
          <w:sz w:val="22"/>
          <w:szCs w:val="22"/>
        </w:rPr>
      </w:pPr>
      <w:r w:rsidRPr="0053514C">
        <w:rPr>
          <w:rFonts w:ascii="Arial Narrow" w:hAnsi="Arial Narrow"/>
          <w:sz w:val="22"/>
          <w:szCs w:val="22"/>
        </w:rPr>
        <w:t>została zawarta umowa następującej treści,</w:t>
      </w:r>
    </w:p>
    <w:p w14:paraId="48F714B1" w14:textId="77777777" w:rsidR="00607DC3" w:rsidRPr="0053514C" w:rsidRDefault="00E16094">
      <w:pPr>
        <w:pStyle w:val="Tekstpodstawowywcity21"/>
        <w:ind w:left="0"/>
        <w:jc w:val="center"/>
        <w:rPr>
          <w:rFonts w:ascii="Arial Narrow" w:eastAsia="Arial Narrow" w:hAnsi="Arial Narrow" w:cs="Arial Narrow"/>
          <w:b/>
          <w:bCs/>
          <w:sz w:val="22"/>
          <w:szCs w:val="22"/>
        </w:rPr>
      </w:pPr>
      <w:r w:rsidRPr="0053514C">
        <w:rPr>
          <w:rFonts w:ascii="Arial Narrow" w:hAnsi="Arial Narrow"/>
          <w:b/>
          <w:bCs/>
          <w:sz w:val="22"/>
          <w:szCs w:val="22"/>
        </w:rPr>
        <w:t>§ 1</w:t>
      </w:r>
    </w:p>
    <w:p w14:paraId="49E1971A" w14:textId="77777777" w:rsidR="00607DC3" w:rsidRPr="0053514C" w:rsidRDefault="00E16094">
      <w:pPr>
        <w:pStyle w:val="Tekstpodstawowywcity21"/>
        <w:ind w:left="0"/>
        <w:jc w:val="center"/>
        <w:rPr>
          <w:rFonts w:ascii="Arial Narrow" w:eastAsia="Arial Narrow" w:hAnsi="Arial Narrow" w:cs="Arial Narrow"/>
          <w:b/>
          <w:bCs/>
          <w:sz w:val="22"/>
          <w:szCs w:val="22"/>
        </w:rPr>
      </w:pPr>
      <w:r w:rsidRPr="0053514C">
        <w:rPr>
          <w:rFonts w:ascii="Arial Narrow" w:hAnsi="Arial Narrow"/>
          <w:b/>
          <w:bCs/>
          <w:sz w:val="22"/>
          <w:szCs w:val="22"/>
        </w:rPr>
        <w:t>PRZEDMIOT I CZAS OBOWIĄZYWANIA UMOWY</w:t>
      </w:r>
    </w:p>
    <w:p w14:paraId="6E6EA140" w14:textId="77777777" w:rsidR="00607DC3" w:rsidRPr="0053514C" w:rsidRDefault="00607DC3">
      <w:pPr>
        <w:pStyle w:val="Tekstpodstawowywcity21"/>
        <w:ind w:left="0"/>
        <w:jc w:val="both"/>
        <w:rPr>
          <w:rFonts w:ascii="Arial Narrow" w:eastAsia="Arial Narrow" w:hAnsi="Arial Narrow" w:cs="Arial Narrow"/>
          <w:b/>
          <w:bCs/>
          <w:sz w:val="22"/>
          <w:szCs w:val="22"/>
        </w:rPr>
      </w:pPr>
    </w:p>
    <w:p w14:paraId="252D082B" w14:textId="4AF7FE5D" w:rsidR="00607DC3" w:rsidRPr="0053514C" w:rsidRDefault="00E16094" w:rsidP="00B73035">
      <w:pPr>
        <w:pStyle w:val="Akapitzlist"/>
        <w:numPr>
          <w:ilvl w:val="0"/>
          <w:numId w:val="2"/>
        </w:numPr>
        <w:jc w:val="both"/>
        <w:rPr>
          <w:rFonts w:ascii="Arial Narrow" w:hAnsi="Arial Narrow"/>
          <w:b/>
          <w:bCs/>
          <w:color w:val="FF0000"/>
          <w:sz w:val="22"/>
          <w:szCs w:val="22"/>
        </w:rPr>
      </w:pPr>
      <w:r w:rsidRPr="0053514C">
        <w:rPr>
          <w:rFonts w:ascii="Arial Narrow" w:hAnsi="Arial Narrow"/>
          <w:sz w:val="22"/>
          <w:szCs w:val="22"/>
        </w:rPr>
        <w:t xml:space="preserve">Działając na podstawie ustawy z dnia 11 września 2019 r. - Prawo zamówień publicznych w trybie przetargu </w:t>
      </w:r>
      <w:r w:rsidRPr="00D4765F">
        <w:rPr>
          <w:rFonts w:ascii="Arial Narrow" w:hAnsi="Arial Narrow"/>
          <w:sz w:val="22"/>
          <w:szCs w:val="22"/>
        </w:rPr>
        <w:t xml:space="preserve">nieograniczonego, o którym mowa w art. 132 ustawy Pzp ogłoszonym w DUUE </w:t>
      </w:r>
      <w:r w:rsidRPr="00D4765F">
        <w:rPr>
          <w:rFonts w:ascii="Arial Narrow" w:hAnsi="Arial Narrow"/>
          <w:b/>
          <w:bCs/>
          <w:sz w:val="22"/>
          <w:szCs w:val="22"/>
        </w:rPr>
        <w:t>………………</w:t>
      </w:r>
      <w:r w:rsidRPr="00D4765F">
        <w:rPr>
          <w:rFonts w:ascii="Arial Narrow" w:hAnsi="Arial Narrow"/>
          <w:sz w:val="22"/>
          <w:szCs w:val="22"/>
        </w:rPr>
        <w:t xml:space="preserve"> data publikacji</w:t>
      </w:r>
      <w:r w:rsidRPr="00D4765F">
        <w:rPr>
          <w:rFonts w:ascii="Arial Narrow" w:hAnsi="Arial Narrow"/>
          <w:b/>
          <w:bCs/>
          <w:sz w:val="22"/>
          <w:szCs w:val="22"/>
        </w:rPr>
        <w:t>……………………..r.</w:t>
      </w:r>
      <w:r w:rsidRPr="00D4765F">
        <w:rPr>
          <w:rFonts w:ascii="Arial Narrow" w:hAnsi="Arial Narrow"/>
          <w:color w:val="auto"/>
          <w:sz w:val="22"/>
          <w:szCs w:val="22"/>
        </w:rPr>
        <w:t xml:space="preserve"> – na</w:t>
      </w:r>
      <w:r w:rsidR="0084510B" w:rsidRPr="00D4765F">
        <w:rPr>
          <w:rFonts w:ascii="Arial Narrow" w:hAnsi="Arial Narrow"/>
          <w:color w:val="auto"/>
          <w:sz w:val="22"/>
          <w:szCs w:val="22"/>
        </w:rPr>
        <w:t xml:space="preserve"> </w:t>
      </w:r>
      <w:r w:rsidR="00D4765F" w:rsidRPr="00D4765F">
        <w:rPr>
          <w:rFonts w:ascii="Arial Narrow" w:hAnsi="Arial Narrow"/>
          <w:b/>
          <w:bCs/>
          <w:color w:val="auto"/>
          <w:sz w:val="22"/>
          <w:szCs w:val="22"/>
        </w:rPr>
        <w:t>d</w:t>
      </w:r>
      <w:r w:rsidR="0084510B" w:rsidRPr="00D4765F">
        <w:rPr>
          <w:rFonts w:ascii="Arial Narrow" w:hAnsi="Arial Narrow" w:cs="Arial Narrow"/>
          <w:b/>
          <w:bCs/>
          <w:color w:val="auto"/>
          <w:sz w:val="22"/>
          <w:szCs w:val="22"/>
        </w:rPr>
        <w:t>ostaw</w:t>
      </w:r>
      <w:r w:rsidR="00D4765F" w:rsidRPr="00D4765F">
        <w:rPr>
          <w:rFonts w:ascii="Arial Narrow" w:hAnsi="Arial Narrow" w:cs="Arial Narrow"/>
          <w:b/>
          <w:bCs/>
          <w:color w:val="auto"/>
          <w:sz w:val="22"/>
          <w:szCs w:val="22"/>
        </w:rPr>
        <w:t>ę</w:t>
      </w:r>
      <w:r w:rsidR="0084510B" w:rsidRPr="00D4765F">
        <w:rPr>
          <w:rFonts w:ascii="Arial Narrow" w:hAnsi="Arial Narrow" w:cs="Arial Narrow"/>
          <w:b/>
          <w:bCs/>
          <w:color w:val="auto"/>
          <w:sz w:val="22"/>
          <w:szCs w:val="22"/>
        </w:rPr>
        <w:t xml:space="preserve"> </w:t>
      </w:r>
      <w:proofErr w:type="spellStart"/>
      <w:r w:rsidR="0084510B" w:rsidRPr="00D4765F">
        <w:rPr>
          <w:rFonts w:ascii="Arial Narrow" w:hAnsi="Arial Narrow" w:cs="Arial Narrow"/>
          <w:b/>
          <w:bCs/>
          <w:color w:val="auto"/>
          <w:sz w:val="22"/>
          <w:szCs w:val="22"/>
        </w:rPr>
        <w:t>radiofarmaceutyków</w:t>
      </w:r>
      <w:proofErr w:type="spellEnd"/>
      <w:r w:rsidR="0084510B" w:rsidRPr="00D4765F">
        <w:rPr>
          <w:rFonts w:ascii="Arial Narrow" w:hAnsi="Arial Narrow" w:cs="Arial Narrow"/>
          <w:b/>
          <w:bCs/>
          <w:color w:val="auto"/>
          <w:sz w:val="22"/>
          <w:szCs w:val="22"/>
        </w:rPr>
        <w:t xml:space="preserve"> i zestawów do sporządzania </w:t>
      </w:r>
      <w:proofErr w:type="spellStart"/>
      <w:r w:rsidR="0084510B" w:rsidRPr="00D4765F">
        <w:rPr>
          <w:rFonts w:ascii="Arial Narrow" w:hAnsi="Arial Narrow" w:cs="Arial Narrow"/>
          <w:b/>
          <w:bCs/>
          <w:color w:val="auto"/>
          <w:sz w:val="22"/>
          <w:szCs w:val="22"/>
        </w:rPr>
        <w:t>radiofarmaceutyków</w:t>
      </w:r>
      <w:proofErr w:type="spellEnd"/>
      <w:r w:rsidR="0084510B" w:rsidRPr="00D4765F">
        <w:rPr>
          <w:rFonts w:ascii="Arial Narrow" w:hAnsi="Arial Narrow" w:cs="Arial Narrow"/>
          <w:b/>
          <w:bCs/>
          <w:color w:val="auto"/>
          <w:sz w:val="22"/>
          <w:szCs w:val="22"/>
        </w:rPr>
        <w:t xml:space="preserve"> na okres 24</w:t>
      </w:r>
      <w:r w:rsidR="00D4765F" w:rsidRPr="00D4765F">
        <w:rPr>
          <w:rFonts w:ascii="Arial Narrow" w:hAnsi="Arial Narrow" w:cs="Arial Narrow"/>
          <w:b/>
          <w:bCs/>
          <w:color w:val="auto"/>
          <w:sz w:val="22"/>
          <w:szCs w:val="22"/>
        </w:rPr>
        <w:t xml:space="preserve"> miesięcy</w:t>
      </w:r>
      <w:r w:rsidR="0084510B" w:rsidRPr="00D4765F">
        <w:rPr>
          <w:rFonts w:ascii="Arial Narrow" w:hAnsi="Arial Narrow" w:cs="Arial Narrow"/>
          <w:b/>
          <w:bCs/>
          <w:color w:val="auto"/>
          <w:sz w:val="22"/>
          <w:szCs w:val="22"/>
        </w:rPr>
        <w:t xml:space="preserve"> </w:t>
      </w:r>
      <w:r w:rsidRPr="00D4765F">
        <w:rPr>
          <w:rFonts w:ascii="Arial Narrow" w:hAnsi="Arial Narrow"/>
          <w:color w:val="auto"/>
          <w:sz w:val="22"/>
          <w:szCs w:val="22"/>
        </w:rPr>
        <w:t>, dokonano wyboru Wykonawcy w celu realizacji ww. dostaw na rzecz Zamawiającego.</w:t>
      </w:r>
    </w:p>
    <w:p w14:paraId="4B9F0D19" w14:textId="77777777" w:rsidR="00607DC3" w:rsidRPr="00D4765F" w:rsidRDefault="00E16094" w:rsidP="00B73035">
      <w:pPr>
        <w:pStyle w:val="Akapitzlist"/>
        <w:numPr>
          <w:ilvl w:val="0"/>
          <w:numId w:val="2"/>
        </w:numPr>
        <w:jc w:val="both"/>
        <w:rPr>
          <w:rFonts w:ascii="Arial Narrow" w:eastAsia="Arial Narrow" w:hAnsi="Arial Narrow" w:cs="Arial Narrow"/>
          <w:sz w:val="22"/>
          <w:szCs w:val="22"/>
        </w:rPr>
      </w:pPr>
      <w:r w:rsidRPr="0053514C">
        <w:rPr>
          <w:rFonts w:ascii="Arial Narrow" w:hAnsi="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14:paraId="72627182" w14:textId="77777777" w:rsidR="00D4765F" w:rsidRPr="00245CFC" w:rsidRDefault="00D4765F" w:rsidP="00D4765F">
      <w:pPr>
        <w:pStyle w:val="Tekstpodstawowywcity"/>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uppressAutoHyphens w:val="0"/>
        <w:jc w:val="both"/>
        <w:rPr>
          <w:rFonts w:ascii="Arial Narrow" w:hAnsi="Arial Narrow"/>
          <w:b/>
          <w:sz w:val="22"/>
          <w:szCs w:val="22"/>
        </w:rPr>
      </w:pPr>
      <w:r w:rsidRPr="00BC04ED">
        <w:rPr>
          <w:rFonts w:ascii="Arial Narrow" w:hAnsi="Arial Narrow"/>
          <w:sz w:val="22"/>
          <w:szCs w:val="22"/>
        </w:rPr>
        <w:t xml:space="preserve">Wartość umowy brutto: ………………………PLN (słownie: ……………………………………), w tym podatek VAT w wysokości ....%, tj. .......... zł (słownie: .....……………...), wartość netto ..................zł (słownie: </w:t>
      </w:r>
      <w:r w:rsidRPr="00245CFC">
        <w:rPr>
          <w:rFonts w:ascii="Arial Narrow" w:hAnsi="Arial Narrow"/>
          <w:sz w:val="22"/>
          <w:szCs w:val="22"/>
        </w:rPr>
        <w:t>.........……………...........) – zadanie nr … .</w:t>
      </w:r>
    </w:p>
    <w:p w14:paraId="02FC9FB1" w14:textId="043DFC7D" w:rsidR="00607DC3" w:rsidRPr="0053514C" w:rsidRDefault="00E16094" w:rsidP="000E61B1">
      <w:pPr>
        <w:pStyle w:val="Akapitzlist"/>
        <w:numPr>
          <w:ilvl w:val="0"/>
          <w:numId w:val="6"/>
        </w:numPr>
        <w:jc w:val="both"/>
        <w:rPr>
          <w:rFonts w:ascii="Arial Narrow" w:hAnsi="Arial Narrow"/>
          <w:sz w:val="22"/>
          <w:szCs w:val="22"/>
        </w:rPr>
      </w:pPr>
      <w:r w:rsidRPr="0053514C">
        <w:rPr>
          <w:rFonts w:ascii="Arial Narrow" w:hAnsi="Arial Narrow"/>
          <w:sz w:val="22"/>
          <w:szCs w:val="22"/>
        </w:rPr>
        <w:t xml:space="preserve">Zamawiający zastrzega sobie prawo do ograniczenia zakresu zamówienia, zobowiązując się jednocześnie do zrealizowania co najmniej 60% wartości netto zamówienia podstawowego, o którym mowa w ust. </w:t>
      </w:r>
      <w:r w:rsidR="00D4765F">
        <w:rPr>
          <w:rFonts w:ascii="Arial Narrow" w:hAnsi="Arial Narrow"/>
          <w:sz w:val="22"/>
          <w:szCs w:val="22"/>
        </w:rPr>
        <w:t>3</w:t>
      </w:r>
      <w:r w:rsidRPr="0053514C">
        <w:rPr>
          <w:rFonts w:ascii="Arial Narrow" w:hAnsi="Arial Narrow"/>
          <w:sz w:val="22"/>
          <w:szCs w:val="22"/>
        </w:rPr>
        <w:t>.</w:t>
      </w:r>
    </w:p>
    <w:p w14:paraId="3086F788" w14:textId="4C3303DF" w:rsidR="00607DC3" w:rsidRPr="0053514C" w:rsidRDefault="00D4765F">
      <w:pPr>
        <w:pStyle w:val="Akapitzlist"/>
        <w:numPr>
          <w:ilvl w:val="0"/>
          <w:numId w:val="7"/>
        </w:numPr>
        <w:spacing w:before="60" w:after="60"/>
        <w:jc w:val="both"/>
        <w:rPr>
          <w:rFonts w:ascii="Arial Narrow" w:hAnsi="Arial Narrow"/>
          <w:sz w:val="22"/>
          <w:szCs w:val="22"/>
        </w:rPr>
      </w:pPr>
      <w:r>
        <w:rPr>
          <w:rFonts w:ascii="Arial Narrow" w:hAnsi="Arial Narrow"/>
          <w:sz w:val="22"/>
          <w:szCs w:val="22"/>
        </w:rPr>
        <w:t xml:space="preserve"> </w:t>
      </w:r>
      <w:r w:rsidR="00E16094" w:rsidRPr="0053514C">
        <w:rPr>
          <w:rFonts w:ascii="Arial Narrow" w:hAnsi="Arial Narrow"/>
          <w:sz w:val="22"/>
          <w:szCs w:val="22"/>
        </w:rPr>
        <w:t xml:space="preserve">Umowa zostaje zawarta na </w:t>
      </w:r>
      <w:r w:rsidR="00E16094" w:rsidRPr="0053514C">
        <w:rPr>
          <w:rFonts w:ascii="Arial Narrow" w:hAnsi="Arial Narrow"/>
          <w:b/>
          <w:bCs/>
          <w:sz w:val="22"/>
          <w:szCs w:val="22"/>
        </w:rPr>
        <w:t xml:space="preserve">okres  </w:t>
      </w:r>
      <w:r>
        <w:rPr>
          <w:rFonts w:ascii="Arial Narrow" w:hAnsi="Arial Narrow"/>
          <w:b/>
          <w:bCs/>
          <w:color w:val="auto"/>
          <w:sz w:val="22"/>
          <w:szCs w:val="22"/>
          <w:u w:color="FF0000"/>
        </w:rPr>
        <w:t xml:space="preserve">24 miesięcy od daty jej zawarcia. </w:t>
      </w:r>
    </w:p>
    <w:p w14:paraId="44D2F905" w14:textId="4B373ABE" w:rsidR="00607DC3" w:rsidRPr="0053514C" w:rsidRDefault="00E16094">
      <w:pPr>
        <w:pStyle w:val="Akapitzlist"/>
        <w:numPr>
          <w:ilvl w:val="0"/>
          <w:numId w:val="7"/>
        </w:numPr>
        <w:spacing w:before="60" w:after="60"/>
        <w:jc w:val="both"/>
        <w:rPr>
          <w:rFonts w:ascii="Arial Narrow" w:hAnsi="Arial Narrow"/>
          <w:sz w:val="22"/>
          <w:szCs w:val="22"/>
        </w:rPr>
      </w:pPr>
      <w:r w:rsidRPr="0053514C">
        <w:rPr>
          <w:rFonts w:ascii="Arial Narrow" w:hAnsi="Arial Narrow"/>
          <w:sz w:val="22"/>
          <w:szCs w:val="22"/>
        </w:rPr>
        <w:t xml:space="preserve">Wartość umowy, o której mowa w ust. </w:t>
      </w:r>
      <w:r w:rsidR="00D4765F">
        <w:rPr>
          <w:rFonts w:ascii="Arial Narrow" w:hAnsi="Arial Narrow"/>
          <w:sz w:val="22"/>
          <w:szCs w:val="22"/>
        </w:rPr>
        <w:t>3</w:t>
      </w:r>
      <w:r w:rsidRPr="0053514C">
        <w:rPr>
          <w:rFonts w:ascii="Arial Narrow" w:hAnsi="Arial Narrow"/>
          <w:sz w:val="22"/>
          <w:szCs w:val="22"/>
        </w:rPr>
        <w:t xml:space="preserve"> obejmuje wszystkie koszty związane z dostawą w tym koszty zakupu, transportu, ubezpieczenia, ewentualne opłaty celne, załadunku i rozładunku do Apteki Zakładowej Zamawiającego, podatek VAT, inne koszty, do których zapłaty Zamawiający wyraźnie nie zobowiązał się w SWZ lub niniejszej umowie.</w:t>
      </w:r>
    </w:p>
    <w:p w14:paraId="6CA812C6" w14:textId="77777777" w:rsidR="00607DC3" w:rsidRPr="0053514C" w:rsidRDefault="00E16094">
      <w:pPr>
        <w:pStyle w:val="Akapitzlist"/>
        <w:numPr>
          <w:ilvl w:val="0"/>
          <w:numId w:val="2"/>
        </w:numPr>
        <w:suppressAutoHyphens w:val="0"/>
        <w:spacing w:before="60" w:after="60"/>
        <w:jc w:val="both"/>
        <w:rPr>
          <w:rFonts w:ascii="Arial Narrow" w:hAnsi="Arial Narrow"/>
          <w:sz w:val="22"/>
          <w:szCs w:val="22"/>
        </w:rPr>
      </w:pPr>
      <w:r w:rsidRPr="0053514C">
        <w:rPr>
          <w:rFonts w:ascii="Arial Narrow" w:hAnsi="Arial Narrow"/>
          <w:sz w:val="22"/>
          <w:szCs w:val="22"/>
        </w:rPr>
        <w:t xml:space="preserve">Zamawiający zapłaci za zamówione i faktycznie dostarczone ilości produktów leczniczych, po cenach jednostkowych określonych w załączniku nr 1 do przedmiotowej umowy, stanowiącym integralną część niniejszej umowy. </w:t>
      </w:r>
    </w:p>
    <w:p w14:paraId="06E52D98" w14:textId="77777777" w:rsidR="00607DC3" w:rsidRPr="0053514C" w:rsidRDefault="00E16094">
      <w:pPr>
        <w:pStyle w:val="Akapitzlist"/>
        <w:numPr>
          <w:ilvl w:val="0"/>
          <w:numId w:val="2"/>
        </w:numPr>
        <w:jc w:val="both"/>
        <w:rPr>
          <w:rFonts w:ascii="Arial Narrow" w:hAnsi="Arial Narrow"/>
          <w:sz w:val="22"/>
          <w:szCs w:val="22"/>
        </w:rPr>
      </w:pPr>
      <w:r w:rsidRPr="0053514C">
        <w:rPr>
          <w:rFonts w:ascii="Arial Narrow" w:hAnsi="Arial Narrow"/>
          <w:sz w:val="22"/>
          <w:szCs w:val="22"/>
        </w:rPr>
        <w:lastRenderedPageBreak/>
        <w:t>Ceny jednostkowe brutto określone w ofercie przetargowej i załączniku nr 1 do umowy, dotyczące produktów objętych refundacją, nie mogą być wyższe niż cena hurtowa brutto określona w aktualnym obwieszczeniu Ministra Zdrowia w sprawie wykazu refundowanych leków, środków spożywczych specjalnego przeznaczenia żywieniowego oraz wyrobów medycznych, obowiązującym w dniu realizacji dostawy.</w:t>
      </w:r>
    </w:p>
    <w:p w14:paraId="2112D6D8" w14:textId="77777777" w:rsidR="00607DC3" w:rsidRPr="0053514C" w:rsidRDefault="00E16094">
      <w:pPr>
        <w:pStyle w:val="Akapitzlist"/>
        <w:numPr>
          <w:ilvl w:val="0"/>
          <w:numId w:val="2"/>
        </w:numPr>
        <w:jc w:val="both"/>
        <w:rPr>
          <w:rFonts w:ascii="Arial Narrow" w:hAnsi="Arial Narrow"/>
          <w:sz w:val="22"/>
          <w:szCs w:val="22"/>
        </w:rPr>
      </w:pPr>
      <w:r w:rsidRPr="0053514C">
        <w:rPr>
          <w:rFonts w:ascii="Arial Narrow" w:hAnsi="Arial Narrow"/>
          <w:sz w:val="22"/>
          <w:szCs w:val="22"/>
        </w:rPr>
        <w:t>W przypadku przekroczenia ceny hurtowej brutto dla produktów objętych refundacją i znajdujących się w aktualnym obwieszczeniu Ministra Zdrowia, Wykonawca zobowiązany jest do wystawienia korekty cenowej w terminie 7 dni od dnia dostawy.</w:t>
      </w:r>
    </w:p>
    <w:p w14:paraId="6AC8DFE7" w14:textId="77777777" w:rsidR="00607DC3" w:rsidRPr="0053514C" w:rsidRDefault="00E16094">
      <w:pPr>
        <w:ind w:left="284" w:hanging="284"/>
        <w:jc w:val="center"/>
        <w:rPr>
          <w:rFonts w:ascii="Arial Narrow" w:eastAsia="Arial Narrow" w:hAnsi="Arial Narrow" w:cs="Arial Narrow"/>
          <w:b/>
          <w:bCs/>
          <w:sz w:val="22"/>
          <w:szCs w:val="22"/>
        </w:rPr>
      </w:pPr>
      <w:r w:rsidRPr="0053514C">
        <w:rPr>
          <w:rFonts w:ascii="Arial Narrow" w:hAnsi="Arial Narrow"/>
          <w:b/>
          <w:bCs/>
          <w:sz w:val="22"/>
          <w:szCs w:val="22"/>
        </w:rPr>
        <w:t>§ 2</w:t>
      </w:r>
    </w:p>
    <w:p w14:paraId="37428D0A" w14:textId="77777777" w:rsidR="00607DC3" w:rsidRPr="0053514C" w:rsidRDefault="00E16094">
      <w:pPr>
        <w:ind w:left="284" w:hanging="284"/>
        <w:jc w:val="center"/>
        <w:rPr>
          <w:rFonts w:ascii="Arial Narrow" w:eastAsia="Arial Narrow" w:hAnsi="Arial Narrow" w:cs="Arial Narrow"/>
          <w:b/>
          <w:bCs/>
          <w:sz w:val="22"/>
          <w:szCs w:val="22"/>
        </w:rPr>
      </w:pPr>
      <w:r w:rsidRPr="0053514C">
        <w:rPr>
          <w:rFonts w:ascii="Arial Narrow" w:hAnsi="Arial Narrow"/>
          <w:b/>
          <w:bCs/>
          <w:sz w:val="22"/>
          <w:szCs w:val="22"/>
        </w:rPr>
        <w:t>WARUNKI I TERMINY DOSTAW</w:t>
      </w:r>
    </w:p>
    <w:p w14:paraId="0F2996AC" w14:textId="77777777" w:rsidR="00607DC3" w:rsidRPr="0053514C" w:rsidRDefault="00607DC3">
      <w:pPr>
        <w:pStyle w:val="Tekstpodstawowy"/>
        <w:tabs>
          <w:tab w:val="left" w:pos="426"/>
        </w:tabs>
        <w:rPr>
          <w:rFonts w:ascii="Arial Narrow" w:eastAsia="Arial Narrow" w:hAnsi="Arial Narrow" w:cs="Arial Narrow"/>
          <w:sz w:val="22"/>
          <w:szCs w:val="22"/>
        </w:rPr>
      </w:pPr>
    </w:p>
    <w:p w14:paraId="4985F663" w14:textId="77777777" w:rsidR="00607DC3" w:rsidRPr="0053514C" w:rsidRDefault="00E16094">
      <w:pPr>
        <w:pStyle w:val="Tekstpodstawowy"/>
        <w:numPr>
          <w:ilvl w:val="0"/>
          <w:numId w:val="9"/>
        </w:numPr>
        <w:rPr>
          <w:rFonts w:ascii="Arial Narrow" w:hAnsi="Arial Narrow"/>
          <w:sz w:val="22"/>
          <w:szCs w:val="22"/>
        </w:rPr>
      </w:pPr>
      <w:r w:rsidRPr="0053514C">
        <w:rPr>
          <w:rFonts w:ascii="Arial Narrow" w:hAnsi="Arial Narrow"/>
          <w:b/>
          <w:bCs/>
          <w:sz w:val="22"/>
          <w:szCs w:val="22"/>
        </w:rPr>
        <w:t>Dostawa przedmiotu umowy przez Wykonawcę</w:t>
      </w:r>
      <w:r w:rsidRPr="0053514C">
        <w:rPr>
          <w:rFonts w:ascii="Arial Narrow" w:hAnsi="Arial Narrow"/>
          <w:sz w:val="22"/>
          <w:szCs w:val="22"/>
        </w:rPr>
        <w:t xml:space="preserve"> odbywać się będzie </w:t>
      </w:r>
      <w:r w:rsidRPr="0053514C">
        <w:rPr>
          <w:rFonts w:ascii="Arial Narrow" w:hAnsi="Arial Narrow"/>
          <w:b/>
          <w:bCs/>
          <w:sz w:val="22"/>
          <w:szCs w:val="22"/>
        </w:rPr>
        <w:t>sukcesywnie</w:t>
      </w:r>
      <w:r w:rsidRPr="0053514C">
        <w:rPr>
          <w:rFonts w:ascii="Arial Narrow" w:hAnsi="Arial Narrow"/>
          <w:sz w:val="22"/>
          <w:szCs w:val="22"/>
        </w:rPr>
        <w:t>, tj. w ilościach i terminach wskazanych przez Zamawiającego,</w:t>
      </w:r>
      <w:r w:rsidRPr="0053514C">
        <w:rPr>
          <w:rFonts w:ascii="Arial Narrow" w:hAnsi="Arial Narrow"/>
          <w:b/>
          <w:bCs/>
          <w:sz w:val="22"/>
          <w:szCs w:val="22"/>
        </w:rPr>
        <w:t xml:space="preserve"> bez ustalania jakichkolwiek harmonogramów dostaw oraz bez zachowania proporcji do okresu obowiązywania umowy</w:t>
      </w:r>
      <w:r w:rsidRPr="0053514C">
        <w:rPr>
          <w:rFonts w:ascii="Arial Narrow" w:hAnsi="Arial Narrow"/>
          <w:sz w:val="22"/>
          <w:szCs w:val="22"/>
        </w:rPr>
        <w:t xml:space="preserve"> na podstawie zamówień złożonych faksem pod </w:t>
      </w:r>
      <w:r w:rsidRPr="0053514C">
        <w:rPr>
          <w:rFonts w:ascii="Arial Narrow" w:eastAsia="Arial Narrow" w:hAnsi="Arial Narrow" w:cs="Arial Narrow"/>
          <w:sz w:val="22"/>
          <w:szCs w:val="22"/>
        </w:rPr>
        <w:br/>
      </w:r>
      <w:r w:rsidRPr="0053514C">
        <w:rPr>
          <w:rFonts w:ascii="Arial Narrow" w:hAnsi="Arial Narrow"/>
          <w:sz w:val="22"/>
          <w:szCs w:val="22"/>
        </w:rPr>
        <w:t xml:space="preserve">nr tel. ............................. lub na adres e-mail......................... Wykonawcy składanych przez </w:t>
      </w:r>
      <w:r w:rsidRPr="0053514C">
        <w:rPr>
          <w:rFonts w:ascii="Arial Narrow" w:hAnsi="Arial Narrow"/>
          <w:b/>
          <w:bCs/>
          <w:sz w:val="22"/>
          <w:szCs w:val="22"/>
        </w:rPr>
        <w:t>Szefa Zaopatrzenia Farmaceutycznego, Kierownika Apteki lub Zastępcę Kierownika Apteki albo upoważniony personel wykonujący czynności fachowe w rozumieniu art. 90 ustawy z dnia 06.09.2001 r. Prawo farmaceutyczne.</w:t>
      </w:r>
    </w:p>
    <w:p w14:paraId="3AD82B52" w14:textId="333B7309" w:rsidR="00607DC3" w:rsidRPr="0053514C" w:rsidRDefault="0084510B">
      <w:pPr>
        <w:pStyle w:val="Tekstpodstawowy"/>
        <w:numPr>
          <w:ilvl w:val="0"/>
          <w:numId w:val="9"/>
        </w:numPr>
        <w:rPr>
          <w:rFonts w:ascii="Arial Narrow" w:hAnsi="Arial Narrow"/>
          <w:sz w:val="22"/>
          <w:szCs w:val="22"/>
        </w:rPr>
      </w:pPr>
      <w:r w:rsidRPr="006C3719">
        <w:rPr>
          <w:rFonts w:ascii="Arial Narrow" w:hAnsi="Arial Narrow"/>
          <w:b/>
          <w:bCs/>
          <w:sz w:val="22"/>
          <w:szCs w:val="22"/>
        </w:rPr>
        <w:t xml:space="preserve">Przedmiot umowy należy dostarczyć do </w:t>
      </w:r>
      <w:r w:rsidRPr="00F17786">
        <w:rPr>
          <w:rFonts w:ascii="Arial Narrow" w:hAnsi="Arial Narrow"/>
          <w:b/>
          <w:bCs/>
          <w:sz w:val="22"/>
          <w:szCs w:val="22"/>
        </w:rPr>
        <w:t>Zakładu Medycyny Nuklearnej (</w:t>
      </w:r>
      <w:proofErr w:type="spellStart"/>
      <w:r w:rsidRPr="00F17786">
        <w:rPr>
          <w:rFonts w:ascii="Arial Narrow" w:hAnsi="Arial Narrow"/>
          <w:b/>
          <w:bCs/>
          <w:sz w:val="22"/>
          <w:szCs w:val="22"/>
        </w:rPr>
        <w:t>radiofarmaceutyki</w:t>
      </w:r>
      <w:proofErr w:type="spellEnd"/>
      <w:r w:rsidRPr="00F17786">
        <w:rPr>
          <w:rFonts w:ascii="Arial Narrow" w:hAnsi="Arial Narrow"/>
          <w:b/>
          <w:bCs/>
          <w:sz w:val="22"/>
          <w:szCs w:val="22"/>
        </w:rPr>
        <w:t xml:space="preserve"> posiadające źródło promieniowania)- budynek nr 5 II piętro , Apteki Zakładowej poziom -1 Budynek Główny (zestawy do sporządzania preparatów </w:t>
      </w:r>
      <w:proofErr w:type="spellStart"/>
      <w:r w:rsidRPr="00F17786">
        <w:rPr>
          <w:rFonts w:ascii="Arial Narrow" w:hAnsi="Arial Narrow"/>
          <w:b/>
          <w:bCs/>
          <w:sz w:val="22"/>
          <w:szCs w:val="22"/>
        </w:rPr>
        <w:t>radiofarmaceutycznych</w:t>
      </w:r>
      <w:proofErr w:type="spellEnd"/>
      <w:r w:rsidRPr="00F17786">
        <w:rPr>
          <w:rFonts w:ascii="Arial Narrow" w:hAnsi="Arial Narrow"/>
          <w:b/>
          <w:bCs/>
          <w:sz w:val="22"/>
          <w:szCs w:val="22"/>
        </w:rPr>
        <w:t xml:space="preserve"> oraz prekursorów </w:t>
      </w:r>
      <w:proofErr w:type="spellStart"/>
      <w:r w:rsidRPr="00F17786">
        <w:rPr>
          <w:rFonts w:ascii="Arial Narrow" w:hAnsi="Arial Narrow"/>
          <w:b/>
          <w:bCs/>
          <w:sz w:val="22"/>
          <w:szCs w:val="22"/>
        </w:rPr>
        <w:t>radionuklidowych</w:t>
      </w:r>
      <w:proofErr w:type="spellEnd"/>
      <w:r w:rsidRPr="00F17786">
        <w:rPr>
          <w:rFonts w:ascii="Arial Narrow" w:hAnsi="Arial Narrow"/>
          <w:b/>
          <w:bCs/>
          <w:sz w:val="22"/>
          <w:szCs w:val="22"/>
        </w:rPr>
        <w:t xml:space="preserve"> pozbawionych źródeł promieniowania</w:t>
      </w:r>
      <w:r>
        <w:rPr>
          <w:rFonts w:ascii="Arial Narrow" w:hAnsi="Arial Narrow"/>
          <w:b/>
          <w:bCs/>
          <w:sz w:val="22"/>
          <w:szCs w:val="22"/>
        </w:rPr>
        <w:t xml:space="preserve">, </w:t>
      </w:r>
      <w:r w:rsidRPr="00F17786">
        <w:rPr>
          <w:rFonts w:ascii="Arial Narrow" w:hAnsi="Arial Narrow"/>
          <w:b/>
          <w:bCs/>
          <w:sz w:val="22"/>
          <w:szCs w:val="22"/>
        </w:rPr>
        <w:t>ul. Powstańców Warszawy 5, 85-681 Bydgoszcz. Dostawy realizowane są w trybie standardowym</w:t>
      </w:r>
      <w:r w:rsidR="00FF497C">
        <w:rPr>
          <w:rFonts w:ascii="Arial Narrow" w:hAnsi="Arial Narrow"/>
          <w:b/>
          <w:bCs/>
          <w:sz w:val="22"/>
          <w:szCs w:val="22"/>
        </w:rPr>
        <w:t>)</w:t>
      </w:r>
      <w:r w:rsidRPr="00F17786">
        <w:rPr>
          <w:rFonts w:ascii="Arial Narrow" w:hAnsi="Arial Narrow"/>
          <w:sz w:val="22"/>
          <w:szCs w:val="22"/>
        </w:rPr>
        <w:t xml:space="preserve"> – dostawa realizowana w dni robocze (od poniedziałku do piątku) w godzinach 8:00–14:00, w terminie</w:t>
      </w:r>
      <w:r w:rsidR="00FF497C">
        <w:rPr>
          <w:rFonts w:ascii="Arial Narrow" w:hAnsi="Arial Narrow"/>
          <w:sz w:val="22"/>
          <w:szCs w:val="22"/>
        </w:rPr>
        <w:t xml:space="preserve"> </w:t>
      </w:r>
      <w:r w:rsidRPr="00F17786">
        <w:rPr>
          <w:rFonts w:ascii="Arial Narrow" w:hAnsi="Arial Narrow"/>
          <w:b/>
          <w:bCs/>
          <w:sz w:val="22"/>
          <w:szCs w:val="22"/>
          <w:u w:val="single"/>
        </w:rPr>
        <w:t>do 2dni roboczych</w:t>
      </w:r>
      <w:r w:rsidRPr="00F17786">
        <w:rPr>
          <w:rFonts w:ascii="Arial Narrow" w:hAnsi="Arial Narrow"/>
          <w:sz w:val="22"/>
          <w:szCs w:val="22"/>
        </w:rPr>
        <w:t>, licząc od dnia złożenia pisemnego zamówienia przez Zamawiającego, przy czym zamówienia składane po godzinie 14:00 będą uznawane jako złożone w następnym dniu roboczy</w:t>
      </w:r>
      <w:r w:rsidRPr="00F17786">
        <w:rPr>
          <w:rFonts w:ascii="Arial Narrow" w:hAnsi="Arial Narrow" w:cs="Arial Narrow"/>
          <w:sz w:val="22"/>
          <w:szCs w:val="22"/>
        </w:rPr>
        <w:t>m.</w:t>
      </w:r>
      <w:r>
        <w:rPr>
          <w:rFonts w:ascii="Arial Narrow" w:hAnsi="Arial Narrow" w:cs="Arial Narrow"/>
          <w:sz w:val="22"/>
          <w:szCs w:val="22"/>
        </w:rPr>
        <w:t xml:space="preserve"> </w:t>
      </w:r>
      <w:r w:rsidR="00E16094" w:rsidRPr="0053514C">
        <w:rPr>
          <w:rFonts w:ascii="Arial Narrow" w:hAnsi="Arial Narrow"/>
          <w:sz w:val="22"/>
          <w:szCs w:val="22"/>
        </w:rPr>
        <w:t>Niedopuszczalne jest dostarczanie produktów do innych komórek organizacyjnych Zamawiającego (np. Biura Przepustek). W przypadku dostarczenia produktów do niewłaściwego miejsca, Zamawiający ma prawo odmówić przyjęcia dostawy.</w:t>
      </w:r>
    </w:p>
    <w:p w14:paraId="1202AF26" w14:textId="77777777" w:rsidR="00607DC3" w:rsidRPr="0053514C" w:rsidRDefault="00E16094">
      <w:pPr>
        <w:pStyle w:val="Tekstpodstawowy"/>
        <w:numPr>
          <w:ilvl w:val="0"/>
          <w:numId w:val="9"/>
        </w:numPr>
        <w:suppressAutoHyphens w:val="0"/>
        <w:rPr>
          <w:rFonts w:ascii="Arial Narrow" w:hAnsi="Arial Narrow"/>
          <w:sz w:val="22"/>
          <w:szCs w:val="22"/>
        </w:rPr>
      </w:pPr>
      <w:r w:rsidRPr="0053514C">
        <w:rPr>
          <w:rFonts w:ascii="Arial Narrow" w:hAnsi="Arial Narrow"/>
          <w:sz w:val="22"/>
          <w:szCs w:val="22"/>
        </w:rPr>
        <w:t>Wykonawca zobowiązuje się dostarczyć Zamawiającemu przedmiot umowy transportem na własny</w:t>
      </w:r>
      <w:r w:rsidRPr="0053514C">
        <w:rPr>
          <w:rFonts w:ascii="Arial Narrow" w:eastAsia="Arial Narrow" w:hAnsi="Arial Narrow" w:cs="Arial Narrow"/>
          <w:sz w:val="22"/>
          <w:szCs w:val="22"/>
        </w:rPr>
        <w:br/>
      </w:r>
      <w:r w:rsidRPr="0053514C">
        <w:rPr>
          <w:rFonts w:ascii="Arial Narrow" w:hAnsi="Arial Narrow"/>
          <w:sz w:val="22"/>
          <w:szCs w:val="22"/>
        </w:rPr>
        <w:t xml:space="preserve">koszt i ryzyko. Zamawiający nie będzie zobowiązany do ponoszenia jakichkolwiek kosztów związanych z transportem, załadunkiem, rozładunkiem ani innych kosztów realizacji dostawy. </w:t>
      </w:r>
    </w:p>
    <w:p w14:paraId="0C060DCA" w14:textId="77777777" w:rsidR="00607DC3" w:rsidRPr="0053514C" w:rsidRDefault="00E16094">
      <w:pPr>
        <w:pStyle w:val="Akapitzlist"/>
        <w:numPr>
          <w:ilvl w:val="0"/>
          <w:numId w:val="10"/>
        </w:numPr>
        <w:jc w:val="both"/>
        <w:rPr>
          <w:rFonts w:ascii="Arial Narrow" w:hAnsi="Arial Narrow"/>
          <w:sz w:val="22"/>
          <w:szCs w:val="22"/>
        </w:rPr>
      </w:pPr>
      <w:r w:rsidRPr="0053514C">
        <w:rPr>
          <w:rFonts w:ascii="Arial Narrow" w:hAnsi="Arial Narrow"/>
          <w:sz w:val="22"/>
          <w:szCs w:val="22"/>
        </w:rPr>
        <w:t>Odpowiedzialność za uszkodzenie lub utratę przedmiotu umowy spoczywa na Wykonawcy do momentu pisemnego potwierdzenia odbioru dostawy przez upoważniony personel Zamawiającego.</w:t>
      </w:r>
    </w:p>
    <w:p w14:paraId="5F4BAEB6" w14:textId="77777777" w:rsidR="00607DC3" w:rsidRDefault="00E16094">
      <w:pPr>
        <w:pStyle w:val="Akapitzlist"/>
        <w:numPr>
          <w:ilvl w:val="0"/>
          <w:numId w:val="10"/>
        </w:numPr>
        <w:jc w:val="both"/>
        <w:rPr>
          <w:rFonts w:ascii="Arial Narrow" w:hAnsi="Arial Narrow"/>
          <w:sz w:val="22"/>
          <w:szCs w:val="22"/>
        </w:rPr>
      </w:pPr>
      <w:r w:rsidRPr="0053514C">
        <w:rPr>
          <w:rFonts w:ascii="Arial Narrow" w:hAnsi="Arial Narrow"/>
          <w:sz w:val="22"/>
          <w:szCs w:val="22"/>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14:paraId="757A5C06" w14:textId="77777777" w:rsidR="0084510B" w:rsidRPr="00FF497C" w:rsidRDefault="0084510B">
      <w:pPr>
        <w:pStyle w:val="Akapitzlist"/>
        <w:numPr>
          <w:ilvl w:val="0"/>
          <w:numId w:val="10"/>
        </w:numPr>
        <w:jc w:val="both"/>
        <w:rPr>
          <w:rFonts w:ascii="Arial Narrow" w:hAnsi="Arial Narrow"/>
          <w:color w:val="auto"/>
          <w:sz w:val="22"/>
          <w:szCs w:val="22"/>
        </w:rPr>
      </w:pPr>
      <w:r w:rsidRPr="00FF497C">
        <w:rPr>
          <w:rFonts w:ascii="Arial Narrow" w:hAnsi="Arial Narrow"/>
          <w:color w:val="auto"/>
          <w:sz w:val="22"/>
          <w:szCs w:val="22"/>
        </w:rPr>
        <w:t xml:space="preserve">Produkty lecznicze, generatory, prekursory </w:t>
      </w:r>
      <w:proofErr w:type="spellStart"/>
      <w:r w:rsidRPr="00FF497C">
        <w:rPr>
          <w:rFonts w:ascii="Arial Narrow" w:hAnsi="Arial Narrow"/>
          <w:color w:val="auto"/>
          <w:sz w:val="22"/>
          <w:szCs w:val="22"/>
        </w:rPr>
        <w:t>radionuklidowe</w:t>
      </w:r>
      <w:proofErr w:type="spellEnd"/>
      <w:r w:rsidRPr="00FF497C">
        <w:rPr>
          <w:rFonts w:ascii="Arial Narrow" w:hAnsi="Arial Narrow"/>
          <w:color w:val="auto"/>
          <w:sz w:val="22"/>
          <w:szCs w:val="22"/>
        </w:rPr>
        <w:t xml:space="preserve"> lub inne produkty zawierające materiały promieniotwórcze albo źródła promieniotwórcze muszą być przygotowane do transportu, transportowane, oznakowane, zabezpieczone i przekazane Zamawiającemu zgodnie z ustawą z dnia 29 listopada 2000 r. – Prawo atomowe, przepisami wykonawczymi, warunkami właściwych zezwoleń oraz przepisami dotyczącymi przewozu towarów niebezpiecznych, w szczególności ADR dla materiałów promieniotwórczych klasy 7</w:t>
      </w:r>
    </w:p>
    <w:p w14:paraId="336A6C75" w14:textId="77777777" w:rsidR="00607DC3" w:rsidRPr="0053514C" w:rsidRDefault="00E16094">
      <w:pPr>
        <w:numPr>
          <w:ilvl w:val="0"/>
          <w:numId w:val="11"/>
        </w:numPr>
        <w:suppressAutoHyphens w:val="0"/>
        <w:jc w:val="both"/>
        <w:rPr>
          <w:rFonts w:ascii="Arial Narrow" w:hAnsi="Arial Narrow"/>
          <w:sz w:val="22"/>
          <w:szCs w:val="22"/>
        </w:rPr>
      </w:pPr>
      <w:r w:rsidRPr="0053514C">
        <w:rPr>
          <w:rFonts w:ascii="Arial Narrow" w:hAnsi="Arial Narrow"/>
          <w:sz w:val="22"/>
          <w:szCs w:val="22"/>
        </w:rPr>
        <w:t xml:space="preserve">Produkty </w:t>
      </w:r>
      <w:proofErr w:type="spellStart"/>
      <w:r w:rsidRPr="0053514C">
        <w:rPr>
          <w:rFonts w:ascii="Arial Narrow" w:hAnsi="Arial Narrow"/>
          <w:sz w:val="22"/>
          <w:szCs w:val="22"/>
        </w:rPr>
        <w:t>termolabilne</w:t>
      </w:r>
      <w:proofErr w:type="spellEnd"/>
      <w:r w:rsidRPr="0053514C">
        <w:rPr>
          <w:rFonts w:ascii="Arial Narrow" w:hAnsi="Arial Narrow"/>
          <w:sz w:val="22"/>
          <w:szCs w:val="22"/>
        </w:rPr>
        <w:t xml:space="preserve"> wymagające zachowania tzw. „zimnego łańcucha” muszą być oznaczone na opakowaniu zbiorczym etykietą z piktogramem lub napisem wskazującym właściwe warunki przechowywania. Na dokumencie dostawy, dokumencie WZ lub innym dokumencie należy wskazać zakres temperatur przechowywania każdego produktu. W przypadku braku tych informacji, Zamawiający ma prawo odmówić przyjęcia dostawy.</w:t>
      </w:r>
    </w:p>
    <w:p w14:paraId="14CF91C2" w14:textId="77777777" w:rsidR="00607DC3" w:rsidRPr="0053514C" w:rsidRDefault="00E16094">
      <w:pPr>
        <w:numPr>
          <w:ilvl w:val="0"/>
          <w:numId w:val="11"/>
        </w:numPr>
        <w:suppressAutoHyphens w:val="0"/>
        <w:jc w:val="both"/>
        <w:rPr>
          <w:rFonts w:ascii="Arial Narrow" w:hAnsi="Arial Narrow"/>
          <w:sz w:val="22"/>
          <w:szCs w:val="22"/>
        </w:rPr>
      </w:pPr>
      <w:r w:rsidRPr="0053514C">
        <w:rPr>
          <w:rFonts w:ascii="Arial Narrow" w:hAnsi="Arial Narrow"/>
          <w:sz w:val="22"/>
          <w:szCs w:val="22"/>
        </w:rPr>
        <w:t xml:space="preserve">Zamawiający zastrzega sobie prawo do żądania od Wykonawcy udokumentowania transportu wyrobów w wymaganej temperaturze przy każdej dostawie w przypadku wprowadzenia takiego obowiązku prawnego. </w:t>
      </w:r>
    </w:p>
    <w:p w14:paraId="7A177D5D" w14:textId="77777777" w:rsidR="00607DC3" w:rsidRPr="0053514C" w:rsidRDefault="00E16094">
      <w:pPr>
        <w:numPr>
          <w:ilvl w:val="0"/>
          <w:numId w:val="10"/>
        </w:numPr>
        <w:suppressAutoHyphens w:val="0"/>
        <w:jc w:val="both"/>
        <w:rPr>
          <w:rFonts w:ascii="Arial Narrow" w:hAnsi="Arial Narrow"/>
          <w:sz w:val="22"/>
          <w:szCs w:val="22"/>
        </w:rPr>
      </w:pPr>
      <w:r w:rsidRPr="0053514C">
        <w:rPr>
          <w:rFonts w:ascii="Arial Narrow" w:hAnsi="Arial Narrow"/>
          <w:sz w:val="22"/>
          <w:szCs w:val="22"/>
        </w:rPr>
        <w:t>Przy odbiorze dostawy Zamawiający jest uprawniony do przeprowadzenia kontroli zgodności dostawy z załączonymi dokumentami. Kontrola obejmuje:</w:t>
      </w:r>
    </w:p>
    <w:p w14:paraId="72315A55" w14:textId="77777777" w:rsidR="00607DC3" w:rsidRPr="0053514C" w:rsidRDefault="00E16094">
      <w:pPr>
        <w:numPr>
          <w:ilvl w:val="1"/>
          <w:numId w:val="10"/>
        </w:numPr>
        <w:suppressAutoHyphens w:val="0"/>
        <w:jc w:val="both"/>
        <w:rPr>
          <w:rFonts w:ascii="Arial Narrow" w:hAnsi="Arial Narrow"/>
          <w:sz w:val="22"/>
          <w:szCs w:val="22"/>
        </w:rPr>
      </w:pPr>
      <w:r w:rsidRPr="0053514C">
        <w:rPr>
          <w:rFonts w:ascii="Arial Narrow" w:hAnsi="Arial Narrow"/>
          <w:sz w:val="22"/>
          <w:szCs w:val="22"/>
        </w:rPr>
        <w:t>przeliczenie ilości opakowań zbiorczych,</w:t>
      </w:r>
    </w:p>
    <w:p w14:paraId="6A637154" w14:textId="77777777" w:rsidR="00607DC3" w:rsidRPr="0053514C" w:rsidRDefault="00E16094">
      <w:pPr>
        <w:numPr>
          <w:ilvl w:val="1"/>
          <w:numId w:val="10"/>
        </w:numPr>
        <w:suppressAutoHyphens w:val="0"/>
        <w:jc w:val="both"/>
        <w:rPr>
          <w:rFonts w:ascii="Arial Narrow" w:hAnsi="Arial Narrow"/>
          <w:sz w:val="22"/>
          <w:szCs w:val="22"/>
        </w:rPr>
      </w:pPr>
      <w:r w:rsidRPr="0053514C">
        <w:rPr>
          <w:rFonts w:ascii="Arial Narrow" w:hAnsi="Arial Narrow"/>
          <w:sz w:val="22"/>
          <w:szCs w:val="22"/>
        </w:rPr>
        <w:t>ocenę ich stanu,</w:t>
      </w:r>
    </w:p>
    <w:p w14:paraId="03FF8680" w14:textId="77777777" w:rsidR="00607DC3" w:rsidRPr="0053514C" w:rsidRDefault="00E16094">
      <w:pPr>
        <w:numPr>
          <w:ilvl w:val="1"/>
          <w:numId w:val="10"/>
        </w:numPr>
        <w:suppressAutoHyphens w:val="0"/>
        <w:jc w:val="both"/>
        <w:rPr>
          <w:rFonts w:ascii="Arial Narrow" w:hAnsi="Arial Narrow"/>
          <w:sz w:val="22"/>
          <w:szCs w:val="22"/>
        </w:rPr>
      </w:pPr>
      <w:r w:rsidRPr="0053514C">
        <w:rPr>
          <w:rFonts w:ascii="Arial Narrow" w:hAnsi="Arial Narrow"/>
          <w:sz w:val="22"/>
          <w:szCs w:val="22"/>
        </w:rPr>
        <w:t>w przypadku uszkodzenia – ocenę stanu ich zawartości.</w:t>
      </w:r>
    </w:p>
    <w:p w14:paraId="7CD78DF3" w14:textId="77777777" w:rsidR="00607DC3" w:rsidRPr="0053514C" w:rsidRDefault="00E16094">
      <w:pPr>
        <w:numPr>
          <w:ilvl w:val="0"/>
          <w:numId w:val="10"/>
        </w:numPr>
        <w:suppressAutoHyphens w:val="0"/>
        <w:jc w:val="both"/>
        <w:rPr>
          <w:rFonts w:ascii="Arial Narrow" w:hAnsi="Arial Narrow"/>
          <w:sz w:val="22"/>
          <w:szCs w:val="22"/>
        </w:rPr>
      </w:pPr>
      <w:r w:rsidRPr="0053514C">
        <w:rPr>
          <w:rFonts w:ascii="Arial Narrow" w:hAnsi="Arial Narrow"/>
          <w:sz w:val="22"/>
          <w:szCs w:val="22"/>
        </w:rPr>
        <w:t>Zamawiający zobowiązuje się, że produkty  będą przechowywane w Aptece w sposób gwarantujący zachowanie ustalonych dla produktu wymagań jakościowych i bezpieczeństwo przechowywania.</w:t>
      </w:r>
    </w:p>
    <w:p w14:paraId="746D9EFB" w14:textId="77777777" w:rsidR="00607DC3" w:rsidRPr="0053514C" w:rsidRDefault="00E16094">
      <w:pPr>
        <w:numPr>
          <w:ilvl w:val="0"/>
          <w:numId w:val="11"/>
        </w:numPr>
        <w:suppressAutoHyphens w:val="0"/>
        <w:jc w:val="both"/>
        <w:rPr>
          <w:rFonts w:ascii="Arial Narrow" w:hAnsi="Arial Narrow"/>
          <w:sz w:val="22"/>
          <w:szCs w:val="22"/>
        </w:rPr>
      </w:pPr>
      <w:r w:rsidRPr="0053514C">
        <w:rPr>
          <w:rFonts w:ascii="Arial Narrow" w:hAnsi="Arial Narrow"/>
          <w:sz w:val="22"/>
          <w:szCs w:val="22"/>
        </w:rPr>
        <w:t>W przypadku konieczności zwrotu wyrobu medycznego do Wykonawcy, Zamawiający udostępni Wykonawcy, na jego żądanie, kopię rejestru warunków przechowywania tego produktu od momentu dostawy do dnia zwrotu.</w:t>
      </w:r>
    </w:p>
    <w:p w14:paraId="2C78FF31" w14:textId="77777777" w:rsidR="00607DC3" w:rsidRPr="0053514C" w:rsidRDefault="00607DC3">
      <w:pPr>
        <w:pStyle w:val="Bezodstpw"/>
        <w:ind w:left="426" w:hanging="426"/>
        <w:jc w:val="both"/>
        <w:rPr>
          <w:rFonts w:ascii="Arial Narrow" w:eastAsia="Arial Narrow" w:hAnsi="Arial Narrow" w:cs="Arial Narrow"/>
          <w:b/>
          <w:bCs/>
        </w:rPr>
      </w:pPr>
    </w:p>
    <w:p w14:paraId="38E2C5F4" w14:textId="77777777" w:rsidR="00607DC3" w:rsidRPr="0053514C" w:rsidRDefault="00607DC3">
      <w:pPr>
        <w:pStyle w:val="Bezodstpw"/>
        <w:ind w:left="426" w:hanging="426"/>
        <w:jc w:val="both"/>
        <w:rPr>
          <w:rFonts w:ascii="Arial Narrow" w:eastAsia="Arial Narrow" w:hAnsi="Arial Narrow" w:cs="Arial Narrow"/>
          <w:b/>
          <w:bCs/>
        </w:rPr>
      </w:pPr>
    </w:p>
    <w:p w14:paraId="74E9FB25" w14:textId="77777777" w:rsidR="00FF497C" w:rsidRDefault="00FF497C">
      <w:pPr>
        <w:suppressAutoHyphens w:val="0"/>
        <w:rPr>
          <w:rFonts w:ascii="Arial Narrow" w:hAnsi="Arial Narrow"/>
          <w:b/>
          <w:bCs/>
          <w:sz w:val="22"/>
          <w:szCs w:val="22"/>
        </w:rPr>
      </w:pPr>
      <w:r>
        <w:rPr>
          <w:rFonts w:ascii="Arial Narrow" w:hAnsi="Arial Narrow"/>
          <w:b/>
          <w:bCs/>
          <w:sz w:val="22"/>
          <w:szCs w:val="22"/>
        </w:rPr>
        <w:br w:type="page"/>
      </w:r>
    </w:p>
    <w:p w14:paraId="6ED10298" w14:textId="0AB8F70A" w:rsidR="00607DC3" w:rsidRPr="0053514C" w:rsidRDefault="00E16094">
      <w:pPr>
        <w:tabs>
          <w:tab w:val="left" w:pos="540"/>
        </w:tabs>
        <w:ind w:left="180"/>
        <w:jc w:val="center"/>
        <w:rPr>
          <w:rFonts w:ascii="Arial Narrow" w:eastAsia="Arial Narrow" w:hAnsi="Arial Narrow" w:cs="Arial Narrow"/>
          <w:b/>
          <w:bCs/>
          <w:sz w:val="22"/>
          <w:szCs w:val="22"/>
        </w:rPr>
      </w:pPr>
      <w:r w:rsidRPr="0053514C">
        <w:rPr>
          <w:rFonts w:ascii="Arial Narrow" w:hAnsi="Arial Narrow"/>
          <w:b/>
          <w:bCs/>
          <w:sz w:val="22"/>
          <w:szCs w:val="22"/>
        </w:rPr>
        <w:lastRenderedPageBreak/>
        <w:t>§ 3</w:t>
      </w:r>
    </w:p>
    <w:p w14:paraId="635D8311" w14:textId="77777777" w:rsidR="00607DC3" w:rsidRPr="0053514C" w:rsidRDefault="00E16094">
      <w:pPr>
        <w:tabs>
          <w:tab w:val="left" w:pos="540"/>
        </w:tabs>
        <w:ind w:left="180"/>
        <w:jc w:val="center"/>
        <w:rPr>
          <w:rFonts w:ascii="Arial Narrow" w:eastAsia="Arial Narrow" w:hAnsi="Arial Narrow" w:cs="Arial Narrow"/>
          <w:b/>
          <w:bCs/>
          <w:sz w:val="22"/>
          <w:szCs w:val="22"/>
        </w:rPr>
      </w:pPr>
      <w:r w:rsidRPr="0053514C">
        <w:rPr>
          <w:rFonts w:ascii="Arial Narrow" w:hAnsi="Arial Narrow"/>
          <w:b/>
          <w:bCs/>
          <w:sz w:val="22"/>
          <w:szCs w:val="22"/>
        </w:rPr>
        <w:t>DOKUMENTY, DOPUSZCZENIA DO OBROTU, JAKOŚĆ DOSTAWY</w:t>
      </w:r>
    </w:p>
    <w:p w14:paraId="157A1B24" w14:textId="77777777" w:rsidR="00607DC3" w:rsidRPr="0053514C" w:rsidRDefault="00607DC3">
      <w:pPr>
        <w:pStyle w:val="Tekstpodstawowy"/>
        <w:tabs>
          <w:tab w:val="left" w:pos="426"/>
        </w:tabs>
        <w:rPr>
          <w:rFonts w:ascii="Arial Narrow" w:eastAsia="Arial Narrow" w:hAnsi="Arial Narrow" w:cs="Arial Narrow"/>
          <w:sz w:val="22"/>
          <w:szCs w:val="22"/>
        </w:rPr>
      </w:pPr>
    </w:p>
    <w:p w14:paraId="086FE024"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Wykonawca oświadcza, że wszystkie produkty objęte niniejszą umową zostały dopuszczone do obrotu i używania zgodnie z wymogami określonymi w:</w:t>
      </w:r>
    </w:p>
    <w:p w14:paraId="46F67110" w14:textId="77777777" w:rsidR="00607DC3" w:rsidRPr="0053514C" w:rsidRDefault="00E16094">
      <w:pPr>
        <w:numPr>
          <w:ilvl w:val="1"/>
          <w:numId w:val="13"/>
        </w:numPr>
        <w:jc w:val="both"/>
        <w:rPr>
          <w:rFonts w:ascii="Arial Narrow" w:hAnsi="Arial Narrow"/>
          <w:b/>
          <w:bCs/>
          <w:sz w:val="22"/>
          <w:szCs w:val="22"/>
        </w:rPr>
      </w:pPr>
      <w:r w:rsidRPr="0053514C">
        <w:rPr>
          <w:rFonts w:ascii="Arial Narrow" w:hAnsi="Arial Narrow"/>
          <w:b/>
          <w:bCs/>
          <w:sz w:val="22"/>
          <w:szCs w:val="22"/>
        </w:rPr>
        <w:t>ustawie z dnia 7 kwietnia 2022 r. o wyrobach medycznych – w odniesieniu do wyrobów medycznych;</w:t>
      </w:r>
    </w:p>
    <w:p w14:paraId="775C3E30" w14:textId="77777777" w:rsidR="00607DC3" w:rsidRPr="00D4765F" w:rsidRDefault="00E16094">
      <w:pPr>
        <w:numPr>
          <w:ilvl w:val="1"/>
          <w:numId w:val="14"/>
        </w:numPr>
        <w:jc w:val="both"/>
        <w:rPr>
          <w:rFonts w:ascii="Arial Narrow" w:hAnsi="Arial Narrow"/>
          <w:sz w:val="22"/>
          <w:szCs w:val="22"/>
        </w:rPr>
      </w:pPr>
      <w:r w:rsidRPr="0053514C">
        <w:rPr>
          <w:rFonts w:ascii="Arial Narrow" w:hAnsi="Arial Narrow"/>
          <w:b/>
          <w:bCs/>
          <w:sz w:val="22"/>
          <w:szCs w:val="22"/>
        </w:rPr>
        <w:t>ustawie z dnia 6 września 2001 r. Prawo farmaceutyczne – w odniesieniu do produktów leczniczych.</w:t>
      </w:r>
    </w:p>
    <w:p w14:paraId="28CAAD4D" w14:textId="77777777" w:rsidR="007567C5" w:rsidRPr="0053514C" w:rsidRDefault="007567C5">
      <w:pPr>
        <w:numPr>
          <w:ilvl w:val="1"/>
          <w:numId w:val="14"/>
        </w:numPr>
        <w:jc w:val="both"/>
        <w:rPr>
          <w:rFonts w:ascii="Arial Narrow" w:hAnsi="Arial Narrow"/>
          <w:sz w:val="22"/>
          <w:szCs w:val="22"/>
        </w:rPr>
      </w:pPr>
      <w:r>
        <w:rPr>
          <w:rStyle w:val="Pogrubienie"/>
          <w:rFonts w:ascii="Arial Narrow" w:hAnsi="Arial Narrow"/>
          <w:sz w:val="22"/>
          <w:szCs w:val="22"/>
        </w:rPr>
        <w:t xml:space="preserve">ustawie z dnia 2 stycznia 2026 r. Prawo atomowe – w odniesieniu do produktów będących </w:t>
      </w:r>
      <w:proofErr w:type="spellStart"/>
      <w:r>
        <w:rPr>
          <w:rStyle w:val="Pogrubienie"/>
          <w:rFonts w:ascii="Arial Narrow" w:hAnsi="Arial Narrow"/>
          <w:sz w:val="22"/>
          <w:szCs w:val="22"/>
        </w:rPr>
        <w:t>radiofarmaceutykami</w:t>
      </w:r>
      <w:proofErr w:type="spellEnd"/>
    </w:p>
    <w:p w14:paraId="0267322D"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 xml:space="preserve">W szczególności Wykonawca oświadcza, że: </w:t>
      </w:r>
    </w:p>
    <w:p w14:paraId="4BFC9B99" w14:textId="77777777" w:rsidR="00335947" w:rsidRDefault="009F20DB" w:rsidP="00335947">
      <w:pPr>
        <w:numPr>
          <w:ilvl w:val="1"/>
          <w:numId w:val="14"/>
        </w:numPr>
        <w:jc w:val="both"/>
        <w:rPr>
          <w:rFonts w:ascii="Arial Narrow" w:hAnsi="Arial Narrow"/>
          <w:sz w:val="22"/>
          <w:szCs w:val="22"/>
        </w:rPr>
      </w:pPr>
      <w:r w:rsidRPr="00335947">
        <w:rPr>
          <w:rFonts w:ascii="Arial Narrow" w:hAnsi="Arial Narrow"/>
          <w:sz w:val="22"/>
          <w:szCs w:val="22"/>
        </w:rPr>
        <w:t>Wyroby medyczne posiadają deklarację zgodności wystawioną przez producenta, są oznakowane znakiem CE, a w przypadkach wymaganych przepisami posiadają certyfikat jednostki notyfikowanej</w:t>
      </w:r>
    </w:p>
    <w:p w14:paraId="34EA1FB7" w14:textId="77777777" w:rsidR="00607DC3" w:rsidRPr="00335947" w:rsidRDefault="00E16094" w:rsidP="00335947">
      <w:pPr>
        <w:numPr>
          <w:ilvl w:val="1"/>
          <w:numId w:val="14"/>
        </w:numPr>
        <w:jc w:val="both"/>
        <w:rPr>
          <w:rFonts w:ascii="Arial Narrow" w:hAnsi="Arial Narrow"/>
          <w:sz w:val="22"/>
          <w:szCs w:val="22"/>
        </w:rPr>
      </w:pPr>
      <w:r w:rsidRPr="00335947">
        <w:rPr>
          <w:rFonts w:ascii="Arial Narrow" w:hAnsi="Arial Narrow"/>
          <w:sz w:val="22"/>
          <w:szCs w:val="22"/>
        </w:rPr>
        <w:t xml:space="preserve">Produkty lecznicze </w:t>
      </w:r>
      <w:r w:rsidR="009F20DB" w:rsidRPr="00335947">
        <w:rPr>
          <w:rFonts w:ascii="Arial Narrow" w:hAnsi="Arial Narrow"/>
          <w:sz w:val="22"/>
          <w:szCs w:val="22"/>
        </w:rPr>
        <w:t xml:space="preserve">posiadają dopuszczenie </w:t>
      </w:r>
      <w:r w:rsidRPr="00335947">
        <w:rPr>
          <w:rFonts w:ascii="Arial Narrow" w:hAnsi="Arial Narrow"/>
          <w:sz w:val="22"/>
          <w:szCs w:val="22"/>
        </w:rPr>
        <w:t>do obrotu na terytorium RP</w:t>
      </w:r>
      <w:r w:rsidR="009F20DB" w:rsidRPr="00335947">
        <w:rPr>
          <w:rFonts w:ascii="Arial Narrow" w:hAnsi="Arial Narrow"/>
          <w:sz w:val="22"/>
          <w:szCs w:val="22"/>
        </w:rPr>
        <w:t xml:space="preserve"> wydane przez właściwy organ, w szczególności Prezesa URPL lub Komisję Europejską a </w:t>
      </w:r>
      <w:r w:rsidRPr="00335947">
        <w:rPr>
          <w:rFonts w:ascii="Arial Narrow" w:hAnsi="Arial Narrow"/>
          <w:sz w:val="22"/>
          <w:szCs w:val="22"/>
        </w:rPr>
        <w:t>w przypadku importu interwencyjnego, posiadają zgodę Ministra Zdrowia oraz odpowiednie dokumenty określone w § 3 ust. 12.</w:t>
      </w:r>
    </w:p>
    <w:p w14:paraId="14CF85E0" w14:textId="77777777" w:rsidR="00607DC3" w:rsidRDefault="00E16094">
      <w:pPr>
        <w:numPr>
          <w:ilvl w:val="0"/>
          <w:numId w:val="13"/>
        </w:numPr>
        <w:jc w:val="both"/>
        <w:rPr>
          <w:rFonts w:ascii="Arial Narrow" w:hAnsi="Arial Narrow"/>
          <w:sz w:val="22"/>
          <w:szCs w:val="22"/>
        </w:rPr>
      </w:pPr>
      <w:r w:rsidRPr="0053514C">
        <w:rPr>
          <w:rFonts w:ascii="Arial Narrow" w:hAnsi="Arial Narrow"/>
          <w:sz w:val="22"/>
          <w:szCs w:val="22"/>
        </w:rPr>
        <w:t>W przypadku dostarczania produktów, które wymagają dodatkowych zezwoleń lub dokumentacji, Wykonawca zobowiązuje się do ich przedłożenia na żądanie Zamawiającego przed realizacją dostawy.</w:t>
      </w:r>
    </w:p>
    <w:p w14:paraId="784FA668" w14:textId="46EBCA45" w:rsidR="007567C5" w:rsidRPr="00FF497C" w:rsidRDefault="00E16094" w:rsidP="00FF497C">
      <w:pPr>
        <w:numPr>
          <w:ilvl w:val="0"/>
          <w:numId w:val="13"/>
        </w:numPr>
        <w:jc w:val="both"/>
        <w:rPr>
          <w:rFonts w:ascii="Arial Narrow" w:hAnsi="Arial Narrow"/>
          <w:sz w:val="22"/>
          <w:szCs w:val="22"/>
        </w:rPr>
      </w:pPr>
      <w:r w:rsidRPr="00FF497C">
        <w:rPr>
          <w:rFonts w:ascii="Arial Narrow" w:hAnsi="Arial Narrow"/>
          <w:sz w:val="22"/>
          <w:szCs w:val="22"/>
        </w:rPr>
        <w:t xml:space="preserve">Wykonawca zobowiązuje się dostarczać Zamawiającemu produkty, których termin ważności w dniu dostawy </w:t>
      </w:r>
      <w:r w:rsidR="008618D4" w:rsidRPr="008618D4">
        <w:rPr>
          <w:rFonts w:ascii="Arial Narrow" w:hAnsi="Arial Narrow" w:cs="Arial Narrow"/>
          <w:sz w:val="22"/>
          <w:szCs w:val="22"/>
        </w:rPr>
        <w:t>wynosi</w:t>
      </w:r>
      <w:r w:rsidR="007567C5" w:rsidRPr="008618D4">
        <w:rPr>
          <w:rFonts w:ascii="Arial Narrow" w:hAnsi="Arial Narrow" w:cs="Arial Narrow"/>
          <w:sz w:val="22"/>
          <w:szCs w:val="22"/>
        </w:rPr>
        <w:t>:</w:t>
      </w:r>
    </w:p>
    <w:p w14:paraId="07DCD50F" w14:textId="77777777" w:rsidR="00325F12" w:rsidRPr="00AD23D6" w:rsidRDefault="00325F12" w:rsidP="00325F12">
      <w:pPr>
        <w:pStyle w:val="Styl1"/>
        <w:numPr>
          <w:ilvl w:val="1"/>
          <w:numId w:val="13"/>
        </w:numPr>
        <w:rPr>
          <w:szCs w:val="24"/>
        </w:rPr>
      </w:pPr>
      <w:r w:rsidRPr="00AD23D6">
        <w:rPr>
          <w:szCs w:val="24"/>
        </w:rPr>
        <w:t>dla zadania 1 – pozycje 1, 2, 3, 4, 5, 11 – 9 m-</w:t>
      </w:r>
      <w:proofErr w:type="spellStart"/>
      <w:r w:rsidRPr="00AD23D6">
        <w:rPr>
          <w:szCs w:val="24"/>
        </w:rPr>
        <w:t>cy</w:t>
      </w:r>
      <w:proofErr w:type="spellEnd"/>
      <w:r w:rsidRPr="00AD23D6">
        <w:rPr>
          <w:szCs w:val="24"/>
        </w:rPr>
        <w:t xml:space="preserve">; pozycja 6 (chlorek samaru-153) – 24 godziny, kalibrowana na czwartek godz. 12:00 w tygodniu dostawy; pozycje 7 i 8 (cytrynian </w:t>
      </w:r>
      <w:proofErr w:type="spellStart"/>
      <w:r w:rsidRPr="00AD23D6">
        <w:rPr>
          <w:szCs w:val="24"/>
        </w:rPr>
        <w:t>itru</w:t>
      </w:r>
      <w:proofErr w:type="spellEnd"/>
      <w:r w:rsidRPr="00AD23D6">
        <w:rPr>
          <w:szCs w:val="24"/>
        </w:rPr>
        <w:t xml:space="preserve">) – 15 dni od daty produkcji, pozycja 9 (generator </w:t>
      </w:r>
      <w:proofErr w:type="spellStart"/>
      <w:r w:rsidRPr="00AD23D6">
        <w:rPr>
          <w:szCs w:val="24"/>
        </w:rPr>
        <w:t>technetowy</w:t>
      </w:r>
      <w:proofErr w:type="spellEnd"/>
      <w:r w:rsidRPr="00AD23D6">
        <w:rPr>
          <w:szCs w:val="24"/>
        </w:rPr>
        <w:t>) – 21 dni od daty produkcji; pozycja 10 – 4 miesiące,</w:t>
      </w:r>
    </w:p>
    <w:p w14:paraId="3DE65A5F" w14:textId="77777777" w:rsidR="00325F12" w:rsidRPr="00AD23D6" w:rsidRDefault="00325F12" w:rsidP="00325F12">
      <w:pPr>
        <w:pStyle w:val="Styl1"/>
        <w:numPr>
          <w:ilvl w:val="1"/>
          <w:numId w:val="13"/>
        </w:numPr>
        <w:rPr>
          <w:szCs w:val="24"/>
        </w:rPr>
      </w:pPr>
      <w:r w:rsidRPr="00AD23D6">
        <w:rPr>
          <w:szCs w:val="24"/>
        </w:rPr>
        <w:t>dla zadania 2 – 21 dni od daty produkcji,</w:t>
      </w:r>
    </w:p>
    <w:p w14:paraId="4925B1A6" w14:textId="77777777" w:rsidR="00325F12" w:rsidRPr="00AD23D6" w:rsidRDefault="00325F12" w:rsidP="00325F12">
      <w:pPr>
        <w:pStyle w:val="Styl1"/>
        <w:numPr>
          <w:ilvl w:val="1"/>
          <w:numId w:val="13"/>
        </w:numPr>
        <w:rPr>
          <w:szCs w:val="24"/>
        </w:rPr>
      </w:pPr>
      <w:r w:rsidRPr="00AD23D6">
        <w:rPr>
          <w:szCs w:val="24"/>
        </w:rPr>
        <w:t>dla zadania 3 – 6 miesięcy od daty dostawy,</w:t>
      </w:r>
    </w:p>
    <w:p w14:paraId="461CFD8E" w14:textId="77777777" w:rsidR="00325F12" w:rsidRPr="00AD23D6" w:rsidRDefault="00325F12" w:rsidP="00325F12">
      <w:pPr>
        <w:pStyle w:val="Styl1"/>
        <w:numPr>
          <w:ilvl w:val="1"/>
          <w:numId w:val="13"/>
        </w:numPr>
        <w:rPr>
          <w:szCs w:val="24"/>
        </w:rPr>
      </w:pPr>
      <w:r w:rsidRPr="00AD23D6">
        <w:rPr>
          <w:szCs w:val="24"/>
        </w:rPr>
        <w:t>dla zadania 4 – 6 miesięcy od daty dostawy,</w:t>
      </w:r>
    </w:p>
    <w:p w14:paraId="6137F8AA" w14:textId="77777777" w:rsidR="00325F12" w:rsidRPr="00AD23D6" w:rsidRDefault="00325F12" w:rsidP="00325F12">
      <w:pPr>
        <w:pStyle w:val="Styl1"/>
        <w:numPr>
          <w:ilvl w:val="1"/>
          <w:numId w:val="13"/>
        </w:numPr>
        <w:rPr>
          <w:szCs w:val="24"/>
        </w:rPr>
      </w:pPr>
      <w:r w:rsidRPr="00AD23D6">
        <w:rPr>
          <w:szCs w:val="24"/>
        </w:rPr>
        <w:t>dla zadania 5 – 6 miesięcy od daty dostawy,</w:t>
      </w:r>
    </w:p>
    <w:p w14:paraId="3B4B87EC" w14:textId="77777777" w:rsidR="00325F12" w:rsidRPr="00AD23D6" w:rsidRDefault="00325F12" w:rsidP="00325F12">
      <w:pPr>
        <w:pStyle w:val="Styl1"/>
        <w:numPr>
          <w:ilvl w:val="1"/>
          <w:numId w:val="13"/>
        </w:numPr>
        <w:rPr>
          <w:szCs w:val="24"/>
        </w:rPr>
      </w:pPr>
      <w:r w:rsidRPr="00AD23D6">
        <w:rPr>
          <w:szCs w:val="24"/>
        </w:rPr>
        <w:t>dla zadania 6 – 6 miesięcy od daty dostawy,</w:t>
      </w:r>
    </w:p>
    <w:p w14:paraId="43E56447" w14:textId="77777777" w:rsidR="00607DC3" w:rsidRPr="007567C5" w:rsidRDefault="00E16094" w:rsidP="00325F12">
      <w:pPr>
        <w:numPr>
          <w:ilvl w:val="0"/>
          <w:numId w:val="13"/>
        </w:numPr>
        <w:jc w:val="both"/>
        <w:rPr>
          <w:rFonts w:ascii="Arial Narrow" w:hAnsi="Arial Narrow"/>
          <w:sz w:val="22"/>
          <w:szCs w:val="22"/>
        </w:rPr>
      </w:pPr>
      <w:r w:rsidRPr="007567C5">
        <w:rPr>
          <w:rFonts w:ascii="Arial Narrow" w:hAnsi="Arial Narrow"/>
          <w:sz w:val="22"/>
          <w:szCs w:val="22"/>
        </w:rPr>
        <w:t>W wyjątkowych sytuacjach dopuszcza się dostawy produktów z krótszym terminem ważności, pod warunkiem</w:t>
      </w:r>
      <w:r w:rsidRPr="007567C5">
        <w:rPr>
          <w:rFonts w:ascii="Arial Narrow" w:hAnsi="Arial Narrow"/>
          <w:b/>
          <w:bCs/>
          <w:sz w:val="22"/>
          <w:szCs w:val="22"/>
        </w:rPr>
        <w:t xml:space="preserve"> uzyskania uprzedniej</w:t>
      </w:r>
      <w:r w:rsidRPr="007567C5">
        <w:rPr>
          <w:rFonts w:ascii="Arial Narrow" w:hAnsi="Arial Narrow"/>
          <w:sz w:val="22"/>
          <w:szCs w:val="22"/>
        </w:rPr>
        <w:t xml:space="preserve"> zgody Kierownika Apteki Zakładowej lub osoby go zastępującej. Zgoda ta musi być wyrażona w formie elektronicznej (np. e-mail).</w:t>
      </w:r>
    </w:p>
    <w:p w14:paraId="5244D959" w14:textId="77777777" w:rsidR="00607DC3" w:rsidRPr="0053514C" w:rsidRDefault="00E16094" w:rsidP="00325F12">
      <w:pPr>
        <w:numPr>
          <w:ilvl w:val="0"/>
          <w:numId w:val="13"/>
        </w:numPr>
        <w:jc w:val="both"/>
        <w:rPr>
          <w:rFonts w:ascii="Arial Narrow" w:hAnsi="Arial Narrow"/>
          <w:sz w:val="22"/>
          <w:szCs w:val="22"/>
        </w:rPr>
      </w:pPr>
      <w:r w:rsidRPr="007567C5">
        <w:rPr>
          <w:rFonts w:ascii="Arial Narrow" w:hAnsi="Arial Narrow"/>
          <w:sz w:val="22"/>
          <w:szCs w:val="22"/>
        </w:rPr>
        <w:t xml:space="preserve">W przypadku dostarczenia produktów z terminem ważności krótszym niż podano w </w:t>
      </w:r>
      <w:r w:rsidRPr="007567C5">
        <w:rPr>
          <w:rFonts w:ascii="Arial Narrow" w:hAnsi="Arial Narrow"/>
          <w:b/>
          <w:bCs/>
          <w:sz w:val="22"/>
          <w:szCs w:val="22"/>
        </w:rPr>
        <w:t xml:space="preserve">§ 3 ust. 4 </w:t>
      </w:r>
      <w:r w:rsidRPr="007567C5">
        <w:rPr>
          <w:rFonts w:ascii="Arial Narrow" w:hAnsi="Arial Narrow"/>
          <w:sz w:val="22"/>
          <w:szCs w:val="22"/>
        </w:rPr>
        <w:t>bez uprzedniej zgody, Zamawiający</w:t>
      </w:r>
      <w:r w:rsidRPr="0053514C">
        <w:rPr>
          <w:rFonts w:ascii="Arial Narrow" w:hAnsi="Arial Narrow"/>
          <w:sz w:val="22"/>
          <w:szCs w:val="22"/>
        </w:rPr>
        <w:t xml:space="preserve"> odmówi przyjęcia dostawy oraz zwróci produkty na koszt Wykonawcy jako niezgodne z umową.</w:t>
      </w:r>
    </w:p>
    <w:p w14:paraId="36531834" w14:textId="77777777" w:rsidR="00607DC3" w:rsidRPr="0053514C" w:rsidRDefault="00E16094" w:rsidP="00325F12">
      <w:pPr>
        <w:numPr>
          <w:ilvl w:val="0"/>
          <w:numId w:val="13"/>
        </w:numPr>
        <w:jc w:val="both"/>
        <w:rPr>
          <w:rFonts w:ascii="Arial Narrow" w:hAnsi="Arial Narrow"/>
          <w:sz w:val="22"/>
          <w:szCs w:val="22"/>
        </w:rPr>
      </w:pPr>
      <w:r w:rsidRPr="0053514C">
        <w:rPr>
          <w:rFonts w:ascii="Arial Narrow" w:hAnsi="Arial Narrow"/>
          <w:sz w:val="22"/>
          <w:szCs w:val="22"/>
        </w:rPr>
        <w:t>Wszelkie dokumenty dostarczane przez Wykonawcę wraz z przedmiotem zamówienia muszą być sporządzone w języku polskim. W przypadku dokumentów oryginalnych wydanych przez producentów zagranicznych, wymagane jest tłumaczenie na język polski.</w:t>
      </w:r>
    </w:p>
    <w:p w14:paraId="2CD459CF" w14:textId="77777777" w:rsidR="00607DC3" w:rsidRPr="0053514C" w:rsidRDefault="00E16094" w:rsidP="00325F12">
      <w:pPr>
        <w:numPr>
          <w:ilvl w:val="0"/>
          <w:numId w:val="13"/>
        </w:numPr>
        <w:jc w:val="both"/>
        <w:rPr>
          <w:rFonts w:ascii="Arial Narrow" w:hAnsi="Arial Narrow"/>
          <w:sz w:val="22"/>
          <w:szCs w:val="22"/>
        </w:rPr>
      </w:pPr>
      <w:r w:rsidRPr="0053514C">
        <w:rPr>
          <w:rFonts w:ascii="Arial Narrow" w:hAnsi="Arial Narrow"/>
          <w:sz w:val="22"/>
          <w:szCs w:val="22"/>
        </w:rPr>
        <w:t>Wykonawca zobowiązuje się każdorazowo wraz z dostawą przekazać dokument dostawy, w szczególności dokument WZ lub inny dokument, zawierający co najmniej:</w:t>
      </w:r>
    </w:p>
    <w:p w14:paraId="698628A6"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nazwę produktu;</w:t>
      </w:r>
    </w:p>
    <w:p w14:paraId="5AD248F6"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ilość dostarczonego produktu;</w:t>
      </w:r>
    </w:p>
    <w:p w14:paraId="5045EB58"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serię i datę ważności dostarczonych produktów;</w:t>
      </w:r>
    </w:p>
    <w:p w14:paraId="256270FA"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warunki przechowywania dostarczonych produktów;</w:t>
      </w:r>
    </w:p>
    <w:p w14:paraId="4C94F0C6"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numer umowy przetargowej;</w:t>
      </w:r>
    </w:p>
    <w:p w14:paraId="08E5C07D"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numer zamówienia Zamawiającego;</w:t>
      </w:r>
    </w:p>
    <w:p w14:paraId="711625BE"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w przypadku produktów posiadających czasowe pozwolenie Ministra Zdrowia na wprowadzenie do obrotu — numer dokumentu DOP.</w:t>
      </w:r>
    </w:p>
    <w:p w14:paraId="79B2DBE9" w14:textId="77777777" w:rsidR="00607DC3" w:rsidRPr="0053514C" w:rsidRDefault="00E16094">
      <w:pPr>
        <w:numPr>
          <w:ilvl w:val="0"/>
          <w:numId w:val="17"/>
        </w:numPr>
        <w:jc w:val="both"/>
        <w:rPr>
          <w:rFonts w:ascii="Arial Narrow" w:hAnsi="Arial Narrow"/>
          <w:sz w:val="22"/>
          <w:szCs w:val="22"/>
        </w:rPr>
      </w:pPr>
      <w:r w:rsidRPr="0053514C">
        <w:rPr>
          <w:rFonts w:ascii="Arial Narrow" w:hAnsi="Arial Narrow"/>
          <w:sz w:val="22"/>
          <w:szCs w:val="22"/>
        </w:rPr>
        <w:t>W przypadku produktów wymagających zachowania określonych warunków temperaturowych Wykonawca zobowiązany jest przekazać dokumentację dotyczącą warunków transportu w zakresie temperatury w formie:</w:t>
      </w:r>
    </w:p>
    <w:p w14:paraId="5DAB7D71" w14:textId="77777777" w:rsidR="00607DC3" w:rsidRPr="0053514C" w:rsidRDefault="00607DC3">
      <w:pPr>
        <w:tabs>
          <w:tab w:val="left" w:pos="1410"/>
        </w:tabs>
        <w:jc w:val="both"/>
        <w:rPr>
          <w:rFonts w:ascii="Arial Narrow" w:eastAsia="Arial Narrow" w:hAnsi="Arial Narrow" w:cs="Arial Narrow"/>
          <w:sz w:val="22"/>
          <w:szCs w:val="22"/>
        </w:rPr>
      </w:pPr>
    </w:p>
    <w:p w14:paraId="16F84560" w14:textId="77777777" w:rsidR="00607DC3" w:rsidRPr="0053514C" w:rsidRDefault="00E16094">
      <w:pPr>
        <w:pStyle w:val="Akapitzlist"/>
        <w:numPr>
          <w:ilvl w:val="0"/>
          <w:numId w:val="19"/>
        </w:numPr>
        <w:jc w:val="both"/>
        <w:rPr>
          <w:rFonts w:ascii="Arial Narrow" w:hAnsi="Arial Narrow"/>
          <w:sz w:val="22"/>
          <w:szCs w:val="22"/>
        </w:rPr>
      </w:pPr>
      <w:r w:rsidRPr="0053514C">
        <w:rPr>
          <w:rFonts w:ascii="Arial Narrow" w:hAnsi="Arial Narrow"/>
          <w:sz w:val="22"/>
          <w:szCs w:val="22"/>
        </w:rPr>
        <w:t>wydruku przekazanego przy dostawie lub</w:t>
      </w:r>
    </w:p>
    <w:p w14:paraId="4D8A27E0" w14:textId="77777777" w:rsidR="00607DC3" w:rsidRPr="0053514C" w:rsidRDefault="00E16094">
      <w:pPr>
        <w:pStyle w:val="Akapitzlist"/>
        <w:numPr>
          <w:ilvl w:val="0"/>
          <w:numId w:val="19"/>
        </w:numPr>
        <w:jc w:val="both"/>
        <w:rPr>
          <w:rFonts w:ascii="Arial Narrow" w:hAnsi="Arial Narrow"/>
          <w:sz w:val="22"/>
          <w:szCs w:val="22"/>
        </w:rPr>
      </w:pPr>
      <w:r w:rsidRPr="0053514C">
        <w:rPr>
          <w:rFonts w:ascii="Arial Narrow" w:hAnsi="Arial Narrow"/>
          <w:sz w:val="22"/>
          <w:szCs w:val="22"/>
        </w:rPr>
        <w:t xml:space="preserve">pliku elektronicznego przesłanego w terminie 24 godzin od dostawy na adres: </w:t>
      </w:r>
      <w:hyperlink r:id="rId9" w:history="1">
        <w:r w:rsidR="000E61B1" w:rsidRPr="0053514C">
          <w:rPr>
            <w:rStyle w:val="Hipercze"/>
            <w:rFonts w:ascii="Arial Narrow" w:hAnsi="Arial Narrow"/>
            <w:sz w:val="22"/>
            <w:szCs w:val="22"/>
          </w:rPr>
          <w:t>temperatury.apteka@10wsk.mil.pl</w:t>
        </w:r>
      </w:hyperlink>
      <w:r w:rsidR="000E61B1" w:rsidRPr="0053514C">
        <w:rPr>
          <w:rFonts w:ascii="Arial Narrow" w:hAnsi="Arial Narrow"/>
          <w:sz w:val="22"/>
          <w:szCs w:val="22"/>
        </w:rPr>
        <w:t xml:space="preserve"> .</w:t>
      </w:r>
    </w:p>
    <w:p w14:paraId="48289876" w14:textId="77777777" w:rsidR="00607DC3" w:rsidRPr="0053514C" w:rsidRDefault="00607DC3">
      <w:pPr>
        <w:pStyle w:val="Akapitzlist"/>
        <w:tabs>
          <w:tab w:val="left" w:pos="1410"/>
        </w:tabs>
        <w:jc w:val="both"/>
        <w:rPr>
          <w:rFonts w:ascii="Arial Narrow" w:eastAsia="Arial Narrow" w:hAnsi="Arial Narrow" w:cs="Arial Narrow"/>
          <w:sz w:val="22"/>
          <w:szCs w:val="22"/>
        </w:rPr>
      </w:pPr>
    </w:p>
    <w:p w14:paraId="586DC9C5" w14:textId="77777777" w:rsidR="00607DC3" w:rsidRPr="0053514C" w:rsidRDefault="00E16094">
      <w:pPr>
        <w:numPr>
          <w:ilvl w:val="0"/>
          <w:numId w:val="20"/>
        </w:numPr>
        <w:jc w:val="both"/>
        <w:rPr>
          <w:rFonts w:ascii="Arial Narrow" w:hAnsi="Arial Narrow"/>
          <w:sz w:val="22"/>
          <w:szCs w:val="22"/>
        </w:rPr>
      </w:pPr>
      <w:r w:rsidRPr="0053514C">
        <w:rPr>
          <w:rFonts w:ascii="Arial Narrow" w:hAnsi="Arial Narrow"/>
          <w:sz w:val="22"/>
          <w:szCs w:val="22"/>
        </w:rPr>
        <w:t xml:space="preserve">Faktury będą wystawiane i doręczane zgodnie z obowiązującymi przepisami prawa, w szczególności z wykorzystaniem Krajowego Systemu e-Faktur, jeżeli przepisy nakładają na Wykonawcę taki obowiązek. Doręczenie faktury poza </w:t>
      </w:r>
      <w:proofErr w:type="spellStart"/>
      <w:r w:rsidRPr="0053514C">
        <w:rPr>
          <w:rFonts w:ascii="Arial Narrow" w:hAnsi="Arial Narrow"/>
          <w:sz w:val="22"/>
          <w:szCs w:val="22"/>
        </w:rPr>
        <w:t>KSeF</w:t>
      </w:r>
      <w:proofErr w:type="spellEnd"/>
      <w:r w:rsidRPr="0053514C">
        <w:rPr>
          <w:rFonts w:ascii="Arial Narrow" w:hAnsi="Arial Narrow"/>
          <w:sz w:val="22"/>
          <w:szCs w:val="22"/>
        </w:rPr>
        <w:t xml:space="preserve"> dopuszcza się wyłącznie w przypadkach przewidzianych przepisami prawa, w szczególności w przypadku awarii, niedostępności systemu </w:t>
      </w:r>
      <w:proofErr w:type="spellStart"/>
      <w:r w:rsidRPr="0053514C">
        <w:rPr>
          <w:rFonts w:ascii="Arial Narrow" w:hAnsi="Arial Narrow"/>
          <w:sz w:val="22"/>
          <w:szCs w:val="22"/>
        </w:rPr>
        <w:t>KSeF</w:t>
      </w:r>
      <w:proofErr w:type="spellEnd"/>
      <w:r w:rsidRPr="0053514C">
        <w:rPr>
          <w:rFonts w:ascii="Arial Narrow" w:hAnsi="Arial Narrow"/>
          <w:sz w:val="22"/>
          <w:szCs w:val="22"/>
        </w:rPr>
        <w:t xml:space="preserve"> albo innego ustawowego wyłączenia.</w:t>
      </w:r>
    </w:p>
    <w:p w14:paraId="06E281C8" w14:textId="77777777" w:rsidR="00607DC3" w:rsidRPr="0053514C" w:rsidRDefault="00607DC3">
      <w:pPr>
        <w:tabs>
          <w:tab w:val="left" w:pos="360"/>
          <w:tab w:val="left" w:pos="1410"/>
        </w:tabs>
        <w:ind w:left="360"/>
        <w:jc w:val="both"/>
        <w:rPr>
          <w:rFonts w:ascii="Arial Narrow" w:eastAsia="Arial Narrow" w:hAnsi="Arial Narrow" w:cs="Arial Narrow"/>
          <w:sz w:val="22"/>
          <w:szCs w:val="22"/>
        </w:rPr>
      </w:pPr>
    </w:p>
    <w:p w14:paraId="3A9988C2"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 xml:space="preserve">Do czasu powstania po stronie Wykonawcy obowiązku wystawiania faktur w </w:t>
      </w:r>
      <w:proofErr w:type="spellStart"/>
      <w:r w:rsidRPr="0053514C">
        <w:rPr>
          <w:rFonts w:ascii="Arial Narrow" w:hAnsi="Arial Narrow"/>
          <w:sz w:val="22"/>
          <w:szCs w:val="22"/>
        </w:rPr>
        <w:t>KSeF</w:t>
      </w:r>
      <w:proofErr w:type="spellEnd"/>
      <w:r w:rsidRPr="0053514C">
        <w:rPr>
          <w:rFonts w:ascii="Arial Narrow" w:hAnsi="Arial Narrow"/>
          <w:sz w:val="22"/>
          <w:szCs w:val="22"/>
        </w:rPr>
        <w:t xml:space="preserve"> albo w przypadkach, w których przepisy prawa dopuszczają wystawienie faktury poza </w:t>
      </w:r>
      <w:proofErr w:type="spellStart"/>
      <w:r w:rsidRPr="0053514C">
        <w:rPr>
          <w:rFonts w:ascii="Arial Narrow" w:hAnsi="Arial Narrow"/>
          <w:sz w:val="22"/>
          <w:szCs w:val="22"/>
        </w:rPr>
        <w:t>KSeF</w:t>
      </w:r>
      <w:proofErr w:type="spellEnd"/>
      <w:r w:rsidRPr="0053514C">
        <w:rPr>
          <w:rFonts w:ascii="Arial Narrow" w:hAnsi="Arial Narrow"/>
          <w:sz w:val="22"/>
          <w:szCs w:val="22"/>
        </w:rPr>
        <w:t>, dopuszcza się doręczenie faktury:</w:t>
      </w:r>
    </w:p>
    <w:p w14:paraId="2F204FAC" w14:textId="77777777" w:rsidR="00607DC3" w:rsidRPr="0053514C" w:rsidRDefault="00E16094">
      <w:pPr>
        <w:numPr>
          <w:ilvl w:val="1"/>
          <w:numId w:val="14"/>
        </w:numPr>
        <w:jc w:val="both"/>
        <w:rPr>
          <w:rFonts w:ascii="Arial Narrow" w:hAnsi="Arial Narrow"/>
          <w:sz w:val="22"/>
          <w:szCs w:val="22"/>
        </w:rPr>
      </w:pPr>
      <w:r w:rsidRPr="0053514C">
        <w:rPr>
          <w:rFonts w:ascii="Arial Narrow" w:hAnsi="Arial Narrow"/>
          <w:sz w:val="22"/>
          <w:szCs w:val="22"/>
        </w:rPr>
        <w:t xml:space="preserve">w formie papierowej — przy dostawie, pocztą lub kurierem; albo </w:t>
      </w:r>
    </w:p>
    <w:p w14:paraId="059D411F" w14:textId="77777777" w:rsidR="00607DC3" w:rsidRPr="0053514C" w:rsidRDefault="00E16094">
      <w:pPr>
        <w:numPr>
          <w:ilvl w:val="1"/>
          <w:numId w:val="14"/>
        </w:numPr>
        <w:jc w:val="both"/>
        <w:rPr>
          <w:rFonts w:ascii="Arial Narrow" w:hAnsi="Arial Narrow"/>
          <w:sz w:val="22"/>
          <w:szCs w:val="22"/>
        </w:rPr>
      </w:pPr>
      <w:r w:rsidRPr="0053514C">
        <w:rPr>
          <w:rFonts w:ascii="Arial Narrow" w:hAnsi="Arial Narrow"/>
          <w:sz w:val="22"/>
          <w:szCs w:val="22"/>
        </w:rPr>
        <w:t>w formie elektronicznej PDF — na adres: apteka.zamowienia@10wsk.mil.pl lub za pośrednictwem platformy faktur elektronicznych.</w:t>
      </w:r>
    </w:p>
    <w:p w14:paraId="7CD7E83F"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W przypadku dostaw produktów realizowanych w ramach importu interwencyjnego Wykonawca zobowiązany jest dostarczyć następujące dokumenty wraz z dostawą, w formie papierowej lub elektronicznej, w terminie do 24 godzin po wykonaniu dostawy:</w:t>
      </w:r>
    </w:p>
    <w:p w14:paraId="01F5BC9D" w14:textId="77777777" w:rsidR="00607DC3" w:rsidRPr="0053514C" w:rsidRDefault="00E16094">
      <w:pPr>
        <w:numPr>
          <w:ilvl w:val="1"/>
          <w:numId w:val="14"/>
        </w:numPr>
        <w:jc w:val="both"/>
        <w:rPr>
          <w:rFonts w:ascii="Arial Narrow" w:hAnsi="Arial Narrow"/>
          <w:sz w:val="22"/>
          <w:szCs w:val="22"/>
        </w:rPr>
      </w:pPr>
      <w:r w:rsidRPr="0053514C">
        <w:rPr>
          <w:rFonts w:ascii="Arial Narrow" w:hAnsi="Arial Narrow"/>
          <w:sz w:val="22"/>
          <w:szCs w:val="22"/>
        </w:rPr>
        <w:t>ulotkę w języku polskim, zgodną z dokumentacją dopuszczającą lek do obrotu,</w:t>
      </w:r>
    </w:p>
    <w:p w14:paraId="4B519319" w14:textId="77777777" w:rsidR="00607DC3" w:rsidRPr="0053514C" w:rsidRDefault="00E16094">
      <w:pPr>
        <w:numPr>
          <w:ilvl w:val="1"/>
          <w:numId w:val="14"/>
        </w:numPr>
        <w:jc w:val="both"/>
        <w:rPr>
          <w:rFonts w:ascii="Arial Narrow" w:hAnsi="Arial Narrow"/>
          <w:sz w:val="22"/>
          <w:szCs w:val="22"/>
        </w:rPr>
      </w:pPr>
      <w:r w:rsidRPr="0053514C">
        <w:rPr>
          <w:rFonts w:ascii="Arial Narrow" w:hAnsi="Arial Narrow"/>
          <w:sz w:val="22"/>
          <w:szCs w:val="22"/>
        </w:rPr>
        <w:t>dokument dopuszczający lek do obrotu na terytorium RP (DOP),</w:t>
      </w:r>
    </w:p>
    <w:p w14:paraId="13850B8A" w14:textId="77777777" w:rsidR="00607DC3" w:rsidRPr="0053514C" w:rsidRDefault="00E16094" w:rsidP="0020175A">
      <w:pPr>
        <w:numPr>
          <w:ilvl w:val="1"/>
          <w:numId w:val="14"/>
        </w:numPr>
        <w:jc w:val="both"/>
        <w:rPr>
          <w:rFonts w:ascii="Arial Narrow" w:hAnsi="Arial Narrow"/>
          <w:sz w:val="22"/>
          <w:szCs w:val="22"/>
        </w:rPr>
      </w:pPr>
      <w:r w:rsidRPr="0053514C">
        <w:rPr>
          <w:rFonts w:ascii="Arial Narrow" w:hAnsi="Arial Narrow"/>
          <w:sz w:val="22"/>
          <w:szCs w:val="22"/>
        </w:rPr>
        <w:t xml:space="preserve">dokumenty elektroniczne potwierdzające zgodę Prezesa Urzędu Rejestracji Produktów Leczniczych, Wyrobów Medycznych i Produktów Biobójczych (URPL) </w:t>
      </w:r>
      <w:proofErr w:type="spellStart"/>
      <w:r w:rsidRPr="0053514C">
        <w:rPr>
          <w:rFonts w:ascii="Arial Narrow" w:hAnsi="Arial Narrow"/>
          <w:sz w:val="22"/>
          <w:szCs w:val="22"/>
        </w:rPr>
        <w:t>nazwolnienie</w:t>
      </w:r>
      <w:proofErr w:type="spellEnd"/>
      <w:r w:rsidRPr="0053514C">
        <w:rPr>
          <w:rFonts w:ascii="Arial Narrow" w:hAnsi="Arial Narrow"/>
          <w:sz w:val="22"/>
          <w:szCs w:val="22"/>
        </w:rPr>
        <w:t xml:space="preserve"> z obowiązku sporządzenia oznakowania opakowania lub ulotki w języku polskim (jeśli dotyczy), </w:t>
      </w:r>
    </w:p>
    <w:p w14:paraId="7218755C" w14:textId="77777777" w:rsidR="00FE0BB9" w:rsidRDefault="0020175A" w:rsidP="00FE0BB9">
      <w:pPr>
        <w:numPr>
          <w:ilvl w:val="1"/>
          <w:numId w:val="14"/>
        </w:numPr>
        <w:jc w:val="both"/>
        <w:rPr>
          <w:rFonts w:ascii="Arial Narrow" w:hAnsi="Arial Narrow"/>
          <w:sz w:val="22"/>
          <w:szCs w:val="22"/>
        </w:rPr>
      </w:pPr>
      <w:r w:rsidRPr="0053514C">
        <w:rPr>
          <w:rFonts w:ascii="Arial Narrow" w:hAnsi="Arial Narrow"/>
          <w:sz w:val="22"/>
          <w:szCs w:val="22"/>
        </w:rPr>
        <w:t xml:space="preserve">dokumenty elektroniczne potwierdzające zgodę Ministra Zdrowia na </w:t>
      </w:r>
      <w:r w:rsidR="00E16094" w:rsidRPr="0053514C">
        <w:rPr>
          <w:rFonts w:ascii="Arial Narrow" w:hAnsi="Arial Narrow"/>
          <w:sz w:val="22"/>
          <w:szCs w:val="22"/>
        </w:rPr>
        <w:t xml:space="preserve">objęcie produktu refundacją w ramach ustawy z dnia 12 maja 2011 r. (Dz.U. z 2023 r. poz. 826 z </w:t>
      </w:r>
      <w:proofErr w:type="spellStart"/>
      <w:r w:rsidR="00E16094" w:rsidRPr="0053514C">
        <w:rPr>
          <w:rFonts w:ascii="Arial Narrow" w:hAnsi="Arial Narrow"/>
          <w:sz w:val="22"/>
          <w:szCs w:val="22"/>
        </w:rPr>
        <w:t>późn</w:t>
      </w:r>
      <w:proofErr w:type="spellEnd"/>
      <w:r w:rsidR="00E16094" w:rsidRPr="0053514C">
        <w:rPr>
          <w:rFonts w:ascii="Arial Narrow" w:hAnsi="Arial Narrow"/>
          <w:sz w:val="22"/>
          <w:szCs w:val="22"/>
        </w:rPr>
        <w:t>. zm.) o refundacji lek</w:t>
      </w:r>
      <w:r w:rsidR="00FE0BB9" w:rsidRPr="00FE0BB9">
        <w:rPr>
          <w:rFonts w:ascii="Arial Narrow" w:hAnsi="Arial Narrow"/>
          <w:sz w:val="22"/>
          <w:szCs w:val="22"/>
        </w:rPr>
        <w:t>ó</w:t>
      </w:r>
      <w:r w:rsidR="00E16094" w:rsidRPr="0053514C">
        <w:rPr>
          <w:rFonts w:ascii="Arial Narrow" w:hAnsi="Arial Narrow"/>
          <w:sz w:val="22"/>
          <w:szCs w:val="22"/>
        </w:rPr>
        <w:t>w, środk</w:t>
      </w:r>
      <w:r w:rsidR="00FE0BB9" w:rsidRPr="00FE0BB9">
        <w:rPr>
          <w:rFonts w:ascii="Arial Narrow" w:hAnsi="Arial Narrow"/>
          <w:sz w:val="22"/>
          <w:szCs w:val="22"/>
        </w:rPr>
        <w:t>ó</w:t>
      </w:r>
      <w:r w:rsidR="00E16094" w:rsidRPr="0053514C">
        <w:rPr>
          <w:rFonts w:ascii="Arial Narrow" w:hAnsi="Arial Narrow"/>
          <w:sz w:val="22"/>
          <w:szCs w:val="22"/>
        </w:rPr>
        <w:t>w spożywczych specjalnego przeznaczenia żywieniowego oraz wyrob</w:t>
      </w:r>
      <w:r w:rsidR="00FE0BB9" w:rsidRPr="00FE0BB9">
        <w:rPr>
          <w:rFonts w:ascii="Arial Narrow" w:hAnsi="Arial Narrow"/>
          <w:sz w:val="22"/>
          <w:szCs w:val="22"/>
        </w:rPr>
        <w:t>ó</w:t>
      </w:r>
      <w:r w:rsidR="00E16094" w:rsidRPr="0053514C">
        <w:rPr>
          <w:rFonts w:ascii="Arial Narrow" w:hAnsi="Arial Narrow"/>
          <w:sz w:val="22"/>
          <w:szCs w:val="22"/>
        </w:rPr>
        <w:t>w medycznych (jeżeli dotyczy).</w:t>
      </w:r>
    </w:p>
    <w:p w14:paraId="2F5B4E86" w14:textId="77777777" w:rsidR="00607DC3" w:rsidRPr="0053514C" w:rsidRDefault="00E16094">
      <w:pPr>
        <w:pStyle w:val="Akapitzlist"/>
        <w:numPr>
          <w:ilvl w:val="0"/>
          <w:numId w:val="13"/>
        </w:numPr>
        <w:jc w:val="both"/>
        <w:rPr>
          <w:rFonts w:ascii="Arial Narrow" w:hAnsi="Arial Narrow"/>
          <w:sz w:val="22"/>
          <w:szCs w:val="22"/>
        </w:rPr>
      </w:pPr>
      <w:r w:rsidRPr="0053514C">
        <w:rPr>
          <w:rFonts w:ascii="Arial Narrow" w:hAnsi="Arial Narrow"/>
          <w:sz w:val="22"/>
          <w:szCs w:val="22"/>
        </w:rPr>
        <w:t>Zamawiający może warunkowo przyjąć dostawę na podstawie dokumentu WZ lub innego dokumentu, z zastrzeżeniem wystawienia faktury zgodnie z obowiązującymi przepisami.</w:t>
      </w:r>
    </w:p>
    <w:p w14:paraId="5CE02725" w14:textId="77777777" w:rsidR="00607DC3" w:rsidRPr="0053514C" w:rsidRDefault="00E16094">
      <w:pPr>
        <w:pStyle w:val="Akapitzlist"/>
        <w:numPr>
          <w:ilvl w:val="0"/>
          <w:numId w:val="13"/>
        </w:numPr>
        <w:jc w:val="both"/>
        <w:rPr>
          <w:rFonts w:ascii="Arial Narrow" w:hAnsi="Arial Narrow"/>
          <w:sz w:val="22"/>
          <w:szCs w:val="22"/>
        </w:rPr>
      </w:pPr>
      <w:r w:rsidRPr="0053514C">
        <w:rPr>
          <w:rFonts w:ascii="Arial Narrow" w:hAnsi="Arial Narrow"/>
          <w:sz w:val="22"/>
          <w:szCs w:val="22"/>
        </w:rPr>
        <w:t xml:space="preserve">Wszystkie dokumenty elektroniczne wymagane przez Zamawiającego przy dostawie, inne niż faktury doręczane za pośrednictwem </w:t>
      </w:r>
      <w:proofErr w:type="spellStart"/>
      <w:r w:rsidRPr="0053514C">
        <w:rPr>
          <w:rFonts w:ascii="Arial Narrow" w:hAnsi="Arial Narrow"/>
          <w:sz w:val="22"/>
          <w:szCs w:val="22"/>
        </w:rPr>
        <w:t>KSeF</w:t>
      </w:r>
      <w:proofErr w:type="spellEnd"/>
      <w:r w:rsidRPr="0053514C">
        <w:rPr>
          <w:rFonts w:ascii="Arial Narrow" w:hAnsi="Arial Narrow"/>
          <w:sz w:val="22"/>
          <w:szCs w:val="22"/>
        </w:rPr>
        <w:t xml:space="preserve">, należy przekazać na adres: </w:t>
      </w:r>
      <w:hyperlink r:id="rId10" w:history="1">
        <w:r w:rsidR="00607DC3" w:rsidRPr="0053514C">
          <w:rPr>
            <w:rStyle w:val="Hyperlink0"/>
            <w:rFonts w:ascii="Arial Narrow" w:hAnsi="Arial Narrow"/>
            <w:sz w:val="22"/>
            <w:szCs w:val="22"/>
          </w:rPr>
          <w:t>apteka.zamowienia@10wsk.mil.pl</w:t>
        </w:r>
      </w:hyperlink>
      <w:r w:rsidRPr="0053514C">
        <w:rPr>
          <w:rFonts w:ascii="Arial Narrow" w:hAnsi="Arial Narrow"/>
          <w:sz w:val="22"/>
          <w:szCs w:val="22"/>
        </w:rPr>
        <w:t xml:space="preserve"> w terminie do 24 godzin od daty dostawy, chyba że umowa wskazuje inny adres dla danego rodzaju dokumentu.</w:t>
      </w:r>
    </w:p>
    <w:p w14:paraId="1E4AA6B0" w14:textId="77777777" w:rsidR="00607DC3" w:rsidRPr="0053514C" w:rsidRDefault="00E16094">
      <w:pPr>
        <w:pStyle w:val="Akapitzlist"/>
        <w:numPr>
          <w:ilvl w:val="0"/>
          <w:numId w:val="13"/>
        </w:numPr>
        <w:jc w:val="both"/>
        <w:rPr>
          <w:rFonts w:ascii="Arial Narrow" w:hAnsi="Arial Narrow"/>
          <w:sz w:val="22"/>
          <w:szCs w:val="22"/>
        </w:rPr>
      </w:pPr>
      <w:r w:rsidRPr="0053514C">
        <w:rPr>
          <w:rFonts w:ascii="Arial Narrow" w:hAnsi="Arial Narrow"/>
          <w:sz w:val="22"/>
          <w:szCs w:val="22"/>
        </w:rPr>
        <w:t>Wszelkie dokumenty muszą być aktualne i obowiązujące na dzień dostawy.</w:t>
      </w:r>
    </w:p>
    <w:p w14:paraId="30E96529" w14:textId="77777777" w:rsidR="00607DC3" w:rsidRPr="0053514C" w:rsidRDefault="00607DC3">
      <w:pPr>
        <w:tabs>
          <w:tab w:val="left" w:pos="1410"/>
        </w:tabs>
        <w:ind w:left="360"/>
        <w:jc w:val="both"/>
        <w:rPr>
          <w:rFonts w:ascii="Arial Narrow" w:eastAsia="Arial Narrow" w:hAnsi="Arial Narrow" w:cs="Arial Narrow"/>
          <w:sz w:val="22"/>
          <w:szCs w:val="22"/>
        </w:rPr>
      </w:pPr>
    </w:p>
    <w:p w14:paraId="04DAAAB8" w14:textId="77777777" w:rsidR="00607DC3" w:rsidRPr="0053514C" w:rsidRDefault="00607DC3">
      <w:pPr>
        <w:tabs>
          <w:tab w:val="left" w:pos="1410"/>
        </w:tabs>
        <w:jc w:val="both"/>
        <w:rPr>
          <w:rFonts w:ascii="Arial Narrow" w:eastAsia="Arial Narrow" w:hAnsi="Arial Narrow" w:cs="Arial Narrow"/>
          <w:sz w:val="22"/>
          <w:szCs w:val="22"/>
        </w:rPr>
      </w:pPr>
    </w:p>
    <w:p w14:paraId="53D3F9A2" w14:textId="77777777" w:rsidR="00607DC3" w:rsidRPr="0053514C" w:rsidRDefault="00E16094">
      <w:pPr>
        <w:tabs>
          <w:tab w:val="left" w:pos="540"/>
        </w:tabs>
        <w:ind w:left="180"/>
        <w:jc w:val="center"/>
        <w:rPr>
          <w:rFonts w:ascii="Arial Narrow" w:eastAsia="Arial Narrow" w:hAnsi="Arial Narrow" w:cs="Arial Narrow"/>
          <w:b/>
          <w:bCs/>
          <w:sz w:val="22"/>
          <w:szCs w:val="22"/>
        </w:rPr>
      </w:pPr>
      <w:r w:rsidRPr="0053514C">
        <w:rPr>
          <w:rFonts w:ascii="Arial Narrow" w:hAnsi="Arial Narrow"/>
          <w:b/>
          <w:bCs/>
          <w:sz w:val="22"/>
          <w:szCs w:val="22"/>
        </w:rPr>
        <w:t>§</w:t>
      </w:r>
      <w:bookmarkStart w:id="0" w:name="_Hlk183979598"/>
      <w:r w:rsidRPr="0053514C">
        <w:rPr>
          <w:rFonts w:ascii="Arial Narrow" w:hAnsi="Arial Narrow"/>
          <w:b/>
          <w:bCs/>
          <w:sz w:val="22"/>
          <w:szCs w:val="22"/>
        </w:rPr>
        <w:t>4</w:t>
      </w:r>
      <w:bookmarkEnd w:id="0"/>
    </w:p>
    <w:p w14:paraId="061C9CD0" w14:textId="77777777" w:rsidR="00607DC3" w:rsidRPr="0053514C" w:rsidRDefault="00E16094">
      <w:pPr>
        <w:tabs>
          <w:tab w:val="left" w:pos="540"/>
        </w:tabs>
        <w:ind w:left="180"/>
        <w:jc w:val="center"/>
        <w:rPr>
          <w:rFonts w:ascii="Arial Narrow" w:eastAsia="Arial Narrow" w:hAnsi="Arial Narrow" w:cs="Arial Narrow"/>
          <w:b/>
          <w:bCs/>
          <w:sz w:val="22"/>
          <w:szCs w:val="22"/>
        </w:rPr>
      </w:pPr>
      <w:r w:rsidRPr="0053514C">
        <w:rPr>
          <w:rFonts w:ascii="Arial Narrow" w:hAnsi="Arial Narrow"/>
          <w:b/>
          <w:bCs/>
          <w:sz w:val="22"/>
          <w:szCs w:val="22"/>
        </w:rPr>
        <w:t>INNE OBOWIĄZKI WYKONAWCY</w:t>
      </w:r>
    </w:p>
    <w:p w14:paraId="12B88CB1"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W okresie trwania umowy Wykonawca zobowiązany jest do pisemnego zawiadomienia Zamawiającego w terminie do 7 dni od zaistnienia zdarzenia o:</w:t>
      </w:r>
    </w:p>
    <w:p w14:paraId="4CFA0D76"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zmianie nazwy lub siedziby Wykonawcy, pod rygorem uznania za skutecznie doręczone wszelkich pism skierowanych przez Zamawiającego do Wykonawcy na dotychczasowy adres,</w:t>
      </w:r>
    </w:p>
    <w:p w14:paraId="2FE33352"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zmianie formy prawnej Wykonawcy,</w:t>
      </w:r>
    </w:p>
    <w:p w14:paraId="3A34A742"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wszczęciu postępowania układowego, w którym uczestniczy Wykonawca,</w:t>
      </w:r>
    </w:p>
    <w:p w14:paraId="110159FC"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 xml:space="preserve">ogłoszeniu upadłości </w:t>
      </w:r>
      <w:r w:rsidR="002661E2" w:rsidRPr="0053514C">
        <w:rPr>
          <w:rFonts w:ascii="Arial Narrow" w:hAnsi="Arial Narrow"/>
          <w:sz w:val="22"/>
          <w:szCs w:val="22"/>
        </w:rPr>
        <w:t xml:space="preserve">lub otwarcie likwidacji </w:t>
      </w:r>
      <w:r w:rsidRPr="0053514C">
        <w:rPr>
          <w:rFonts w:ascii="Arial Narrow" w:hAnsi="Arial Narrow"/>
          <w:sz w:val="22"/>
          <w:szCs w:val="22"/>
        </w:rPr>
        <w:t>Wykonawcy,</w:t>
      </w:r>
    </w:p>
    <w:p w14:paraId="7BE5C533"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zawieszeniu albo zakończeniu działalności przez Wykonawcę,</w:t>
      </w:r>
    </w:p>
    <w:p w14:paraId="38CB3F9F"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utracie uprawnień do realizacji dostaw określonych niniejszą umową</w:t>
      </w:r>
    </w:p>
    <w:p w14:paraId="6854879B"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Wykonawca jest zobowiązany poddać się kontroli Zamawiającego w zakresie prawidłowości i terminowej realizacji niniejszej umowy.</w:t>
      </w:r>
    </w:p>
    <w:p w14:paraId="0DE34524"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Kontrole mogą być przeprowadzane w godzinach pracy Wykonawcy lub w innych terminach uzgodnionych z Wykonawcą, pod warunkiem zminimalizowania zakłóceń w działalności Wykonawcy.</w:t>
      </w:r>
    </w:p>
    <w:p w14:paraId="62E024E8"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Na żądanie Zamawiającego, Wykonawca jest zobowiązany udostępnić dokumenty dotyczące realizacji umowy, w tym specyfikacje produktów, dokumenty transportowe oraz certyfikaty jakości.</w:t>
      </w:r>
    </w:p>
    <w:p w14:paraId="4BF4C647"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Wykonawca nie może powierzyć wykonania niniejszej umowy w całości lub w części osobom trzecim w zakresie innym niż określony w ofercie, bez pisemnej zgody Zamawiającego.</w:t>
      </w:r>
    </w:p>
    <w:p w14:paraId="08675E26"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1" w:history="1">
        <w:r w:rsidR="00607DC3" w:rsidRPr="0053514C">
          <w:rPr>
            <w:rStyle w:val="Hyperlink0"/>
            <w:rFonts w:ascii="Arial Narrow" w:hAnsi="Arial Narrow"/>
            <w:sz w:val="22"/>
            <w:szCs w:val="22"/>
          </w:rPr>
          <w:t>apteka.zamowienia@10wsk.mil.pl</w:t>
        </w:r>
      </w:hyperlink>
      <w:r w:rsidRPr="0053514C">
        <w:rPr>
          <w:rFonts w:ascii="Arial Narrow" w:hAnsi="Arial Narrow"/>
          <w:sz w:val="22"/>
          <w:szCs w:val="22"/>
        </w:rPr>
        <w:t>.</w:t>
      </w:r>
    </w:p>
    <w:p w14:paraId="00938ECE" w14:textId="77777777" w:rsidR="00607DC3" w:rsidRPr="0053514C" w:rsidRDefault="00607DC3">
      <w:pPr>
        <w:tabs>
          <w:tab w:val="left" w:pos="426"/>
        </w:tabs>
        <w:jc w:val="center"/>
        <w:rPr>
          <w:rFonts w:ascii="Arial Narrow" w:eastAsia="Arial Narrow" w:hAnsi="Arial Narrow" w:cs="Arial Narrow"/>
          <w:b/>
          <w:bCs/>
          <w:sz w:val="22"/>
          <w:szCs w:val="22"/>
        </w:rPr>
      </w:pPr>
    </w:p>
    <w:p w14:paraId="37DA34C0" w14:textId="77777777" w:rsidR="00607DC3" w:rsidRPr="0053514C" w:rsidRDefault="00607DC3">
      <w:pPr>
        <w:tabs>
          <w:tab w:val="left" w:pos="426"/>
        </w:tabs>
        <w:jc w:val="center"/>
        <w:rPr>
          <w:rFonts w:ascii="Arial Narrow" w:eastAsia="Arial Narrow" w:hAnsi="Arial Narrow" w:cs="Arial Narrow"/>
          <w:b/>
          <w:bCs/>
          <w:sz w:val="22"/>
          <w:szCs w:val="22"/>
        </w:rPr>
      </w:pPr>
    </w:p>
    <w:p w14:paraId="49268144" w14:textId="77777777" w:rsidR="00607DC3" w:rsidRPr="0053514C" w:rsidRDefault="00607DC3">
      <w:pPr>
        <w:tabs>
          <w:tab w:val="left" w:pos="426"/>
        </w:tabs>
        <w:jc w:val="center"/>
        <w:rPr>
          <w:rFonts w:ascii="Arial Narrow" w:eastAsia="Arial Narrow" w:hAnsi="Arial Narrow" w:cs="Arial Narrow"/>
          <w:b/>
          <w:bCs/>
          <w:sz w:val="22"/>
          <w:szCs w:val="22"/>
        </w:rPr>
      </w:pPr>
    </w:p>
    <w:p w14:paraId="6539F900" w14:textId="77777777" w:rsidR="00607DC3" w:rsidRPr="0053514C" w:rsidRDefault="00607DC3">
      <w:pPr>
        <w:tabs>
          <w:tab w:val="left" w:pos="426"/>
        </w:tabs>
        <w:jc w:val="center"/>
        <w:rPr>
          <w:rFonts w:ascii="Arial Narrow" w:eastAsia="Arial Narrow" w:hAnsi="Arial Narrow" w:cs="Arial Narrow"/>
          <w:b/>
          <w:bCs/>
          <w:sz w:val="22"/>
          <w:szCs w:val="22"/>
        </w:rPr>
      </w:pPr>
    </w:p>
    <w:p w14:paraId="7C125308" w14:textId="77777777" w:rsidR="00607DC3" w:rsidRPr="0053514C" w:rsidRDefault="00E16094">
      <w:pPr>
        <w:tabs>
          <w:tab w:val="left" w:pos="426"/>
        </w:tabs>
        <w:jc w:val="center"/>
        <w:rPr>
          <w:rFonts w:ascii="Arial Narrow" w:eastAsia="Arial Narrow" w:hAnsi="Arial Narrow" w:cs="Arial Narrow"/>
          <w:b/>
          <w:bCs/>
          <w:sz w:val="22"/>
          <w:szCs w:val="22"/>
        </w:rPr>
      </w:pPr>
      <w:r w:rsidRPr="0053514C">
        <w:rPr>
          <w:rFonts w:ascii="Arial Narrow" w:hAnsi="Arial Narrow"/>
          <w:b/>
          <w:bCs/>
          <w:sz w:val="22"/>
          <w:szCs w:val="22"/>
        </w:rPr>
        <w:t>§5</w:t>
      </w:r>
    </w:p>
    <w:p w14:paraId="66085888" w14:textId="77777777" w:rsidR="00607DC3" w:rsidRPr="0053514C" w:rsidRDefault="00E16094">
      <w:pPr>
        <w:tabs>
          <w:tab w:val="left" w:pos="426"/>
        </w:tabs>
        <w:jc w:val="center"/>
        <w:rPr>
          <w:rFonts w:ascii="Arial Narrow" w:eastAsia="Arial Narrow" w:hAnsi="Arial Narrow" w:cs="Arial Narrow"/>
          <w:b/>
          <w:bCs/>
          <w:sz w:val="22"/>
          <w:szCs w:val="22"/>
        </w:rPr>
      </w:pPr>
      <w:r w:rsidRPr="0053514C">
        <w:rPr>
          <w:rFonts w:ascii="Arial Narrow" w:hAnsi="Arial Narrow"/>
          <w:b/>
          <w:bCs/>
          <w:sz w:val="22"/>
          <w:szCs w:val="22"/>
        </w:rPr>
        <w:t>WYKONANIE ZASTĘPCZE</w:t>
      </w:r>
    </w:p>
    <w:p w14:paraId="693958B5" w14:textId="2C3757A2" w:rsidR="00607DC3" w:rsidRPr="0053514C" w:rsidRDefault="00E16094">
      <w:pPr>
        <w:pStyle w:val="NormalnyWeb"/>
        <w:numPr>
          <w:ilvl w:val="0"/>
          <w:numId w:val="26"/>
        </w:numPr>
        <w:spacing w:before="0" w:after="0"/>
        <w:jc w:val="both"/>
        <w:rPr>
          <w:rFonts w:ascii="Arial Narrow" w:hAnsi="Arial Narrow"/>
          <w:sz w:val="22"/>
          <w:szCs w:val="22"/>
        </w:rPr>
      </w:pPr>
      <w:r w:rsidRPr="0053514C">
        <w:rPr>
          <w:rFonts w:ascii="Arial Narrow" w:hAnsi="Arial Narrow"/>
          <w:sz w:val="22"/>
          <w:szCs w:val="22"/>
        </w:rPr>
        <w:t>W przypadku, gdy Wykonawca nie zrealizuje dostawy zgodnie z warunkami określonymi w niniejszej umowi</w:t>
      </w:r>
      <w:r w:rsidR="002661E2" w:rsidRPr="0053514C">
        <w:rPr>
          <w:rFonts w:ascii="Arial Narrow" w:hAnsi="Arial Narrow"/>
          <w:sz w:val="22"/>
          <w:szCs w:val="22"/>
        </w:rPr>
        <w:t>e</w:t>
      </w:r>
      <w:r w:rsidR="00FF497C">
        <w:rPr>
          <w:rFonts w:ascii="Arial Narrow" w:hAnsi="Arial Narrow"/>
          <w:sz w:val="22"/>
          <w:szCs w:val="22"/>
        </w:rPr>
        <w:t xml:space="preserve"> </w:t>
      </w:r>
      <w:r w:rsidR="002661E2" w:rsidRPr="0053514C">
        <w:rPr>
          <w:rFonts w:ascii="Arial Narrow" w:hAnsi="Arial Narrow"/>
          <w:sz w:val="22"/>
          <w:szCs w:val="22"/>
          <w:u w:val="single"/>
        </w:rPr>
        <w:t>z</w:t>
      </w:r>
      <w:r w:rsidRPr="0053514C">
        <w:rPr>
          <w:rFonts w:ascii="Arial Narrow" w:hAnsi="Arial Narrow"/>
          <w:sz w:val="22"/>
          <w:szCs w:val="22"/>
          <w:u w:val="single"/>
        </w:rPr>
        <w:t>amawiający ma prawo zlecić realizację brakującej dostawy innemu podmiotowi na koszt i ryzyko Wykonawcy</w:t>
      </w:r>
      <w:r w:rsidRPr="0053514C">
        <w:rPr>
          <w:rFonts w:ascii="Arial Narrow" w:hAnsi="Arial Narrow"/>
          <w:sz w:val="22"/>
          <w:szCs w:val="22"/>
        </w:rPr>
        <w:t xml:space="preserve"> w przypadku: </w:t>
      </w:r>
    </w:p>
    <w:p w14:paraId="580D08E5" w14:textId="77777777" w:rsidR="00607DC3" w:rsidRPr="0053514C" w:rsidRDefault="00E16094">
      <w:pPr>
        <w:pStyle w:val="NormalnyWeb"/>
        <w:numPr>
          <w:ilvl w:val="1"/>
          <w:numId w:val="26"/>
        </w:numPr>
        <w:spacing w:before="0" w:after="0"/>
        <w:jc w:val="both"/>
        <w:rPr>
          <w:rFonts w:ascii="Arial Narrow" w:hAnsi="Arial Narrow"/>
          <w:sz w:val="22"/>
          <w:szCs w:val="22"/>
        </w:rPr>
      </w:pPr>
      <w:r w:rsidRPr="0053514C">
        <w:rPr>
          <w:rFonts w:ascii="Arial Narrow" w:hAnsi="Arial Narrow"/>
          <w:sz w:val="22"/>
          <w:szCs w:val="22"/>
        </w:rPr>
        <w:t>niewykonania dostawy w ustalonym terminie,</w:t>
      </w:r>
    </w:p>
    <w:p w14:paraId="071B1DAD" w14:textId="77777777" w:rsidR="00607DC3" w:rsidRPr="0053514C" w:rsidRDefault="00E16094">
      <w:pPr>
        <w:pStyle w:val="NormalnyWeb"/>
        <w:numPr>
          <w:ilvl w:val="1"/>
          <w:numId w:val="26"/>
        </w:numPr>
        <w:spacing w:before="0" w:after="0"/>
        <w:jc w:val="both"/>
        <w:rPr>
          <w:rFonts w:ascii="Arial Narrow" w:hAnsi="Arial Narrow"/>
          <w:sz w:val="22"/>
          <w:szCs w:val="22"/>
        </w:rPr>
      </w:pPr>
      <w:r w:rsidRPr="0053514C">
        <w:rPr>
          <w:rFonts w:ascii="Arial Narrow" w:hAnsi="Arial Narrow"/>
          <w:sz w:val="22"/>
          <w:szCs w:val="22"/>
        </w:rPr>
        <w:t>dostarczenia towarów niezgodnych z zamówieniem,</w:t>
      </w:r>
    </w:p>
    <w:p w14:paraId="364E1937" w14:textId="77777777" w:rsidR="00607DC3" w:rsidRPr="0053514C" w:rsidRDefault="00E16094">
      <w:pPr>
        <w:pStyle w:val="NormalnyWeb"/>
        <w:numPr>
          <w:ilvl w:val="1"/>
          <w:numId w:val="26"/>
        </w:numPr>
        <w:spacing w:before="0" w:after="0"/>
        <w:jc w:val="both"/>
        <w:rPr>
          <w:rFonts w:ascii="Arial Narrow" w:hAnsi="Arial Narrow"/>
          <w:sz w:val="22"/>
          <w:szCs w:val="22"/>
        </w:rPr>
      </w:pPr>
      <w:r w:rsidRPr="0053514C">
        <w:rPr>
          <w:rFonts w:ascii="Arial Narrow" w:hAnsi="Arial Narrow"/>
          <w:sz w:val="22"/>
          <w:szCs w:val="22"/>
        </w:rPr>
        <w:t>dostawy towarów o dacie przydatności niezgodnej z umową lub niewłaściwej jakości lub wadliwych,</w:t>
      </w:r>
    </w:p>
    <w:p w14:paraId="6D2A22A0" w14:textId="77777777" w:rsidR="00607DC3" w:rsidRPr="0053514C" w:rsidRDefault="00E16094">
      <w:pPr>
        <w:pStyle w:val="NormalnyWeb"/>
        <w:numPr>
          <w:ilvl w:val="1"/>
          <w:numId w:val="26"/>
        </w:numPr>
        <w:spacing w:before="0" w:after="0"/>
        <w:jc w:val="both"/>
        <w:rPr>
          <w:rFonts w:ascii="Arial Narrow" w:hAnsi="Arial Narrow"/>
          <w:sz w:val="22"/>
          <w:szCs w:val="22"/>
        </w:rPr>
      </w:pPr>
      <w:r w:rsidRPr="0053514C">
        <w:rPr>
          <w:rFonts w:ascii="Arial Narrow" w:hAnsi="Arial Narrow"/>
          <w:sz w:val="22"/>
          <w:szCs w:val="22"/>
        </w:rPr>
        <w:t>niewykonania wymiany towarów na pozbawione wad, zgłoszonych w ramach procedury reklamacyjnej w wyznaczonym terminie,</w:t>
      </w:r>
    </w:p>
    <w:p w14:paraId="047F578E" w14:textId="77777777" w:rsidR="00607DC3" w:rsidRPr="0053514C" w:rsidRDefault="00E16094">
      <w:pPr>
        <w:pStyle w:val="NormalnyWeb"/>
        <w:numPr>
          <w:ilvl w:val="1"/>
          <w:numId w:val="26"/>
        </w:numPr>
        <w:spacing w:before="0" w:after="0"/>
        <w:jc w:val="both"/>
        <w:rPr>
          <w:rFonts w:ascii="Arial Narrow" w:hAnsi="Arial Narrow"/>
          <w:sz w:val="22"/>
          <w:szCs w:val="22"/>
        </w:rPr>
      </w:pPr>
      <w:r w:rsidRPr="0053514C">
        <w:rPr>
          <w:rFonts w:ascii="Arial Narrow" w:hAnsi="Arial Narrow"/>
          <w:sz w:val="22"/>
          <w:szCs w:val="22"/>
        </w:rPr>
        <w:t>odmowy realizacji zamówienia;</w:t>
      </w:r>
    </w:p>
    <w:p w14:paraId="244E86C7" w14:textId="77777777" w:rsidR="00607DC3" w:rsidRPr="0053514C" w:rsidRDefault="00E16094">
      <w:pPr>
        <w:pStyle w:val="NormalnyWeb"/>
        <w:numPr>
          <w:ilvl w:val="0"/>
          <w:numId w:val="26"/>
        </w:numPr>
        <w:spacing w:before="0" w:after="0"/>
        <w:jc w:val="both"/>
        <w:rPr>
          <w:rFonts w:ascii="Arial Narrow" w:hAnsi="Arial Narrow"/>
          <w:sz w:val="22"/>
          <w:szCs w:val="22"/>
        </w:rPr>
      </w:pPr>
      <w:r w:rsidRPr="0053514C">
        <w:rPr>
          <w:rFonts w:ascii="Arial Narrow" w:hAnsi="Arial Narrow"/>
          <w:sz w:val="22"/>
          <w:szCs w:val="22"/>
        </w:rPr>
        <w:t>Zamawiający poinformuje Wykonawcę o zamiarze zlecenia wykonania zastępczego, wyznaczając dodatkowy termin na realizację dostawy lub usunięcie uchybień, wynoszący 1 dzień roboczy.</w:t>
      </w:r>
    </w:p>
    <w:p w14:paraId="73954FDD" w14:textId="77777777" w:rsidR="00607DC3" w:rsidRPr="0053514C" w:rsidRDefault="00E16094">
      <w:pPr>
        <w:pStyle w:val="NormalnyWeb"/>
        <w:numPr>
          <w:ilvl w:val="0"/>
          <w:numId w:val="26"/>
        </w:numPr>
        <w:spacing w:before="0" w:after="0"/>
        <w:jc w:val="both"/>
        <w:rPr>
          <w:rFonts w:ascii="Arial Narrow" w:hAnsi="Arial Narrow"/>
          <w:sz w:val="22"/>
          <w:szCs w:val="22"/>
        </w:rPr>
      </w:pPr>
      <w:r w:rsidRPr="0053514C">
        <w:rPr>
          <w:rFonts w:ascii="Arial Narrow" w:hAnsi="Arial Narrow"/>
          <w:sz w:val="22"/>
          <w:szCs w:val="22"/>
        </w:rPr>
        <w:t>W przypadku zlecenia wykonania zastępczego wartość niezrealizowanej dostawy zostanie odjęta od wartości wynagrodzenia należnego Wykonawcy z tytułu realizacji umowy, a Wykonawca będzie zobowiązany do pokrycia różnicy pomiędzy ceną wynikającą z niniejszej umowy a ceną zakupu dokonanego w ramach wykonania zastępczego.</w:t>
      </w:r>
    </w:p>
    <w:p w14:paraId="4225CDBE" w14:textId="77777777" w:rsidR="00607DC3" w:rsidRPr="0053514C" w:rsidRDefault="00E16094">
      <w:pPr>
        <w:pStyle w:val="NormalnyWeb"/>
        <w:numPr>
          <w:ilvl w:val="0"/>
          <w:numId w:val="26"/>
        </w:numPr>
        <w:spacing w:before="0" w:after="0"/>
        <w:jc w:val="both"/>
        <w:rPr>
          <w:rFonts w:ascii="Arial Narrow" w:hAnsi="Arial Narrow"/>
          <w:sz w:val="22"/>
          <w:szCs w:val="22"/>
        </w:rPr>
      </w:pPr>
      <w:r w:rsidRPr="0053514C">
        <w:rPr>
          <w:rFonts w:ascii="Arial Narrow" w:hAnsi="Arial Narrow"/>
          <w:sz w:val="22"/>
          <w:szCs w:val="22"/>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14:paraId="3F52C0A0" w14:textId="77777777" w:rsidR="00607DC3" w:rsidRPr="0053514C" w:rsidRDefault="00E16094">
      <w:pPr>
        <w:pStyle w:val="NormalnyWeb"/>
        <w:numPr>
          <w:ilvl w:val="0"/>
          <w:numId w:val="26"/>
        </w:numPr>
        <w:spacing w:before="0" w:after="0"/>
        <w:jc w:val="both"/>
        <w:rPr>
          <w:rFonts w:ascii="Arial Narrow" w:hAnsi="Arial Narrow"/>
          <w:sz w:val="22"/>
          <w:szCs w:val="22"/>
        </w:rPr>
      </w:pPr>
      <w:r w:rsidRPr="0053514C">
        <w:rPr>
          <w:rFonts w:ascii="Arial Narrow" w:hAnsi="Arial Narrow"/>
          <w:sz w:val="22"/>
          <w:szCs w:val="22"/>
        </w:rPr>
        <w:t>Zamawiający ma prawo potrącić z należności przysługujących Wykonawcy różnicę kosztów wynikającą z wykonania zastępczego, należne kary umowne oraz inne wymagalne roszczenia Zamawiającego wynikające z niniejszej umowy.</w:t>
      </w:r>
    </w:p>
    <w:p w14:paraId="76F2CF36" w14:textId="77777777" w:rsidR="00607DC3" w:rsidRPr="0053514C" w:rsidRDefault="00607DC3">
      <w:pPr>
        <w:tabs>
          <w:tab w:val="left" w:pos="426"/>
        </w:tabs>
        <w:jc w:val="center"/>
        <w:rPr>
          <w:rFonts w:ascii="Arial Narrow" w:eastAsia="Arial Narrow" w:hAnsi="Arial Narrow" w:cs="Arial Narrow"/>
          <w:b/>
          <w:bCs/>
          <w:sz w:val="22"/>
          <w:szCs w:val="22"/>
        </w:rPr>
      </w:pPr>
      <w:bookmarkStart w:id="1" w:name="_Hlk183979703"/>
    </w:p>
    <w:p w14:paraId="5C044247" w14:textId="75F58843" w:rsidR="00607DC3" w:rsidRPr="0053514C" w:rsidRDefault="00E16094">
      <w:pPr>
        <w:tabs>
          <w:tab w:val="left" w:pos="426"/>
        </w:tabs>
        <w:jc w:val="center"/>
        <w:rPr>
          <w:rFonts w:ascii="Arial Narrow" w:eastAsia="Arial Narrow" w:hAnsi="Arial Narrow" w:cs="Arial Narrow"/>
          <w:b/>
          <w:bCs/>
          <w:sz w:val="22"/>
          <w:szCs w:val="22"/>
        </w:rPr>
      </w:pPr>
      <w:r w:rsidRPr="0053514C">
        <w:rPr>
          <w:rFonts w:ascii="Arial Narrow" w:hAnsi="Arial Narrow"/>
          <w:b/>
          <w:bCs/>
          <w:sz w:val="22"/>
          <w:szCs w:val="22"/>
        </w:rPr>
        <w:t>§</w:t>
      </w:r>
      <w:r w:rsidR="00FF497C">
        <w:rPr>
          <w:rFonts w:ascii="Arial Narrow" w:hAnsi="Arial Narrow"/>
          <w:b/>
          <w:bCs/>
          <w:sz w:val="22"/>
          <w:szCs w:val="22"/>
        </w:rPr>
        <w:t>6</w:t>
      </w:r>
    </w:p>
    <w:p w14:paraId="2A6F7AC8" w14:textId="77777777" w:rsidR="00607DC3" w:rsidRPr="0053514C" w:rsidRDefault="00E16094">
      <w:pPr>
        <w:tabs>
          <w:tab w:val="left" w:pos="426"/>
        </w:tabs>
        <w:jc w:val="center"/>
        <w:rPr>
          <w:rFonts w:ascii="Arial Narrow" w:eastAsia="Arial Narrow" w:hAnsi="Arial Narrow" w:cs="Arial Narrow"/>
          <w:b/>
          <w:bCs/>
          <w:sz w:val="22"/>
          <w:szCs w:val="22"/>
        </w:rPr>
      </w:pPr>
      <w:r w:rsidRPr="0053514C">
        <w:rPr>
          <w:rFonts w:ascii="Arial Narrow" w:hAnsi="Arial Narrow"/>
          <w:b/>
          <w:bCs/>
          <w:sz w:val="22"/>
          <w:szCs w:val="22"/>
        </w:rPr>
        <w:t>KONTAKTY</w:t>
      </w:r>
      <w:bookmarkEnd w:id="1"/>
    </w:p>
    <w:p w14:paraId="11C60E18" w14:textId="77777777" w:rsidR="00607DC3" w:rsidRPr="0053514C" w:rsidRDefault="00E16094">
      <w:pPr>
        <w:numPr>
          <w:ilvl w:val="0"/>
          <w:numId w:val="37"/>
        </w:numPr>
        <w:jc w:val="both"/>
        <w:rPr>
          <w:rFonts w:ascii="Arial Narrow" w:hAnsi="Arial Narrow"/>
          <w:sz w:val="22"/>
          <w:szCs w:val="22"/>
        </w:rPr>
      </w:pPr>
      <w:r w:rsidRPr="0053514C">
        <w:rPr>
          <w:rFonts w:ascii="Arial Narrow" w:hAnsi="Arial Narrow"/>
          <w:sz w:val="22"/>
          <w:szCs w:val="22"/>
        </w:rPr>
        <w:t xml:space="preserve">Nadzór ze strony </w:t>
      </w:r>
      <w:r w:rsidRPr="0053514C">
        <w:rPr>
          <w:rFonts w:ascii="Arial Narrow" w:hAnsi="Arial Narrow"/>
          <w:b/>
          <w:bCs/>
          <w:sz w:val="22"/>
          <w:szCs w:val="22"/>
        </w:rPr>
        <w:t>Zamawiającego</w:t>
      </w:r>
      <w:r w:rsidRPr="0053514C">
        <w:rPr>
          <w:rFonts w:ascii="Arial Narrow" w:hAnsi="Arial Narrow"/>
          <w:sz w:val="22"/>
          <w:szCs w:val="22"/>
        </w:rPr>
        <w:t xml:space="preserve"> nad realizacją przedmiotu umowy będzie pełnić: </w:t>
      </w:r>
      <w:r w:rsidRPr="0053514C">
        <w:rPr>
          <w:rFonts w:ascii="Arial Narrow" w:hAnsi="Arial Narrow"/>
          <w:b/>
          <w:bCs/>
          <w:sz w:val="22"/>
          <w:szCs w:val="22"/>
        </w:rPr>
        <w:t xml:space="preserve">Szef Wydziału Zaopatrzenia Farmaceutycznego, Kierownik Apteki Zakładowej </w:t>
      </w:r>
      <w:r w:rsidRPr="0053514C">
        <w:rPr>
          <w:rFonts w:ascii="Arial Narrow" w:hAnsi="Arial Narrow"/>
          <w:sz w:val="22"/>
          <w:szCs w:val="22"/>
        </w:rPr>
        <w:t xml:space="preserve">tel. 261 417 390, e-mail: </w:t>
      </w:r>
      <w:hyperlink r:id="rId12" w:history="1">
        <w:r w:rsidR="00607DC3" w:rsidRPr="0053514C">
          <w:rPr>
            <w:rStyle w:val="Hyperlink1"/>
            <w:rFonts w:ascii="Arial Narrow" w:hAnsi="Arial Narrow"/>
            <w:sz w:val="22"/>
            <w:szCs w:val="22"/>
            <w:lang w:val="pl-PL"/>
          </w:rPr>
          <w:t>apteka.szpitalna@10wsk.mil.pl</w:t>
        </w:r>
      </w:hyperlink>
    </w:p>
    <w:p w14:paraId="76177479" w14:textId="77777777" w:rsidR="00607DC3" w:rsidRPr="0053514C" w:rsidRDefault="00E16094">
      <w:pPr>
        <w:numPr>
          <w:ilvl w:val="0"/>
          <w:numId w:val="37"/>
        </w:numPr>
        <w:jc w:val="both"/>
        <w:rPr>
          <w:rFonts w:ascii="Arial Narrow" w:hAnsi="Arial Narrow"/>
          <w:sz w:val="22"/>
          <w:szCs w:val="22"/>
        </w:rPr>
      </w:pPr>
      <w:r w:rsidRPr="0053514C">
        <w:rPr>
          <w:rFonts w:ascii="Arial Narrow" w:hAnsi="Arial Narrow"/>
          <w:sz w:val="22"/>
          <w:szCs w:val="22"/>
        </w:rPr>
        <w:t xml:space="preserve">Upoważnioną osobą do kontaktu z Wykonawcą jest: Zastępca Kierownika Apteki Zakładowej: tel. 261 416 167, </w:t>
      </w:r>
    </w:p>
    <w:p w14:paraId="7CDC4A47" w14:textId="77777777" w:rsidR="00607DC3" w:rsidRPr="0053514C" w:rsidRDefault="00E16094">
      <w:pPr>
        <w:tabs>
          <w:tab w:val="left" w:pos="360"/>
        </w:tabs>
        <w:ind w:left="360"/>
        <w:jc w:val="both"/>
        <w:rPr>
          <w:rFonts w:ascii="Arial Narrow" w:eastAsia="Arial Narrow" w:hAnsi="Arial Narrow" w:cs="Arial Narrow"/>
          <w:sz w:val="22"/>
          <w:szCs w:val="22"/>
        </w:rPr>
      </w:pPr>
      <w:r w:rsidRPr="0053514C">
        <w:rPr>
          <w:rFonts w:ascii="Arial Narrow" w:hAnsi="Arial Narrow"/>
          <w:sz w:val="22"/>
          <w:szCs w:val="22"/>
        </w:rPr>
        <w:t xml:space="preserve">e-mail: </w:t>
      </w:r>
      <w:hyperlink r:id="rId13" w:history="1">
        <w:r w:rsidR="00607DC3" w:rsidRPr="0053514C">
          <w:rPr>
            <w:rStyle w:val="Hyperlink2"/>
          </w:rPr>
          <w:t>apteka.szpitalna@10wsk.mil.pl</w:t>
        </w:r>
      </w:hyperlink>
      <w:r w:rsidRPr="0053514C">
        <w:rPr>
          <w:rFonts w:ascii="Arial Narrow" w:hAnsi="Arial Narrow"/>
          <w:sz w:val="22"/>
          <w:szCs w:val="22"/>
        </w:rPr>
        <w:t>lub wyznaczona osoba zastępująca.</w:t>
      </w:r>
    </w:p>
    <w:p w14:paraId="2A1A7D9B" w14:textId="77777777" w:rsidR="00607DC3" w:rsidRPr="0053514C" w:rsidRDefault="00E16094">
      <w:pPr>
        <w:numPr>
          <w:ilvl w:val="0"/>
          <w:numId w:val="37"/>
        </w:numPr>
        <w:jc w:val="both"/>
        <w:rPr>
          <w:rFonts w:ascii="Arial Narrow" w:hAnsi="Arial Narrow"/>
          <w:sz w:val="22"/>
          <w:szCs w:val="22"/>
        </w:rPr>
      </w:pPr>
      <w:r w:rsidRPr="0053514C">
        <w:rPr>
          <w:rFonts w:ascii="Arial Narrow" w:hAnsi="Arial Narrow"/>
          <w:sz w:val="22"/>
          <w:szCs w:val="22"/>
        </w:rPr>
        <w:t xml:space="preserve">Nadzór nad realizacją umowy ze strony </w:t>
      </w:r>
      <w:r w:rsidRPr="0053514C">
        <w:rPr>
          <w:rFonts w:ascii="Arial Narrow" w:hAnsi="Arial Narrow"/>
          <w:b/>
          <w:bCs/>
          <w:sz w:val="22"/>
          <w:szCs w:val="22"/>
        </w:rPr>
        <w:t>Wykonawcy</w:t>
      </w:r>
      <w:r w:rsidRPr="0053514C">
        <w:rPr>
          <w:rFonts w:ascii="Arial Narrow" w:hAnsi="Arial Narrow"/>
          <w:sz w:val="22"/>
          <w:szCs w:val="22"/>
        </w:rPr>
        <w:t xml:space="preserve"> będzie pełnić:</w:t>
      </w:r>
    </w:p>
    <w:p w14:paraId="555167DE" w14:textId="77777777" w:rsidR="00592E71" w:rsidRPr="0053514C" w:rsidRDefault="00E16094" w:rsidP="00592E71">
      <w:pPr>
        <w:ind w:left="360"/>
        <w:jc w:val="both"/>
        <w:rPr>
          <w:rFonts w:ascii="Arial Narrow" w:hAnsi="Arial Narrow"/>
          <w:sz w:val="22"/>
          <w:szCs w:val="22"/>
        </w:rPr>
      </w:pPr>
      <w:r w:rsidRPr="0053514C">
        <w:rPr>
          <w:rFonts w:ascii="Arial Narrow" w:hAnsi="Arial Narrow"/>
          <w:sz w:val="22"/>
          <w:szCs w:val="22"/>
        </w:rPr>
        <w:t xml:space="preserve">  ......................................... tel. ...................................... email: …………………………………</w:t>
      </w:r>
    </w:p>
    <w:p w14:paraId="2F0A9135" w14:textId="77777777" w:rsidR="00592E71" w:rsidRPr="0053514C" w:rsidRDefault="00592E71" w:rsidP="00592E71">
      <w:pPr>
        <w:numPr>
          <w:ilvl w:val="0"/>
          <w:numId w:val="37"/>
        </w:numPr>
        <w:jc w:val="both"/>
        <w:rPr>
          <w:rFonts w:ascii="Arial Narrow" w:hAnsi="Arial Narrow"/>
          <w:sz w:val="22"/>
          <w:szCs w:val="22"/>
        </w:rPr>
      </w:pPr>
      <w:r w:rsidRPr="0053514C">
        <w:rPr>
          <w:rFonts w:ascii="Arial Narrow" w:hAnsi="Arial Narrow"/>
          <w:sz w:val="22"/>
          <w:szCs w:val="22"/>
        </w:rPr>
        <w:t>Osoba do kontaktu w sprawie zamówień / realizacji umowy ze strony Wykonawcy:</w:t>
      </w:r>
    </w:p>
    <w:p w14:paraId="437164C3" w14:textId="77777777" w:rsidR="00592E71" w:rsidRPr="0053514C" w:rsidRDefault="00592E71" w:rsidP="00592E71">
      <w:pPr>
        <w:ind w:left="360"/>
        <w:jc w:val="both"/>
        <w:rPr>
          <w:rFonts w:ascii="Arial Narrow" w:hAnsi="Arial Narrow"/>
          <w:sz w:val="22"/>
          <w:szCs w:val="22"/>
        </w:rPr>
      </w:pPr>
      <w:r w:rsidRPr="0053514C">
        <w:rPr>
          <w:rFonts w:ascii="Arial Narrow" w:hAnsi="Arial Narrow"/>
          <w:sz w:val="22"/>
          <w:szCs w:val="22"/>
        </w:rPr>
        <w:t>......................................... tel. ...................................... email: ………………………………….</w:t>
      </w:r>
    </w:p>
    <w:p w14:paraId="703363C1" w14:textId="77777777" w:rsidR="00607DC3" w:rsidRPr="0053514C" w:rsidRDefault="00E16094" w:rsidP="00592E71">
      <w:pPr>
        <w:pStyle w:val="Akapitzlist"/>
        <w:numPr>
          <w:ilvl w:val="0"/>
          <w:numId w:val="37"/>
        </w:numPr>
        <w:jc w:val="both"/>
        <w:rPr>
          <w:rFonts w:ascii="Arial Narrow" w:hAnsi="Arial Narrow"/>
          <w:sz w:val="22"/>
          <w:szCs w:val="22"/>
        </w:rPr>
      </w:pPr>
      <w:r w:rsidRPr="0053514C">
        <w:rPr>
          <w:rFonts w:ascii="Arial Narrow" w:hAnsi="Arial Narrow"/>
          <w:sz w:val="22"/>
          <w:szCs w:val="22"/>
        </w:rPr>
        <w:t>W przypadku braku wskazania przez Wykonawcę osoby do kontaktu, wszelkie pisma Zamawiającego uznaje się za skutecznie doręczone na adres siedziby Wykonawcy wskazany w umowie.</w:t>
      </w:r>
    </w:p>
    <w:p w14:paraId="7E86D7EC" w14:textId="77777777" w:rsidR="00607DC3" w:rsidRPr="0053514C" w:rsidRDefault="00E16094" w:rsidP="00592E71">
      <w:pPr>
        <w:pStyle w:val="Akapitzlist"/>
        <w:numPr>
          <w:ilvl w:val="0"/>
          <w:numId w:val="37"/>
        </w:numPr>
        <w:jc w:val="both"/>
        <w:rPr>
          <w:rFonts w:ascii="Arial Narrow" w:hAnsi="Arial Narrow"/>
          <w:sz w:val="22"/>
          <w:szCs w:val="22"/>
        </w:rPr>
      </w:pPr>
      <w:r w:rsidRPr="0053514C">
        <w:rPr>
          <w:rFonts w:ascii="Arial Narrow" w:hAnsi="Arial Narrow"/>
          <w:sz w:val="22"/>
          <w:szCs w:val="22"/>
        </w:rPr>
        <w:t>Zmiana osób wskazanych w ust. 1–</w:t>
      </w:r>
      <w:r w:rsidR="000E61B1" w:rsidRPr="0053514C">
        <w:rPr>
          <w:rFonts w:ascii="Arial Narrow" w:hAnsi="Arial Narrow"/>
          <w:sz w:val="22"/>
          <w:szCs w:val="22"/>
        </w:rPr>
        <w:t>4</w:t>
      </w:r>
      <w:r w:rsidRPr="0053514C">
        <w:rPr>
          <w:rFonts w:ascii="Arial Narrow" w:hAnsi="Arial Narrow"/>
          <w:sz w:val="22"/>
          <w:szCs w:val="22"/>
        </w:rPr>
        <w:t xml:space="preserve"> nie wymaga aneksu do umowy, pod warunkiem wcześniejszego pisemnego zgłoszenia Zamawiającemu/Wykonawcy w terminie nie krótszym niż 3 dni robocze przed planowaną zmianą. Zgłoszenie może być dokonane w formie pisemnej lub elektronicznej na adresy e-mail wskazane w umowie.</w:t>
      </w:r>
    </w:p>
    <w:p w14:paraId="16167FD5" w14:textId="77777777" w:rsidR="00607DC3" w:rsidRPr="0053514C" w:rsidRDefault="00607DC3" w:rsidP="00592E71">
      <w:pPr>
        <w:tabs>
          <w:tab w:val="left" w:pos="426"/>
        </w:tabs>
        <w:jc w:val="center"/>
        <w:rPr>
          <w:rFonts w:ascii="Arial Narrow" w:eastAsia="Arial Narrow" w:hAnsi="Arial Narrow" w:cs="Arial Narrow"/>
          <w:b/>
          <w:bCs/>
          <w:sz w:val="22"/>
          <w:szCs w:val="22"/>
        </w:rPr>
      </w:pPr>
    </w:p>
    <w:p w14:paraId="7832D508" w14:textId="39880C1B" w:rsidR="00607DC3" w:rsidRPr="0053514C" w:rsidRDefault="00E16094" w:rsidP="00592E71">
      <w:pPr>
        <w:tabs>
          <w:tab w:val="left" w:pos="426"/>
        </w:tabs>
        <w:jc w:val="center"/>
        <w:rPr>
          <w:rFonts w:ascii="Arial Narrow" w:eastAsia="Arial Narrow" w:hAnsi="Arial Narrow" w:cs="Arial Narrow"/>
          <w:b/>
          <w:bCs/>
          <w:sz w:val="22"/>
          <w:szCs w:val="22"/>
        </w:rPr>
      </w:pPr>
      <w:r w:rsidRPr="0053514C">
        <w:rPr>
          <w:rFonts w:ascii="Arial Narrow" w:hAnsi="Arial Narrow"/>
          <w:b/>
          <w:bCs/>
          <w:sz w:val="22"/>
          <w:szCs w:val="22"/>
        </w:rPr>
        <w:t>§</w:t>
      </w:r>
      <w:r w:rsidR="00FF497C">
        <w:rPr>
          <w:rFonts w:ascii="Arial Narrow" w:hAnsi="Arial Narrow"/>
          <w:b/>
          <w:bCs/>
          <w:sz w:val="22"/>
          <w:szCs w:val="22"/>
        </w:rPr>
        <w:t>7</w:t>
      </w:r>
    </w:p>
    <w:p w14:paraId="51239F1F" w14:textId="77777777" w:rsidR="00607DC3" w:rsidRPr="0053514C" w:rsidRDefault="00E16094" w:rsidP="00592E71">
      <w:pPr>
        <w:jc w:val="center"/>
        <w:rPr>
          <w:rFonts w:ascii="Arial Narrow" w:eastAsia="Arial Narrow" w:hAnsi="Arial Narrow" w:cs="Arial Narrow"/>
          <w:b/>
          <w:bCs/>
          <w:sz w:val="22"/>
          <w:szCs w:val="22"/>
        </w:rPr>
      </w:pPr>
      <w:r w:rsidRPr="0053514C">
        <w:rPr>
          <w:rFonts w:ascii="Arial Narrow" w:hAnsi="Arial Narrow"/>
          <w:b/>
          <w:bCs/>
          <w:sz w:val="22"/>
          <w:szCs w:val="22"/>
        </w:rPr>
        <w:t>ROZLICZENIE FINANSOWE UMOWY</w:t>
      </w:r>
    </w:p>
    <w:p w14:paraId="5E9C54FB" w14:textId="77777777" w:rsidR="00607DC3" w:rsidRPr="0053514C" w:rsidRDefault="00E16094" w:rsidP="00592E71">
      <w:pPr>
        <w:numPr>
          <w:ilvl w:val="0"/>
          <w:numId w:val="39"/>
        </w:numPr>
        <w:jc w:val="both"/>
        <w:rPr>
          <w:rFonts w:ascii="Arial Narrow" w:hAnsi="Arial Narrow"/>
          <w:sz w:val="22"/>
          <w:szCs w:val="22"/>
        </w:rPr>
      </w:pPr>
      <w:r w:rsidRPr="0053514C">
        <w:rPr>
          <w:rFonts w:ascii="Arial Narrow" w:hAnsi="Arial Narrow"/>
          <w:sz w:val="22"/>
          <w:szCs w:val="22"/>
        </w:rPr>
        <w:t>Wartością umowy jest suma wartości dostaw przewidzianych do zrealizowania w okresie trwania umowy.</w:t>
      </w:r>
    </w:p>
    <w:p w14:paraId="2E751087" w14:textId="35E79931" w:rsidR="00607DC3" w:rsidRPr="0053514C" w:rsidRDefault="00E16094" w:rsidP="00592E71">
      <w:pPr>
        <w:pStyle w:val="Tekstpodstawowy"/>
        <w:numPr>
          <w:ilvl w:val="0"/>
          <w:numId w:val="40"/>
        </w:numPr>
        <w:rPr>
          <w:rFonts w:ascii="Arial Narrow" w:hAnsi="Arial Narrow"/>
          <w:sz w:val="22"/>
          <w:szCs w:val="22"/>
        </w:rPr>
      </w:pPr>
      <w:r w:rsidRPr="0053514C">
        <w:rPr>
          <w:rFonts w:ascii="Arial Narrow" w:hAnsi="Arial Narrow"/>
          <w:sz w:val="22"/>
          <w:szCs w:val="22"/>
        </w:rPr>
        <w:t xml:space="preserve">Ceny podane w załączniku nr 1 do umowy w okresie obowiązywania niniejszej umowy mogą ulec zmianom wyłącznie w zakresie określonym </w:t>
      </w:r>
      <w:r w:rsidRPr="0067672D">
        <w:rPr>
          <w:rFonts w:ascii="Arial Narrow" w:hAnsi="Arial Narrow"/>
          <w:sz w:val="22"/>
          <w:szCs w:val="22"/>
        </w:rPr>
        <w:t>w § 1</w:t>
      </w:r>
      <w:r w:rsidR="00FF497C" w:rsidRPr="0067672D">
        <w:rPr>
          <w:rFonts w:ascii="Arial Narrow" w:hAnsi="Arial Narrow"/>
          <w:sz w:val="22"/>
          <w:szCs w:val="22"/>
        </w:rPr>
        <w:t>1</w:t>
      </w:r>
      <w:r w:rsidRPr="0067672D">
        <w:rPr>
          <w:rFonts w:ascii="Arial Narrow" w:hAnsi="Arial Narrow"/>
          <w:sz w:val="22"/>
          <w:szCs w:val="22"/>
        </w:rPr>
        <w:t xml:space="preserve"> i § 1</w:t>
      </w:r>
      <w:r w:rsidR="00FF497C" w:rsidRPr="0067672D">
        <w:rPr>
          <w:rFonts w:ascii="Arial Narrow" w:hAnsi="Arial Narrow"/>
          <w:sz w:val="22"/>
          <w:szCs w:val="22"/>
        </w:rPr>
        <w:t>2</w:t>
      </w:r>
      <w:r w:rsidRPr="0067672D">
        <w:rPr>
          <w:rFonts w:ascii="Arial Narrow" w:hAnsi="Arial Narrow"/>
          <w:sz w:val="22"/>
          <w:szCs w:val="22"/>
        </w:rPr>
        <w:t xml:space="preserve"> Umowy.</w:t>
      </w:r>
    </w:p>
    <w:p w14:paraId="5C07E1BC" w14:textId="77777777" w:rsidR="00607DC3" w:rsidRPr="0053514C" w:rsidRDefault="00E16094" w:rsidP="00592E71">
      <w:pPr>
        <w:numPr>
          <w:ilvl w:val="0"/>
          <w:numId w:val="40"/>
        </w:numPr>
        <w:jc w:val="both"/>
        <w:rPr>
          <w:rFonts w:ascii="Arial Narrow" w:hAnsi="Arial Narrow"/>
          <w:sz w:val="22"/>
          <w:szCs w:val="22"/>
        </w:rPr>
      </w:pPr>
      <w:r w:rsidRPr="0053514C">
        <w:rPr>
          <w:rFonts w:ascii="Arial Narrow" w:hAnsi="Arial Narrow"/>
          <w:sz w:val="22"/>
          <w:szCs w:val="22"/>
        </w:rPr>
        <w:t>Jako walutę płatności przyjmuje się PLN.</w:t>
      </w:r>
    </w:p>
    <w:p w14:paraId="356BC935" w14:textId="77777777" w:rsidR="00607DC3" w:rsidRPr="0053514C" w:rsidRDefault="00E16094" w:rsidP="00592E71">
      <w:pPr>
        <w:numPr>
          <w:ilvl w:val="0"/>
          <w:numId w:val="39"/>
        </w:numPr>
        <w:jc w:val="both"/>
        <w:rPr>
          <w:rFonts w:ascii="Arial Narrow" w:hAnsi="Arial Narrow"/>
          <w:sz w:val="22"/>
          <w:szCs w:val="22"/>
        </w:rPr>
      </w:pPr>
      <w:r w:rsidRPr="0053514C">
        <w:rPr>
          <w:rFonts w:ascii="Arial Narrow" w:hAnsi="Arial Narrow"/>
          <w:sz w:val="22"/>
          <w:szCs w:val="22"/>
        </w:rPr>
        <w:t>Płatność nastąpi przelewem na konto bankowe podane na fakturze w terminie 60 dni od dnia doręczenia Zamawiającemu prawidłowo wystawionej faktury zgodnie z zasadami określonymi w § 3 ust. 10–11 Umowy oraz obowiązującymi przepisami prawa. W przypadku złożenia reklamacji dotyczącej części dostawy termin płatności ulega zawieszeniu wyłącznie w zakresie wartości reklamowanej części dostawy, do czasu pozytywnego rozpatrzenia reklamacji, dostarczenia towaru wolnego od wad albo wystawienia faktury korygującej. W pozostałym zakresie termin płatności biegnie zgodnie ze zdaniem pierwszym.</w:t>
      </w:r>
    </w:p>
    <w:p w14:paraId="0312BCEA" w14:textId="77777777" w:rsidR="00607DC3" w:rsidRPr="0053514C" w:rsidRDefault="00E16094" w:rsidP="00592E71">
      <w:pPr>
        <w:numPr>
          <w:ilvl w:val="0"/>
          <w:numId w:val="39"/>
        </w:numPr>
        <w:jc w:val="both"/>
        <w:rPr>
          <w:rFonts w:ascii="Arial Narrow" w:hAnsi="Arial Narrow"/>
          <w:sz w:val="22"/>
          <w:szCs w:val="22"/>
        </w:rPr>
      </w:pPr>
      <w:r w:rsidRPr="0053514C">
        <w:rPr>
          <w:rFonts w:ascii="Arial Narrow" w:hAnsi="Arial Narrow"/>
          <w:sz w:val="22"/>
          <w:szCs w:val="22"/>
        </w:rPr>
        <w:t xml:space="preserve">Za datę płatności przyjmuje się dzień obciążenia na rachunku bankowym </w:t>
      </w:r>
      <w:r w:rsidRPr="0053514C">
        <w:rPr>
          <w:rFonts w:ascii="Arial Narrow" w:hAnsi="Arial Narrow"/>
          <w:b/>
          <w:bCs/>
          <w:sz w:val="22"/>
          <w:szCs w:val="22"/>
        </w:rPr>
        <w:t>Zamawiającego.</w:t>
      </w:r>
    </w:p>
    <w:p w14:paraId="00E61B81" w14:textId="77777777" w:rsidR="00607DC3" w:rsidRPr="0053514C" w:rsidRDefault="00607DC3" w:rsidP="00592E71">
      <w:pPr>
        <w:pStyle w:val="Bezodstpw"/>
        <w:jc w:val="both"/>
        <w:rPr>
          <w:rFonts w:ascii="Arial Narrow" w:eastAsia="Arial Narrow" w:hAnsi="Arial Narrow" w:cs="Arial Narrow"/>
          <w:b/>
          <w:bCs/>
        </w:rPr>
      </w:pPr>
    </w:p>
    <w:p w14:paraId="16B9C3B7" w14:textId="016A80B3" w:rsidR="00607DC3" w:rsidRPr="0053514C" w:rsidRDefault="00E16094" w:rsidP="00592E71">
      <w:pPr>
        <w:pStyle w:val="Bezodstpw"/>
        <w:jc w:val="center"/>
        <w:rPr>
          <w:rFonts w:ascii="Arial Narrow" w:eastAsia="Arial Narrow" w:hAnsi="Arial Narrow" w:cs="Arial Narrow"/>
          <w:b/>
          <w:bCs/>
        </w:rPr>
      </w:pPr>
      <w:r w:rsidRPr="0053514C">
        <w:rPr>
          <w:rFonts w:ascii="Arial Narrow" w:hAnsi="Arial Narrow"/>
          <w:b/>
          <w:bCs/>
        </w:rPr>
        <w:t>§</w:t>
      </w:r>
      <w:r w:rsidR="00FF497C">
        <w:rPr>
          <w:rFonts w:ascii="Arial Narrow" w:hAnsi="Arial Narrow"/>
          <w:b/>
          <w:bCs/>
        </w:rPr>
        <w:t>8</w:t>
      </w:r>
    </w:p>
    <w:p w14:paraId="6F95EF28" w14:textId="77777777" w:rsidR="00607DC3" w:rsidRPr="0053514C" w:rsidRDefault="00E16094" w:rsidP="00592E71">
      <w:pPr>
        <w:pStyle w:val="Bezodstpw"/>
        <w:jc w:val="center"/>
        <w:rPr>
          <w:rFonts w:ascii="Arial Narrow" w:eastAsia="Arial Narrow" w:hAnsi="Arial Narrow" w:cs="Arial Narrow"/>
          <w:b/>
          <w:bCs/>
        </w:rPr>
      </w:pPr>
      <w:r w:rsidRPr="0053514C">
        <w:rPr>
          <w:rFonts w:ascii="Arial Narrow" w:hAnsi="Arial Narrow"/>
          <w:b/>
          <w:bCs/>
        </w:rPr>
        <w:t>REKLAMACJA, GWARANCJA</w:t>
      </w:r>
    </w:p>
    <w:p w14:paraId="6604BAA3" w14:textId="77777777" w:rsidR="00607DC3" w:rsidRPr="0053514C" w:rsidRDefault="00E16094" w:rsidP="00592E71">
      <w:pPr>
        <w:numPr>
          <w:ilvl w:val="0"/>
          <w:numId w:val="42"/>
        </w:numPr>
        <w:jc w:val="both"/>
        <w:rPr>
          <w:rFonts w:ascii="Arial Narrow" w:hAnsi="Arial Narrow"/>
          <w:sz w:val="22"/>
          <w:szCs w:val="22"/>
        </w:rPr>
      </w:pPr>
      <w:r w:rsidRPr="0053514C">
        <w:rPr>
          <w:rFonts w:ascii="Arial Narrow" w:hAnsi="Arial Narrow"/>
          <w:sz w:val="22"/>
          <w:szCs w:val="22"/>
        </w:rPr>
        <w:t>Zamawiający ma prawo do zwrotu przedmiotu umowy w terminie</w:t>
      </w:r>
      <w:r w:rsidR="0086722E" w:rsidRPr="0053514C">
        <w:rPr>
          <w:rFonts w:ascii="Arial Narrow" w:hAnsi="Arial Narrow"/>
          <w:sz w:val="22"/>
          <w:szCs w:val="22"/>
        </w:rPr>
        <w:t xml:space="preserve"> 7 </w:t>
      </w:r>
      <w:r w:rsidRPr="0053514C">
        <w:rPr>
          <w:rFonts w:ascii="Arial Narrow" w:hAnsi="Arial Narrow"/>
          <w:sz w:val="22"/>
          <w:szCs w:val="22"/>
        </w:rPr>
        <w:t xml:space="preserve">dni roboczych od dnia jego otrzymania, </w:t>
      </w:r>
      <w:r w:rsidR="00FB4BB2" w:rsidRPr="0053514C">
        <w:rPr>
          <w:rFonts w:ascii="Arial Narrow" w:hAnsi="Arial Narrow"/>
          <w:sz w:val="22"/>
          <w:szCs w:val="22"/>
        </w:rPr>
        <w:t xml:space="preserve">podając uzasadnienie </w:t>
      </w:r>
      <w:r w:rsidRPr="0053514C">
        <w:rPr>
          <w:rFonts w:ascii="Arial Narrow" w:hAnsi="Arial Narrow"/>
          <w:sz w:val="22"/>
          <w:szCs w:val="22"/>
        </w:rPr>
        <w:t>pod warunkiem że produkt znajduje się w stanie nienaruszonym, nie był używany, jego opakowanie nie zostało uszkodzone, a Zamawiający zapewnił warunki przechowywania zgodne z wymaganiami producenta. W przypadku produktów wymagających szczególnych warunków przechowywania Zamawiający, na żądanie Wykonawcy, udostępni dokumentację potwierdzającą zachowanie tych warunków.</w:t>
      </w:r>
    </w:p>
    <w:p w14:paraId="5E78DADA" w14:textId="77777777" w:rsidR="00607DC3" w:rsidRPr="0053514C" w:rsidRDefault="00E16094" w:rsidP="00592E71">
      <w:pPr>
        <w:numPr>
          <w:ilvl w:val="0"/>
          <w:numId w:val="42"/>
        </w:numPr>
        <w:jc w:val="both"/>
        <w:rPr>
          <w:rFonts w:ascii="Arial Narrow" w:hAnsi="Arial Narrow"/>
          <w:sz w:val="22"/>
          <w:szCs w:val="22"/>
        </w:rPr>
      </w:pPr>
      <w:r w:rsidRPr="0053514C">
        <w:rPr>
          <w:rFonts w:ascii="Arial Narrow" w:hAnsi="Arial Narrow"/>
          <w:b/>
          <w:bCs/>
          <w:sz w:val="22"/>
          <w:szCs w:val="22"/>
        </w:rPr>
        <w:t>Zamawiający</w:t>
      </w:r>
      <w:r w:rsidRPr="0053514C">
        <w:rPr>
          <w:rFonts w:ascii="Arial Narrow" w:hAnsi="Arial Narrow"/>
          <w:sz w:val="22"/>
          <w:szCs w:val="22"/>
        </w:rPr>
        <w:t xml:space="preserve"> ma prawo do złożenia reklamacji w przypadku ujawnienia przy odbiorze partii towaru, jej wad, </w:t>
      </w:r>
      <w:r w:rsidRPr="0053514C">
        <w:rPr>
          <w:rFonts w:ascii="Arial Narrow" w:eastAsia="Arial Narrow" w:hAnsi="Arial Narrow" w:cs="Arial Narrow"/>
          <w:sz w:val="22"/>
          <w:szCs w:val="22"/>
        </w:rPr>
        <w:br/>
      </w:r>
      <w:r w:rsidRPr="0053514C">
        <w:rPr>
          <w:rFonts w:ascii="Arial Narrow" w:hAnsi="Arial Narrow"/>
          <w:sz w:val="22"/>
          <w:szCs w:val="22"/>
        </w:rPr>
        <w:t>w szczególności:</w:t>
      </w:r>
    </w:p>
    <w:p w14:paraId="5D70BCA7"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braków ilościowych w poszczególnych opakowaniach;</w:t>
      </w:r>
    </w:p>
    <w:p w14:paraId="49023C3E"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wad jakościowych dostarczonego towaru,</w:t>
      </w:r>
    </w:p>
    <w:p w14:paraId="75CDEDBD"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 xml:space="preserve">towarów przeterminowanych, </w:t>
      </w:r>
    </w:p>
    <w:p w14:paraId="782655FB"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towarów o krótszym niż wskazany w § 3 ust. 4 terminie przydatności do użycia,</w:t>
      </w:r>
    </w:p>
    <w:p w14:paraId="71BD74CB"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uszkodzenia towaru,</w:t>
      </w:r>
    </w:p>
    <w:p w14:paraId="0C367E45"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dostawy innych towarów niż przewidziane umową,</w:t>
      </w:r>
    </w:p>
    <w:p w14:paraId="2196CD8C"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braku kompletnej dokumentacji dostawy zgodnie z zapisami umowy.</w:t>
      </w:r>
    </w:p>
    <w:p w14:paraId="31583B58" w14:textId="11CC4811" w:rsidR="00607DC3" w:rsidRPr="0053514C" w:rsidRDefault="00E16094">
      <w:pPr>
        <w:numPr>
          <w:ilvl w:val="0"/>
          <w:numId w:val="42"/>
        </w:numPr>
        <w:jc w:val="both"/>
        <w:rPr>
          <w:rFonts w:ascii="Arial Narrow" w:hAnsi="Arial Narrow"/>
          <w:sz w:val="22"/>
          <w:szCs w:val="22"/>
        </w:rPr>
      </w:pPr>
      <w:r w:rsidRPr="0053514C">
        <w:rPr>
          <w:rFonts w:ascii="Arial Narrow" w:hAnsi="Arial Narrow"/>
          <w:sz w:val="22"/>
          <w:szCs w:val="22"/>
        </w:rPr>
        <w:t>Zamawiający ma prawo do złożenia reklamacji w przypadku ujawnienia wad ukrytych towaru, ujawnionych najpóźniej w chwili wykorzystania towaru</w:t>
      </w:r>
      <w:r w:rsidR="00FB4BB2" w:rsidRPr="0053514C">
        <w:rPr>
          <w:rFonts w:ascii="Arial Narrow" w:hAnsi="Arial Narrow"/>
          <w:sz w:val="22"/>
          <w:szCs w:val="22"/>
        </w:rPr>
        <w:t xml:space="preserve"> wskazując jednocześnie na ujawnioną wadę</w:t>
      </w:r>
      <w:r w:rsidR="00FF497C">
        <w:rPr>
          <w:rFonts w:ascii="Arial Narrow" w:hAnsi="Arial Narrow"/>
          <w:sz w:val="22"/>
          <w:szCs w:val="22"/>
        </w:rPr>
        <w:t xml:space="preserve"> </w:t>
      </w:r>
      <w:r w:rsidR="005431A1" w:rsidRPr="0053514C">
        <w:rPr>
          <w:rFonts w:ascii="Arial Narrow" w:hAnsi="Arial Narrow"/>
          <w:sz w:val="22"/>
          <w:szCs w:val="22"/>
        </w:rPr>
        <w:t>nie później jednak niż przed upływem terminu ważności danego produktu</w:t>
      </w:r>
    </w:p>
    <w:p w14:paraId="20E95D63" w14:textId="77777777" w:rsidR="00607DC3" w:rsidRPr="0053514C" w:rsidRDefault="00E16094">
      <w:pPr>
        <w:numPr>
          <w:ilvl w:val="0"/>
          <w:numId w:val="42"/>
        </w:numPr>
        <w:jc w:val="both"/>
        <w:rPr>
          <w:rFonts w:ascii="Arial Narrow" w:hAnsi="Arial Narrow"/>
          <w:b/>
          <w:bCs/>
          <w:sz w:val="22"/>
          <w:szCs w:val="22"/>
        </w:rPr>
      </w:pPr>
      <w:r w:rsidRPr="0053514C">
        <w:rPr>
          <w:rFonts w:ascii="Arial Narrow" w:hAnsi="Arial Narrow"/>
          <w:b/>
          <w:bCs/>
          <w:sz w:val="22"/>
          <w:szCs w:val="22"/>
        </w:rPr>
        <w:t xml:space="preserve">Reklamacje będą składane na numer fax. ……………………. lub adres e-mail  </w:t>
      </w:r>
      <w:hyperlink r:id="rId14" w:history="1">
        <w:r w:rsidR="00607DC3" w:rsidRPr="0053514C">
          <w:rPr>
            <w:rStyle w:val="Hyperlink0"/>
            <w:rFonts w:ascii="Arial Narrow" w:hAnsi="Arial Narrow"/>
            <w:b/>
            <w:bCs/>
            <w:sz w:val="22"/>
            <w:szCs w:val="22"/>
          </w:rPr>
          <w:t>………………………………………</w:t>
        </w:r>
      </w:hyperlink>
    </w:p>
    <w:p w14:paraId="33B05E35" w14:textId="77777777" w:rsidR="00607DC3" w:rsidRPr="0053514C" w:rsidRDefault="00E16094">
      <w:pPr>
        <w:numPr>
          <w:ilvl w:val="0"/>
          <w:numId w:val="42"/>
        </w:numPr>
        <w:jc w:val="both"/>
        <w:rPr>
          <w:rFonts w:ascii="Arial Narrow" w:hAnsi="Arial Narrow"/>
          <w:sz w:val="22"/>
          <w:szCs w:val="22"/>
        </w:rPr>
      </w:pPr>
      <w:r w:rsidRPr="0053514C">
        <w:rPr>
          <w:rFonts w:ascii="Arial Narrow" w:hAnsi="Arial Narrow"/>
          <w:sz w:val="22"/>
          <w:szCs w:val="22"/>
        </w:rPr>
        <w:t xml:space="preserve">Wykonawca zobowiązuje się rozpatrzyć reklamację w ciągu maksymalnie do 5 dni roboczych od otrzymania reklamacji oraz do wymiany wadliwego towaru w ciągu maksymalnie do 5 dni roboczych od rozpatrzenia reklamacji. </w:t>
      </w:r>
    </w:p>
    <w:p w14:paraId="101AD66C" w14:textId="77777777" w:rsidR="00607DC3" w:rsidRPr="0053514C" w:rsidRDefault="00E16094">
      <w:pPr>
        <w:numPr>
          <w:ilvl w:val="0"/>
          <w:numId w:val="42"/>
        </w:numPr>
        <w:jc w:val="both"/>
        <w:rPr>
          <w:rFonts w:ascii="Arial Narrow" w:hAnsi="Arial Narrow"/>
          <w:sz w:val="22"/>
          <w:szCs w:val="22"/>
        </w:rPr>
      </w:pPr>
      <w:r w:rsidRPr="0053514C">
        <w:rPr>
          <w:rFonts w:ascii="Arial Narrow" w:hAnsi="Arial Narrow"/>
          <w:sz w:val="22"/>
          <w:szCs w:val="22"/>
        </w:rPr>
        <w:t xml:space="preserve">W przypadku nieuwzględnienia reklamacji </w:t>
      </w:r>
      <w:r w:rsidRPr="0053514C">
        <w:rPr>
          <w:rFonts w:ascii="Arial Narrow" w:hAnsi="Arial Narrow"/>
          <w:b/>
          <w:bCs/>
          <w:sz w:val="22"/>
          <w:szCs w:val="22"/>
        </w:rPr>
        <w:t>Wykonawca</w:t>
      </w:r>
      <w:r w:rsidRPr="0053514C">
        <w:rPr>
          <w:rFonts w:ascii="Arial Narrow" w:hAnsi="Arial Narrow"/>
          <w:sz w:val="22"/>
          <w:szCs w:val="22"/>
        </w:rPr>
        <w:t xml:space="preserve"> zobowiązany jest do pisemnego powiadomienia (e-mail) </w:t>
      </w:r>
      <w:r w:rsidRPr="0053514C">
        <w:rPr>
          <w:rFonts w:ascii="Arial Narrow" w:hAnsi="Arial Narrow"/>
          <w:b/>
          <w:bCs/>
          <w:sz w:val="22"/>
          <w:szCs w:val="22"/>
        </w:rPr>
        <w:t>Zamawiającego</w:t>
      </w:r>
      <w:r w:rsidRPr="0053514C">
        <w:rPr>
          <w:rFonts w:ascii="Arial Narrow" w:hAnsi="Arial Narrow"/>
          <w:sz w:val="22"/>
          <w:szCs w:val="22"/>
        </w:rPr>
        <w:t xml:space="preserve"> wraz z uzasadnieniem odmowy uznania zasadności reklamacji. </w:t>
      </w:r>
    </w:p>
    <w:p w14:paraId="70A0A56E" w14:textId="77777777" w:rsidR="00607DC3" w:rsidRPr="0053514C" w:rsidRDefault="00E16094">
      <w:pPr>
        <w:numPr>
          <w:ilvl w:val="0"/>
          <w:numId w:val="42"/>
        </w:numPr>
        <w:jc w:val="both"/>
        <w:rPr>
          <w:rFonts w:ascii="Arial Narrow" w:hAnsi="Arial Narrow"/>
          <w:sz w:val="22"/>
          <w:szCs w:val="22"/>
        </w:rPr>
      </w:pPr>
      <w:r w:rsidRPr="0053514C">
        <w:rPr>
          <w:rFonts w:ascii="Arial Narrow" w:hAnsi="Arial Narrow"/>
          <w:sz w:val="22"/>
          <w:szCs w:val="22"/>
        </w:rPr>
        <w:t>W przypadku braku odpowiedzi (drogą e-mail) w ciągu 5 dni roboczych od daty zgłoszenia protokołu reklamacyjnego, przyjmuje się, że dana reklamacja została rozpatrzona, jako zasadna na korzyść Zamawiającego.</w:t>
      </w:r>
    </w:p>
    <w:p w14:paraId="5DF74FA4" w14:textId="77777777" w:rsidR="00607DC3" w:rsidRPr="0053514C" w:rsidRDefault="00E16094" w:rsidP="00B73035">
      <w:pPr>
        <w:numPr>
          <w:ilvl w:val="0"/>
          <w:numId w:val="42"/>
        </w:numPr>
        <w:jc w:val="both"/>
        <w:rPr>
          <w:rFonts w:ascii="Arial Narrow" w:eastAsia="Arial Narrow" w:hAnsi="Arial Narrow" w:cs="Arial Narrow"/>
          <w:b/>
          <w:bCs/>
        </w:rPr>
      </w:pPr>
      <w:r w:rsidRPr="0053514C">
        <w:rPr>
          <w:rFonts w:ascii="Arial Narrow" w:hAnsi="Arial Narrow"/>
          <w:sz w:val="22"/>
          <w:szCs w:val="22"/>
        </w:rPr>
        <w:t xml:space="preserve">W przypadku konieczności wystawienia faktury korygującej maksymalny czas wynosi </w:t>
      </w:r>
      <w:r w:rsidR="008F01D6" w:rsidRPr="0053514C">
        <w:rPr>
          <w:rFonts w:ascii="Arial Narrow" w:hAnsi="Arial Narrow"/>
          <w:sz w:val="22"/>
          <w:szCs w:val="22"/>
        </w:rPr>
        <w:t xml:space="preserve">do </w:t>
      </w:r>
      <w:r w:rsidRPr="0053514C">
        <w:rPr>
          <w:rFonts w:ascii="Arial Narrow" w:hAnsi="Arial Narrow"/>
          <w:sz w:val="22"/>
          <w:szCs w:val="22"/>
        </w:rPr>
        <w:t xml:space="preserve">5 dni roboczych od </w:t>
      </w:r>
      <w:r w:rsidR="00FB4BB2" w:rsidRPr="0053514C">
        <w:rPr>
          <w:rFonts w:ascii="Arial Narrow" w:hAnsi="Arial Narrow"/>
          <w:sz w:val="22"/>
          <w:szCs w:val="22"/>
        </w:rPr>
        <w:t xml:space="preserve">dnia w którym rozpatrzono reklamację. </w:t>
      </w:r>
    </w:p>
    <w:p w14:paraId="73B728F5" w14:textId="77777777" w:rsidR="00607DC3" w:rsidRPr="0053514C" w:rsidRDefault="00607DC3">
      <w:pPr>
        <w:pStyle w:val="Bezodstpw"/>
        <w:jc w:val="both"/>
        <w:rPr>
          <w:rFonts w:ascii="Arial Narrow" w:eastAsia="Arial Narrow" w:hAnsi="Arial Narrow" w:cs="Arial Narrow"/>
          <w:b/>
          <w:bCs/>
        </w:rPr>
      </w:pPr>
    </w:p>
    <w:p w14:paraId="54AB2BCD" w14:textId="3CB29959" w:rsidR="00607DC3" w:rsidRPr="0053514C" w:rsidRDefault="00E16094">
      <w:pPr>
        <w:pStyle w:val="Bezodstpw"/>
        <w:jc w:val="center"/>
        <w:rPr>
          <w:rFonts w:ascii="Arial Narrow" w:eastAsia="Arial Narrow" w:hAnsi="Arial Narrow" w:cs="Arial Narrow"/>
          <w:b/>
          <w:bCs/>
        </w:rPr>
      </w:pPr>
      <w:r w:rsidRPr="0053514C">
        <w:rPr>
          <w:rFonts w:ascii="Arial Narrow" w:hAnsi="Arial Narrow"/>
          <w:b/>
          <w:bCs/>
        </w:rPr>
        <w:t>§</w:t>
      </w:r>
      <w:r w:rsidR="00FF497C">
        <w:rPr>
          <w:rFonts w:ascii="Arial Narrow" w:hAnsi="Arial Narrow"/>
          <w:b/>
          <w:bCs/>
        </w:rPr>
        <w:t>9</w:t>
      </w:r>
    </w:p>
    <w:p w14:paraId="45BC276C" w14:textId="77777777" w:rsidR="00607DC3" w:rsidRPr="0053514C" w:rsidRDefault="00E16094">
      <w:pPr>
        <w:pStyle w:val="Bezodstpw"/>
        <w:jc w:val="center"/>
        <w:rPr>
          <w:rFonts w:ascii="Arial Narrow" w:eastAsia="Arial Narrow" w:hAnsi="Arial Narrow" w:cs="Arial Narrow"/>
          <w:b/>
          <w:bCs/>
        </w:rPr>
      </w:pPr>
      <w:r w:rsidRPr="0053514C">
        <w:rPr>
          <w:rFonts w:ascii="Arial Narrow" w:hAnsi="Arial Narrow"/>
          <w:b/>
          <w:bCs/>
        </w:rPr>
        <w:t>KARY UMOWNE</w:t>
      </w:r>
    </w:p>
    <w:p w14:paraId="5E412CCE" w14:textId="77777777" w:rsidR="00607DC3" w:rsidRPr="0053514C" w:rsidRDefault="00E16094">
      <w:pPr>
        <w:numPr>
          <w:ilvl w:val="0"/>
          <w:numId w:val="44"/>
        </w:numPr>
        <w:jc w:val="both"/>
        <w:rPr>
          <w:rFonts w:ascii="Arial Narrow" w:hAnsi="Arial Narrow"/>
          <w:sz w:val="22"/>
          <w:szCs w:val="22"/>
        </w:rPr>
      </w:pPr>
      <w:r w:rsidRPr="0053514C">
        <w:rPr>
          <w:rFonts w:ascii="Arial Narrow" w:hAnsi="Arial Narrow"/>
          <w:sz w:val="22"/>
          <w:szCs w:val="22"/>
        </w:rPr>
        <w:t>Wykonawca zapłaci Zamawiającemu kary umowne:</w:t>
      </w:r>
    </w:p>
    <w:p w14:paraId="0560BB1F" w14:textId="77777777" w:rsidR="00607DC3" w:rsidRPr="0053514C" w:rsidRDefault="00E16094">
      <w:pPr>
        <w:numPr>
          <w:ilvl w:val="0"/>
          <w:numId w:val="46"/>
        </w:numPr>
        <w:jc w:val="both"/>
        <w:rPr>
          <w:rFonts w:ascii="Arial Narrow" w:hAnsi="Arial Narrow"/>
          <w:sz w:val="22"/>
          <w:szCs w:val="22"/>
        </w:rPr>
      </w:pPr>
      <w:r w:rsidRPr="0053514C">
        <w:rPr>
          <w:rFonts w:ascii="Arial Narrow" w:hAnsi="Arial Narrow"/>
          <w:sz w:val="22"/>
          <w:szCs w:val="22"/>
        </w:rPr>
        <w:t xml:space="preserve">10 % wartości brutto niezrealizowanej części umowy za odstąpienie od umowy z przyczyn zależnych od </w:t>
      </w:r>
      <w:r w:rsidRPr="0053514C">
        <w:rPr>
          <w:rFonts w:ascii="Arial Narrow" w:hAnsi="Arial Narrow"/>
          <w:b/>
          <w:bCs/>
          <w:sz w:val="22"/>
          <w:szCs w:val="22"/>
        </w:rPr>
        <w:t>Wykonawcy</w:t>
      </w:r>
      <w:r w:rsidRPr="0053514C">
        <w:rPr>
          <w:rFonts w:ascii="Arial Narrow" w:hAnsi="Arial Narrow"/>
          <w:sz w:val="22"/>
          <w:szCs w:val="22"/>
        </w:rPr>
        <w:t>. Podstawą do określenia wartości niezrealizowanej umowy będzie różnica pomiędzy ilościami podanymi w załączniku nr 1 do umowy, a ilościami faktycznie zrealizowanych dostaw;</w:t>
      </w:r>
    </w:p>
    <w:p w14:paraId="6AF75765" w14:textId="77777777" w:rsidR="00607DC3" w:rsidRPr="0053514C" w:rsidRDefault="00E16094">
      <w:pPr>
        <w:numPr>
          <w:ilvl w:val="0"/>
          <w:numId w:val="46"/>
        </w:numPr>
        <w:jc w:val="both"/>
        <w:rPr>
          <w:rFonts w:ascii="Arial Narrow" w:eastAsia="Arial Narrow" w:hAnsi="Arial Narrow" w:cs="Arial Narrow"/>
          <w:sz w:val="22"/>
          <w:szCs w:val="22"/>
        </w:rPr>
      </w:pPr>
      <w:bookmarkStart w:id="2" w:name="_Hlk183982745"/>
      <w:r w:rsidRPr="0053514C">
        <w:rPr>
          <w:rFonts w:ascii="Arial Narrow" w:hAnsi="Arial Narrow"/>
          <w:sz w:val="22"/>
          <w:szCs w:val="22"/>
        </w:rPr>
        <w:t>1% wartości brutto niedostarczonej partii towaru - za każdy rozpoczęty dzień zwłoki w dostawie w stosunku do terminu określonego w § 2 ust. 2</w:t>
      </w:r>
      <w:bookmarkEnd w:id="2"/>
      <w:r w:rsidRPr="0053514C">
        <w:rPr>
          <w:rFonts w:ascii="Arial Narrow" w:hAnsi="Arial Narrow"/>
          <w:sz w:val="22"/>
          <w:szCs w:val="22"/>
        </w:rPr>
        <w:t>;</w:t>
      </w:r>
    </w:p>
    <w:p w14:paraId="2DE0B44E" w14:textId="025E89B8" w:rsidR="00607DC3" w:rsidRPr="0053514C" w:rsidRDefault="00E16094">
      <w:pPr>
        <w:numPr>
          <w:ilvl w:val="0"/>
          <w:numId w:val="46"/>
        </w:numPr>
        <w:jc w:val="both"/>
        <w:rPr>
          <w:rFonts w:ascii="Arial Narrow" w:hAnsi="Arial Narrow"/>
          <w:sz w:val="22"/>
          <w:szCs w:val="22"/>
        </w:rPr>
      </w:pPr>
      <w:r w:rsidRPr="0053514C">
        <w:rPr>
          <w:rFonts w:ascii="Arial Narrow" w:hAnsi="Arial Narrow"/>
          <w:sz w:val="22"/>
          <w:szCs w:val="22"/>
        </w:rPr>
        <w:t xml:space="preserve">1% wartości brutto reklamowanej partii towaru - za każdy rozpoczęty dzień zwłoki w wymianie towaru na wolny od wad w stosunku do terminu określonego w § </w:t>
      </w:r>
      <w:r w:rsidR="00FF497C">
        <w:rPr>
          <w:rFonts w:ascii="Arial Narrow" w:hAnsi="Arial Narrow"/>
          <w:sz w:val="22"/>
          <w:szCs w:val="22"/>
        </w:rPr>
        <w:t>8</w:t>
      </w:r>
      <w:r w:rsidRPr="0053514C">
        <w:rPr>
          <w:rFonts w:ascii="Arial Narrow" w:hAnsi="Arial Narrow"/>
          <w:sz w:val="22"/>
          <w:szCs w:val="22"/>
        </w:rPr>
        <w:t xml:space="preserve"> ust. 5;</w:t>
      </w:r>
    </w:p>
    <w:p w14:paraId="2071DC7E" w14:textId="51018006" w:rsidR="00607DC3" w:rsidRPr="0053514C" w:rsidRDefault="00E16094">
      <w:pPr>
        <w:numPr>
          <w:ilvl w:val="0"/>
          <w:numId w:val="46"/>
        </w:numPr>
        <w:jc w:val="both"/>
        <w:rPr>
          <w:rFonts w:ascii="Arial Narrow" w:hAnsi="Arial Narrow"/>
          <w:sz w:val="22"/>
          <w:szCs w:val="22"/>
        </w:rPr>
      </w:pPr>
      <w:r w:rsidRPr="0053514C">
        <w:rPr>
          <w:rFonts w:ascii="Arial Narrow" w:hAnsi="Arial Narrow"/>
          <w:sz w:val="22"/>
          <w:szCs w:val="22"/>
        </w:rPr>
        <w:t>1% wynagrodzenia brutto, za każdy przypadek naruszenia w przypadku niedokonania zapłaty lub nieterminowej zapłaty wynagrodzenia należnego podwykonawcom z tytułu zmiany wysokości wynagrodzenia, o której mowa w § 1</w:t>
      </w:r>
      <w:r w:rsidR="00FF497C">
        <w:rPr>
          <w:rFonts w:ascii="Arial Narrow" w:hAnsi="Arial Narrow"/>
          <w:sz w:val="22"/>
          <w:szCs w:val="22"/>
        </w:rPr>
        <w:t>2</w:t>
      </w:r>
      <w:r w:rsidRPr="0053514C">
        <w:rPr>
          <w:rFonts w:ascii="Arial Narrow" w:hAnsi="Arial Narrow"/>
          <w:sz w:val="22"/>
          <w:szCs w:val="22"/>
        </w:rPr>
        <w:t xml:space="preserve"> ust. 5 umowy, Wykonawca zobowiązany jest do zapłaty na rzecz Zamawiającego kary umownej;</w:t>
      </w:r>
    </w:p>
    <w:p w14:paraId="4B24A48A" w14:textId="77777777" w:rsidR="00607DC3" w:rsidRPr="0053514C" w:rsidRDefault="00E16094">
      <w:pPr>
        <w:numPr>
          <w:ilvl w:val="0"/>
          <w:numId w:val="46"/>
        </w:numPr>
        <w:jc w:val="both"/>
        <w:rPr>
          <w:rFonts w:ascii="Arial Narrow" w:hAnsi="Arial Narrow"/>
          <w:sz w:val="22"/>
          <w:szCs w:val="22"/>
        </w:rPr>
      </w:pPr>
      <w:r w:rsidRPr="0053514C">
        <w:rPr>
          <w:rFonts w:ascii="Arial Narrow" w:hAnsi="Arial Narrow"/>
          <w:sz w:val="22"/>
          <w:szCs w:val="22"/>
        </w:rPr>
        <w:t xml:space="preserve">250,00 zł brutto za każde uchybienie obowiązku umownego polegające na nieprzekazaniu dokumentów wymaganych przy dostawie, przekazaniu dokumentów niekompletnych lub przekazaniu ich po terminach określonych w § 3 Umowy, z wyłączeniem faktur doręczanych za pośrednictwem </w:t>
      </w:r>
      <w:proofErr w:type="spellStart"/>
      <w:r w:rsidRPr="0053514C">
        <w:rPr>
          <w:rFonts w:ascii="Arial Narrow" w:hAnsi="Arial Narrow"/>
          <w:sz w:val="22"/>
          <w:szCs w:val="22"/>
        </w:rPr>
        <w:t>KSeF</w:t>
      </w:r>
      <w:proofErr w:type="spellEnd"/>
      <w:r w:rsidRPr="0053514C">
        <w:rPr>
          <w:rFonts w:ascii="Arial Narrow" w:hAnsi="Arial Narrow"/>
          <w:sz w:val="22"/>
          <w:szCs w:val="22"/>
        </w:rPr>
        <w:t>, do których stosuje się przepisy powszechnie obowiązujące;</w:t>
      </w:r>
    </w:p>
    <w:p w14:paraId="57C92902" w14:textId="77777777" w:rsidR="00607DC3" w:rsidRPr="0053514C" w:rsidRDefault="00E16094">
      <w:pPr>
        <w:numPr>
          <w:ilvl w:val="0"/>
          <w:numId w:val="46"/>
        </w:numPr>
        <w:jc w:val="both"/>
        <w:rPr>
          <w:rFonts w:ascii="Arial Narrow" w:hAnsi="Arial Narrow"/>
          <w:sz w:val="22"/>
          <w:szCs w:val="22"/>
        </w:rPr>
      </w:pPr>
      <w:r w:rsidRPr="0053514C">
        <w:rPr>
          <w:rFonts w:ascii="Arial Narrow" w:hAnsi="Arial Narrow"/>
          <w:sz w:val="22"/>
          <w:szCs w:val="22"/>
        </w:rPr>
        <w:t>10% wartości umowy brutto za powierzenie wykonania umowy osobom trzecim bez uprzedniej zgody Zamawiającego.</w:t>
      </w:r>
    </w:p>
    <w:p w14:paraId="5B371AA0" w14:textId="65FDA52E" w:rsidR="00607DC3" w:rsidRPr="0053514C" w:rsidRDefault="00E16094">
      <w:pPr>
        <w:numPr>
          <w:ilvl w:val="0"/>
          <w:numId w:val="47"/>
        </w:numPr>
        <w:jc w:val="both"/>
        <w:rPr>
          <w:rFonts w:ascii="Arial Narrow" w:hAnsi="Arial Narrow"/>
          <w:sz w:val="22"/>
          <w:szCs w:val="22"/>
        </w:rPr>
      </w:pPr>
      <w:r w:rsidRPr="0053514C">
        <w:rPr>
          <w:rFonts w:ascii="Arial Narrow" w:hAnsi="Arial Narrow"/>
          <w:sz w:val="22"/>
          <w:szCs w:val="22"/>
        </w:rPr>
        <w:t>Łączna maksymalna wysokość kar umownych przewidzianych w niniejszym paragrafie nie może przekroczyć 20% wartości umowy brutto, o której mowa w § 1 ust.</w:t>
      </w:r>
      <w:r w:rsidR="00FF497C">
        <w:rPr>
          <w:rFonts w:ascii="Arial Narrow" w:hAnsi="Arial Narrow"/>
          <w:sz w:val="22"/>
          <w:szCs w:val="22"/>
        </w:rPr>
        <w:t>3</w:t>
      </w:r>
      <w:r w:rsidRPr="0053514C">
        <w:rPr>
          <w:rFonts w:ascii="Arial Narrow" w:hAnsi="Arial Narrow"/>
          <w:sz w:val="22"/>
          <w:szCs w:val="22"/>
        </w:rPr>
        <w:t>.</w:t>
      </w:r>
    </w:p>
    <w:p w14:paraId="6C05515A" w14:textId="77777777" w:rsidR="00607DC3" w:rsidRPr="0053514C" w:rsidRDefault="00E16094">
      <w:pPr>
        <w:numPr>
          <w:ilvl w:val="0"/>
          <w:numId w:val="47"/>
        </w:numPr>
        <w:jc w:val="both"/>
        <w:rPr>
          <w:rFonts w:ascii="Arial Narrow" w:hAnsi="Arial Narrow"/>
          <w:sz w:val="22"/>
          <w:szCs w:val="22"/>
        </w:rPr>
      </w:pPr>
      <w:r w:rsidRPr="0053514C">
        <w:rPr>
          <w:rFonts w:ascii="Arial Narrow" w:hAnsi="Arial Narrow"/>
          <w:sz w:val="22"/>
          <w:szCs w:val="22"/>
        </w:rPr>
        <w:t xml:space="preserve">Przy zapłacie należności </w:t>
      </w:r>
      <w:r w:rsidRPr="0053514C">
        <w:rPr>
          <w:rFonts w:ascii="Arial Narrow" w:hAnsi="Arial Narrow"/>
          <w:b/>
          <w:bCs/>
          <w:sz w:val="22"/>
          <w:szCs w:val="22"/>
        </w:rPr>
        <w:t>Wykonawcy</w:t>
      </w:r>
      <w:r w:rsidRPr="0053514C">
        <w:rPr>
          <w:rFonts w:ascii="Arial Narrow" w:hAnsi="Arial Narrow"/>
          <w:sz w:val="22"/>
          <w:szCs w:val="22"/>
        </w:rPr>
        <w:t xml:space="preserve"> za dostarczony towar, </w:t>
      </w:r>
      <w:r w:rsidRPr="0053514C">
        <w:rPr>
          <w:rFonts w:ascii="Arial Narrow" w:hAnsi="Arial Narrow"/>
          <w:b/>
          <w:bCs/>
          <w:sz w:val="22"/>
          <w:szCs w:val="22"/>
        </w:rPr>
        <w:t>Zamawiający może</w:t>
      </w:r>
      <w:r w:rsidRPr="0053514C">
        <w:rPr>
          <w:rFonts w:ascii="Arial Narrow" w:hAnsi="Arial Narrow"/>
          <w:sz w:val="22"/>
          <w:szCs w:val="22"/>
        </w:rPr>
        <w:t xml:space="preserve"> potrącić wszelkie kary umowne na podstawie noty księgowej wystawionej przez </w:t>
      </w:r>
      <w:r w:rsidRPr="0053514C">
        <w:rPr>
          <w:rFonts w:ascii="Arial Narrow" w:hAnsi="Arial Narrow"/>
          <w:b/>
          <w:bCs/>
          <w:sz w:val="22"/>
          <w:szCs w:val="22"/>
        </w:rPr>
        <w:t>Zamawiającego</w:t>
      </w:r>
      <w:r w:rsidRPr="0053514C">
        <w:rPr>
          <w:rFonts w:ascii="Arial Narrow" w:hAnsi="Arial Narrow"/>
          <w:sz w:val="22"/>
          <w:szCs w:val="22"/>
        </w:rPr>
        <w:t xml:space="preserve">.  </w:t>
      </w:r>
    </w:p>
    <w:p w14:paraId="230ED2BF" w14:textId="77777777" w:rsidR="00607DC3" w:rsidRPr="0053514C" w:rsidRDefault="00E16094">
      <w:pPr>
        <w:numPr>
          <w:ilvl w:val="0"/>
          <w:numId w:val="48"/>
        </w:numPr>
        <w:jc w:val="both"/>
        <w:rPr>
          <w:rFonts w:ascii="Arial Narrow" w:hAnsi="Arial Narrow"/>
          <w:b/>
          <w:bCs/>
          <w:sz w:val="22"/>
          <w:szCs w:val="22"/>
        </w:rPr>
      </w:pPr>
      <w:r w:rsidRPr="0053514C">
        <w:rPr>
          <w:rFonts w:ascii="Arial Narrow" w:hAnsi="Arial Narrow"/>
          <w:b/>
          <w:bCs/>
          <w:sz w:val="22"/>
          <w:szCs w:val="22"/>
        </w:rPr>
        <w:lastRenderedPageBreak/>
        <w:t>Zamawiający</w:t>
      </w:r>
      <w:r w:rsidRPr="0053514C">
        <w:rPr>
          <w:rFonts w:ascii="Arial Narrow" w:hAnsi="Arial Narrow"/>
          <w:sz w:val="22"/>
          <w:szCs w:val="22"/>
        </w:rPr>
        <w:t xml:space="preserve"> zastrzega sobie prawo dochodzenia od </w:t>
      </w:r>
      <w:r w:rsidRPr="0053514C">
        <w:rPr>
          <w:rFonts w:ascii="Arial Narrow" w:hAnsi="Arial Narrow"/>
          <w:b/>
          <w:bCs/>
          <w:sz w:val="22"/>
          <w:szCs w:val="22"/>
        </w:rPr>
        <w:t>Wykonawcy</w:t>
      </w:r>
      <w:r w:rsidRPr="0053514C">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Wykonawcę niniejszej umowy.</w:t>
      </w:r>
    </w:p>
    <w:p w14:paraId="0AB7B657" w14:textId="529C2339" w:rsidR="00607DC3" w:rsidRPr="0053514C" w:rsidRDefault="00E16094">
      <w:pPr>
        <w:numPr>
          <w:ilvl w:val="0"/>
          <w:numId w:val="48"/>
        </w:numPr>
        <w:jc w:val="both"/>
        <w:rPr>
          <w:rFonts w:ascii="Arial Narrow" w:hAnsi="Arial Narrow"/>
          <w:b/>
          <w:bCs/>
          <w:sz w:val="22"/>
          <w:szCs w:val="22"/>
        </w:rPr>
      </w:pPr>
      <w:r w:rsidRPr="0053514C">
        <w:rPr>
          <w:rFonts w:ascii="Arial Narrow" w:hAnsi="Arial Narrow"/>
          <w:sz w:val="22"/>
          <w:szCs w:val="22"/>
        </w:rPr>
        <w:t xml:space="preserve">Kary umowne wskazane § </w:t>
      </w:r>
      <w:r w:rsidR="00FF497C">
        <w:rPr>
          <w:rFonts w:ascii="Arial Narrow" w:hAnsi="Arial Narrow"/>
          <w:sz w:val="22"/>
          <w:szCs w:val="22"/>
        </w:rPr>
        <w:t xml:space="preserve">9 </w:t>
      </w:r>
      <w:r w:rsidRPr="0053514C">
        <w:rPr>
          <w:rFonts w:ascii="Arial Narrow" w:hAnsi="Arial Narrow"/>
          <w:sz w:val="22"/>
          <w:szCs w:val="22"/>
        </w:rPr>
        <w:t>ust. 1 są od siebie niezależne i kumulują się, a odstąpienie od umowy nie ma wpływu na możliwość dochodzenia kar umownych wynikających z okoliczności zaistniałych do dnia złożenia oświadczenia o odstąpieniu od umowy.</w:t>
      </w:r>
    </w:p>
    <w:p w14:paraId="44DAEFFC" w14:textId="77777777" w:rsidR="00607DC3" w:rsidRPr="0053514C" w:rsidRDefault="00607DC3">
      <w:pPr>
        <w:pStyle w:val="Bezodstpw"/>
        <w:jc w:val="both"/>
        <w:rPr>
          <w:rFonts w:ascii="Arial Narrow" w:eastAsia="Arial Narrow" w:hAnsi="Arial Narrow" w:cs="Arial Narrow"/>
          <w:b/>
          <w:bCs/>
        </w:rPr>
      </w:pPr>
    </w:p>
    <w:p w14:paraId="1E358239" w14:textId="5FCB88E8" w:rsidR="00607DC3" w:rsidRPr="0053514C" w:rsidRDefault="00E16094">
      <w:pPr>
        <w:pStyle w:val="Bezodstpw"/>
        <w:jc w:val="center"/>
        <w:rPr>
          <w:rFonts w:ascii="Arial Narrow" w:eastAsia="Arial Narrow" w:hAnsi="Arial Narrow" w:cs="Arial Narrow"/>
          <w:b/>
          <w:bCs/>
        </w:rPr>
      </w:pPr>
      <w:r w:rsidRPr="0053514C">
        <w:rPr>
          <w:rFonts w:ascii="Arial Narrow" w:hAnsi="Arial Narrow"/>
          <w:b/>
          <w:bCs/>
        </w:rPr>
        <w:t>§1</w:t>
      </w:r>
      <w:r w:rsidR="00FF497C">
        <w:rPr>
          <w:rFonts w:ascii="Arial Narrow" w:hAnsi="Arial Narrow"/>
          <w:b/>
          <w:bCs/>
        </w:rPr>
        <w:t>0</w:t>
      </w:r>
    </w:p>
    <w:p w14:paraId="05D178DC" w14:textId="77777777" w:rsidR="00607DC3" w:rsidRPr="0053514C" w:rsidRDefault="00E16094">
      <w:pPr>
        <w:pStyle w:val="Bezodstpw"/>
        <w:jc w:val="center"/>
        <w:rPr>
          <w:rFonts w:ascii="Arial Narrow" w:eastAsia="Arial Narrow" w:hAnsi="Arial Narrow" w:cs="Arial Narrow"/>
          <w:b/>
          <w:bCs/>
        </w:rPr>
      </w:pPr>
      <w:r w:rsidRPr="0053514C">
        <w:rPr>
          <w:rFonts w:ascii="Arial Narrow" w:hAnsi="Arial Narrow"/>
          <w:b/>
          <w:bCs/>
        </w:rPr>
        <w:t>ODSTĄPIENIE OD UMOWY</w:t>
      </w:r>
    </w:p>
    <w:p w14:paraId="50165395" w14:textId="77777777" w:rsidR="00607DC3" w:rsidRPr="0053514C" w:rsidRDefault="00E16094">
      <w:pPr>
        <w:numPr>
          <w:ilvl w:val="0"/>
          <w:numId w:val="50"/>
        </w:numPr>
        <w:jc w:val="both"/>
        <w:rPr>
          <w:rFonts w:ascii="Arial Narrow" w:hAnsi="Arial Narrow"/>
          <w:sz w:val="22"/>
          <w:szCs w:val="22"/>
        </w:rPr>
      </w:pPr>
      <w:r w:rsidRPr="0053514C">
        <w:rPr>
          <w:rFonts w:ascii="Arial Narrow" w:hAnsi="Arial Narrow"/>
          <w:b/>
          <w:bCs/>
          <w:sz w:val="22"/>
          <w:szCs w:val="22"/>
        </w:rPr>
        <w:t>Zamawiający</w:t>
      </w:r>
      <w:r w:rsidRPr="0053514C">
        <w:rPr>
          <w:rFonts w:ascii="Arial Narrow" w:hAnsi="Arial Narrow"/>
          <w:sz w:val="22"/>
          <w:szCs w:val="22"/>
        </w:rPr>
        <w:t xml:space="preserve"> może odstąpić od niniejszej umowy w całości lub części w szczególności, w przypadku, gdy:</w:t>
      </w:r>
    </w:p>
    <w:p w14:paraId="039155CC"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Wykonawca przeniósł swoje prawa i obowiązki wynikające z umowy na osobę trzecią bez uzyskania uprzedniej, pisemnej zgody Zamawiającego,</w:t>
      </w:r>
    </w:p>
    <w:p w14:paraId="79951E57"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 xml:space="preserve"> Wykonawca narusza inne istotne postanowienia umowy, w tym w szczególności:</w:t>
      </w:r>
    </w:p>
    <w:p w14:paraId="68B9E863" w14:textId="77777777" w:rsidR="00607DC3" w:rsidRPr="0053514C" w:rsidRDefault="00E16094">
      <w:pPr>
        <w:numPr>
          <w:ilvl w:val="2"/>
          <w:numId w:val="50"/>
        </w:numPr>
        <w:jc w:val="both"/>
        <w:rPr>
          <w:rFonts w:ascii="Arial Narrow" w:hAnsi="Arial Narrow"/>
          <w:sz w:val="22"/>
          <w:szCs w:val="22"/>
        </w:rPr>
      </w:pPr>
      <w:r w:rsidRPr="0053514C">
        <w:rPr>
          <w:rFonts w:ascii="Arial Narrow" w:hAnsi="Arial Narrow"/>
          <w:sz w:val="22"/>
          <w:szCs w:val="22"/>
        </w:rPr>
        <w:t>dostarcza towary nieodpowiedniej jakości,</w:t>
      </w:r>
    </w:p>
    <w:p w14:paraId="3F1516AD" w14:textId="77777777" w:rsidR="00607DC3" w:rsidRPr="0053514C" w:rsidRDefault="00E16094">
      <w:pPr>
        <w:numPr>
          <w:ilvl w:val="2"/>
          <w:numId w:val="50"/>
        </w:numPr>
        <w:jc w:val="both"/>
        <w:rPr>
          <w:rFonts w:ascii="Arial Narrow" w:hAnsi="Arial Narrow"/>
          <w:sz w:val="22"/>
          <w:szCs w:val="22"/>
        </w:rPr>
      </w:pPr>
      <w:r w:rsidRPr="0053514C">
        <w:rPr>
          <w:rFonts w:ascii="Arial Narrow" w:hAnsi="Arial Narrow"/>
          <w:sz w:val="22"/>
          <w:szCs w:val="22"/>
        </w:rPr>
        <w:t>uchyla się od realizacji zamówienia w sposób przewidziany umową,</w:t>
      </w:r>
    </w:p>
    <w:p w14:paraId="2713B63A" w14:textId="77777777" w:rsidR="00607DC3" w:rsidRPr="0053514C" w:rsidRDefault="00E16094">
      <w:pPr>
        <w:numPr>
          <w:ilvl w:val="2"/>
          <w:numId w:val="50"/>
        </w:numPr>
        <w:jc w:val="both"/>
        <w:rPr>
          <w:rFonts w:ascii="Arial Narrow" w:hAnsi="Arial Narrow"/>
          <w:sz w:val="22"/>
          <w:szCs w:val="22"/>
        </w:rPr>
      </w:pPr>
      <w:r w:rsidRPr="0053514C">
        <w:rPr>
          <w:rFonts w:ascii="Arial Narrow" w:hAnsi="Arial Narrow"/>
          <w:sz w:val="22"/>
          <w:szCs w:val="22"/>
        </w:rPr>
        <w:t>co najmniej dwukrotnie nie zrealizował zamówienia w terminach określonych w §2 ust. 2 umowy,</w:t>
      </w:r>
    </w:p>
    <w:p w14:paraId="3A429E92"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Wykonawca utracił uprawnienia niezbędne do realizacji dostaw na rzecz Zamawiającego w szczególności w zakresie:</w:t>
      </w:r>
    </w:p>
    <w:p w14:paraId="28CA162A" w14:textId="77777777" w:rsidR="00607DC3" w:rsidRPr="0053514C" w:rsidRDefault="00E16094">
      <w:pPr>
        <w:numPr>
          <w:ilvl w:val="2"/>
          <w:numId w:val="50"/>
        </w:numPr>
        <w:jc w:val="both"/>
        <w:rPr>
          <w:rFonts w:ascii="Arial Narrow" w:hAnsi="Arial Narrow"/>
          <w:sz w:val="22"/>
          <w:szCs w:val="22"/>
        </w:rPr>
      </w:pPr>
      <w:r w:rsidRPr="0053514C">
        <w:rPr>
          <w:rFonts w:ascii="Arial Narrow" w:hAnsi="Arial Narrow"/>
          <w:sz w:val="22"/>
          <w:szCs w:val="22"/>
        </w:rPr>
        <w:t xml:space="preserve">utraty koncesji lub zezwolenia na prowadzenie działalności (np. hurtowni farmaceutycznej), </w:t>
      </w:r>
    </w:p>
    <w:p w14:paraId="6BC11BE7" w14:textId="77777777" w:rsidR="00607DC3" w:rsidRPr="0053514C" w:rsidRDefault="00E16094">
      <w:pPr>
        <w:numPr>
          <w:ilvl w:val="2"/>
          <w:numId w:val="50"/>
        </w:numPr>
        <w:jc w:val="both"/>
        <w:rPr>
          <w:rFonts w:ascii="Arial Narrow" w:hAnsi="Arial Narrow"/>
          <w:sz w:val="22"/>
          <w:szCs w:val="22"/>
        </w:rPr>
      </w:pPr>
      <w:r w:rsidRPr="0053514C">
        <w:rPr>
          <w:rFonts w:ascii="Arial Narrow" w:hAnsi="Arial Narrow"/>
          <w:sz w:val="22"/>
          <w:szCs w:val="22"/>
        </w:rPr>
        <w:t>utraty możliwości sprzedaży przedmiotu umowy.</w:t>
      </w:r>
    </w:p>
    <w:p w14:paraId="6A58542B"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 xml:space="preserve"> zostanie ogłoszona likwidacja Wykonawcy bądź Wykonawca zawiesi albo zakończy działalność,</w:t>
      </w:r>
    </w:p>
    <w:p w14:paraId="59A1DB26"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 xml:space="preserve"> zostanie wydany nakaz zajęcia całego majątku Wykonawcy lub istotnej części tego majątku, mającej wpływ na realizowaną umowę,</w:t>
      </w:r>
    </w:p>
    <w:p w14:paraId="31611F5E"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w przypadku zaistnienia okoliczności powodującej, że wykonanie umowy nie leży w interesie publicznym, czego nie można było przewidzieć w chwili zawarcia umowy zgodnie z art. 456 ust. 1 pkt 1 ustawy Pzp,</w:t>
      </w:r>
    </w:p>
    <w:p w14:paraId="75FD1576"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Wykonawca nie dokonał w terminie zawiadomienia, o którym mowa w § 4 ust. 1</w:t>
      </w:r>
    </w:p>
    <w:p w14:paraId="092D588A"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Wykonawca powierzył wykonanie umowy osobom trzecim bez uprzedniej zgody Zamawiającego</w:t>
      </w:r>
    </w:p>
    <w:p w14:paraId="2BAA6599" w14:textId="77777777" w:rsidR="00607DC3" w:rsidRPr="0053514C" w:rsidRDefault="00E16094">
      <w:pPr>
        <w:numPr>
          <w:ilvl w:val="0"/>
          <w:numId w:val="50"/>
        </w:numPr>
        <w:jc w:val="both"/>
        <w:rPr>
          <w:rFonts w:ascii="Arial Narrow" w:hAnsi="Arial Narrow"/>
          <w:sz w:val="22"/>
          <w:szCs w:val="22"/>
        </w:rPr>
      </w:pPr>
      <w:r w:rsidRPr="0053514C">
        <w:rPr>
          <w:rFonts w:ascii="Arial Narrow" w:hAnsi="Arial Narrow"/>
          <w:sz w:val="22"/>
          <w:szCs w:val="22"/>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14:paraId="430872A7" w14:textId="77777777" w:rsidR="00607DC3" w:rsidRPr="0053514C" w:rsidRDefault="00E16094">
      <w:pPr>
        <w:numPr>
          <w:ilvl w:val="0"/>
          <w:numId w:val="50"/>
        </w:numPr>
        <w:jc w:val="both"/>
        <w:rPr>
          <w:rFonts w:ascii="Arial Narrow" w:hAnsi="Arial Narrow"/>
          <w:sz w:val="22"/>
          <w:szCs w:val="22"/>
        </w:rPr>
      </w:pPr>
      <w:r w:rsidRPr="0053514C">
        <w:rPr>
          <w:rFonts w:ascii="Arial Narrow" w:hAnsi="Arial Narrow"/>
          <w:b/>
          <w:bCs/>
          <w:sz w:val="22"/>
          <w:szCs w:val="22"/>
        </w:rPr>
        <w:t>Zamawiającemu</w:t>
      </w:r>
      <w:r w:rsidRPr="0053514C">
        <w:rPr>
          <w:rFonts w:ascii="Arial Narrow" w:hAnsi="Arial Narrow"/>
          <w:sz w:val="22"/>
          <w:szCs w:val="22"/>
        </w:rPr>
        <w:t xml:space="preserve"> przed odstąpieniem od umowy z powodu określonego w ust. 1 pkt 2) powyżej przysługuje prawo do pisemnego wezwania Wykonawcy do należytego wykonania umowy.</w:t>
      </w:r>
    </w:p>
    <w:p w14:paraId="362342DD" w14:textId="77777777" w:rsidR="00607DC3" w:rsidRPr="0053514C" w:rsidRDefault="00607DC3">
      <w:pPr>
        <w:ind w:left="360"/>
        <w:jc w:val="both"/>
        <w:rPr>
          <w:rFonts w:ascii="Arial Narrow" w:eastAsia="Arial Narrow" w:hAnsi="Arial Narrow" w:cs="Arial Narrow"/>
          <w:sz w:val="22"/>
          <w:szCs w:val="22"/>
        </w:rPr>
      </w:pPr>
    </w:p>
    <w:p w14:paraId="01C8FC18" w14:textId="77777777" w:rsidR="00607DC3" w:rsidRPr="0053514C" w:rsidRDefault="00607DC3">
      <w:pPr>
        <w:jc w:val="center"/>
        <w:rPr>
          <w:rFonts w:ascii="Arial Narrow" w:eastAsia="Arial Narrow" w:hAnsi="Arial Narrow" w:cs="Arial Narrow"/>
          <w:b/>
          <w:bCs/>
          <w:sz w:val="22"/>
          <w:szCs w:val="22"/>
        </w:rPr>
      </w:pPr>
    </w:p>
    <w:p w14:paraId="167BD619" w14:textId="02044289"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 1</w:t>
      </w:r>
      <w:r w:rsidR="00FF497C">
        <w:rPr>
          <w:rFonts w:ascii="Arial Narrow" w:hAnsi="Arial Narrow"/>
          <w:b/>
          <w:bCs/>
          <w:sz w:val="22"/>
          <w:szCs w:val="22"/>
        </w:rPr>
        <w:t>1</w:t>
      </w:r>
    </w:p>
    <w:p w14:paraId="27D14B76"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ZMIANY UMOWY</w:t>
      </w:r>
    </w:p>
    <w:p w14:paraId="2348B833"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Na podstawie art. 455 ust. 1 pkt 1 lit. a–c ustawy Pzp Strony dopuszczają możliwość zmiany Umowy bez przeprowadzenia nowego postępowania o udzielenie zamówienia, za zgodą obu Stron, w przypadku wystąpienia co najmniej jednej z okoliczności wymienionych poniżej, z uwzględnieniem podawanych warunków ich wprowadzenia.</w:t>
      </w:r>
    </w:p>
    <w:p w14:paraId="37CF3732" w14:textId="77777777" w:rsidR="00607DC3" w:rsidRPr="0053514C" w:rsidRDefault="00E16094">
      <w:pPr>
        <w:tabs>
          <w:tab w:val="left" w:pos="360"/>
        </w:tabs>
        <w:jc w:val="center"/>
        <w:rPr>
          <w:rFonts w:ascii="Arial Narrow" w:eastAsia="Arial Narrow" w:hAnsi="Arial Narrow" w:cs="Arial Narrow"/>
          <w:sz w:val="22"/>
          <w:szCs w:val="22"/>
        </w:rPr>
      </w:pPr>
      <w:r w:rsidRPr="0053514C">
        <w:rPr>
          <w:rFonts w:ascii="Arial Narrow" w:hAnsi="Arial Narrow"/>
          <w:b/>
          <w:bCs/>
          <w:sz w:val="22"/>
          <w:szCs w:val="22"/>
        </w:rPr>
        <w:t>ZMIANA TERMINU DOSTAWY</w:t>
      </w:r>
    </w:p>
    <w:p w14:paraId="23855B9F"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Zmiana terminu dostawy jest możliwa w przypadku wystąpienia jednej z poniższych okoliczności:</w:t>
      </w:r>
    </w:p>
    <w:p w14:paraId="4E18B02A"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b/>
          <w:bCs/>
          <w:sz w:val="22"/>
          <w:szCs w:val="22"/>
        </w:rPr>
        <w:t>Siła wyższa:</w:t>
      </w:r>
      <w:r w:rsidRPr="0053514C">
        <w:rPr>
          <w:rFonts w:ascii="Arial Narrow" w:hAnsi="Arial Narrow"/>
          <w:sz w:val="22"/>
          <w:szCs w:val="22"/>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14:paraId="242B0716"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b/>
          <w:bCs/>
          <w:sz w:val="22"/>
          <w:szCs w:val="22"/>
        </w:rPr>
        <w:t>Okoliczności leżące po stronie Zamawiającego:</w:t>
      </w:r>
      <w:r w:rsidRPr="0053514C">
        <w:rPr>
          <w:rFonts w:ascii="Arial Narrow" w:hAnsi="Arial Narrow"/>
          <w:sz w:val="22"/>
          <w:szCs w:val="22"/>
        </w:rPr>
        <w:t xml:space="preserve"> Opóźnienie działań lub decyzji Zamawiającego, które uniemożliwiły terminowe wykonanie dostawy,</w:t>
      </w:r>
    </w:p>
    <w:p w14:paraId="21BBA9F1"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b/>
          <w:bCs/>
          <w:sz w:val="22"/>
          <w:szCs w:val="22"/>
        </w:rPr>
        <w:t>Problemy z produkcją lub obrotem:</w:t>
      </w:r>
      <w:r w:rsidRPr="0053514C">
        <w:rPr>
          <w:rFonts w:ascii="Arial Narrow" w:hAnsi="Arial Narrow"/>
          <w:sz w:val="22"/>
          <w:szCs w:val="22"/>
        </w:rPr>
        <w:t xml:space="preserve"> Czasowe wstrzymanie produkcji, wycofanie z obrotu lub inne zdarzenia związane z dostępnością towaru, których Zamawiający nie mógł przewidzieć w dniu zawarcia Umowy,</w:t>
      </w:r>
    </w:p>
    <w:p w14:paraId="377338F3"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b/>
          <w:bCs/>
          <w:sz w:val="22"/>
          <w:szCs w:val="22"/>
        </w:rPr>
        <w:t>Działania władz publicznych:</w:t>
      </w:r>
      <w:r w:rsidRPr="0053514C">
        <w:rPr>
          <w:rFonts w:ascii="Arial Narrow" w:hAnsi="Arial Narrow"/>
          <w:sz w:val="22"/>
          <w:szCs w:val="22"/>
        </w:rPr>
        <w:t xml:space="preserve"> Decyzje, działania lub zaniechania organów administracyjnych, które mają wpływ na możliwość realizacji dostawy.</w:t>
      </w:r>
    </w:p>
    <w:p w14:paraId="5A5C972B"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Strona, której dotyczy wystąpienie okoliczności wskazanych w ust. 2, zobowiązana jest:</w:t>
      </w:r>
    </w:p>
    <w:p w14:paraId="2D20451B"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sz w:val="22"/>
          <w:szCs w:val="22"/>
        </w:rPr>
        <w:lastRenderedPageBreak/>
        <w:t>niezwłocznie, nie później jednak niż w terminie 1 dnia roboczego od powzięcia wiedzy o wystąpieniu przyczyny zmiany, powiadomić drugą stronę,</w:t>
      </w:r>
    </w:p>
    <w:p w14:paraId="4A07F9A5"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sz w:val="22"/>
          <w:szCs w:val="22"/>
        </w:rPr>
        <w:t>przedstawić propozycję nowego terminu dostawy lub innych uzgodnień dotyczących dalszej realizacji Umowy,</w:t>
      </w:r>
    </w:p>
    <w:p w14:paraId="2F010ACE" w14:textId="77777777" w:rsidR="00607DC3" w:rsidRPr="0053514C" w:rsidRDefault="00E16094">
      <w:pPr>
        <w:numPr>
          <w:ilvl w:val="1"/>
          <w:numId w:val="52"/>
        </w:numPr>
        <w:suppressAutoHyphens w:val="0"/>
        <w:jc w:val="both"/>
        <w:rPr>
          <w:rFonts w:ascii="Arial Narrow" w:hAnsi="Arial Narrow"/>
          <w:sz w:val="22"/>
          <w:szCs w:val="22"/>
        </w:rPr>
      </w:pPr>
      <w:r w:rsidRPr="0053514C">
        <w:rPr>
          <w:rFonts w:ascii="Arial Narrow" w:hAnsi="Arial Narrow"/>
          <w:sz w:val="22"/>
          <w:szCs w:val="22"/>
        </w:rPr>
        <w:t>Wykonawca zobowiązany jest przedłożyć dowody potwierdzające wystąpienie okoliczności wskazanych w ust. 2 lit. a), c) i d), takich jak:</w:t>
      </w:r>
    </w:p>
    <w:p w14:paraId="56084ED6" w14:textId="77777777" w:rsidR="00607DC3" w:rsidRPr="0053514C" w:rsidRDefault="00E16094">
      <w:pPr>
        <w:numPr>
          <w:ilvl w:val="2"/>
          <w:numId w:val="54"/>
        </w:numPr>
        <w:suppressAutoHyphens w:val="0"/>
        <w:jc w:val="both"/>
        <w:rPr>
          <w:rFonts w:ascii="Arial Narrow" w:hAnsi="Arial Narrow"/>
          <w:sz w:val="22"/>
          <w:szCs w:val="22"/>
        </w:rPr>
      </w:pPr>
      <w:r w:rsidRPr="0053514C">
        <w:rPr>
          <w:rFonts w:ascii="Arial Narrow" w:hAnsi="Arial Narrow"/>
          <w:sz w:val="22"/>
          <w:szCs w:val="22"/>
        </w:rPr>
        <w:t>decyzje administracyjne,</w:t>
      </w:r>
    </w:p>
    <w:p w14:paraId="17C544F5" w14:textId="77777777" w:rsidR="00607DC3" w:rsidRPr="0053514C" w:rsidRDefault="00E16094">
      <w:pPr>
        <w:numPr>
          <w:ilvl w:val="2"/>
          <w:numId w:val="54"/>
        </w:numPr>
        <w:suppressAutoHyphens w:val="0"/>
        <w:jc w:val="both"/>
        <w:rPr>
          <w:rFonts w:ascii="Arial Narrow" w:hAnsi="Arial Narrow"/>
          <w:sz w:val="22"/>
          <w:szCs w:val="22"/>
        </w:rPr>
      </w:pPr>
      <w:r w:rsidRPr="0053514C">
        <w:rPr>
          <w:rFonts w:ascii="Arial Narrow" w:hAnsi="Arial Narrow"/>
          <w:sz w:val="22"/>
          <w:szCs w:val="22"/>
        </w:rPr>
        <w:t>zaświadczenia od producentów,</w:t>
      </w:r>
    </w:p>
    <w:p w14:paraId="05F31CFC" w14:textId="77777777" w:rsidR="00607DC3" w:rsidRPr="0053514C" w:rsidRDefault="00E16094">
      <w:pPr>
        <w:numPr>
          <w:ilvl w:val="2"/>
          <w:numId w:val="54"/>
        </w:numPr>
        <w:suppressAutoHyphens w:val="0"/>
        <w:jc w:val="both"/>
        <w:rPr>
          <w:rFonts w:ascii="Arial Narrow" w:hAnsi="Arial Narrow"/>
          <w:sz w:val="22"/>
          <w:szCs w:val="22"/>
        </w:rPr>
      </w:pPr>
      <w:r w:rsidRPr="0053514C">
        <w:rPr>
          <w:rFonts w:ascii="Arial Narrow" w:hAnsi="Arial Narrow"/>
          <w:sz w:val="22"/>
          <w:szCs w:val="22"/>
        </w:rPr>
        <w:t>raporty pogodowe,</w:t>
      </w:r>
    </w:p>
    <w:p w14:paraId="5AABA8F1" w14:textId="77777777" w:rsidR="00607DC3" w:rsidRPr="0053514C" w:rsidRDefault="00E16094">
      <w:pPr>
        <w:numPr>
          <w:ilvl w:val="2"/>
          <w:numId w:val="54"/>
        </w:numPr>
        <w:suppressAutoHyphens w:val="0"/>
        <w:jc w:val="both"/>
        <w:rPr>
          <w:rFonts w:ascii="Arial Narrow" w:hAnsi="Arial Narrow"/>
          <w:sz w:val="22"/>
          <w:szCs w:val="22"/>
        </w:rPr>
      </w:pPr>
      <w:r w:rsidRPr="0053514C">
        <w:rPr>
          <w:rFonts w:ascii="Arial Narrow" w:hAnsi="Arial Narrow"/>
          <w:sz w:val="22"/>
          <w:szCs w:val="22"/>
        </w:rPr>
        <w:t>inne dokumenty potwierdzające zasadność powołania się na daną okoliczność.</w:t>
      </w:r>
    </w:p>
    <w:p w14:paraId="067D04A3" w14:textId="77777777" w:rsidR="00607DC3" w:rsidRPr="0053514C" w:rsidRDefault="00E16094">
      <w:pPr>
        <w:numPr>
          <w:ilvl w:val="0"/>
          <w:numId w:val="55"/>
        </w:numPr>
        <w:suppressAutoHyphens w:val="0"/>
        <w:spacing w:before="100" w:after="100"/>
        <w:jc w:val="both"/>
        <w:rPr>
          <w:rFonts w:ascii="Arial Narrow" w:hAnsi="Arial Narrow"/>
          <w:sz w:val="22"/>
          <w:szCs w:val="22"/>
        </w:rPr>
      </w:pPr>
      <w:r w:rsidRPr="0053514C">
        <w:rPr>
          <w:rFonts w:ascii="Arial Narrow" w:hAnsi="Arial Narrow"/>
          <w:sz w:val="22"/>
          <w:szCs w:val="22"/>
        </w:rPr>
        <w:t>Czas przedłużenia terminu dostawy</w:t>
      </w:r>
    </w:p>
    <w:p w14:paraId="0527A7F3"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 przypadku dostawy standardowej termin dostawy może zostać przedłużony maksymalnie o 3 dni robocze, a w przypadku siły wyższej — na okres trwania przeszkody, jednak nie dłużej niż o 7 dni roboczych, chyba że dalsza realizacja dostawy w tym terminie jest obiektywnie niemożliwa i zostanie zaakceptowana przez Zamawiającego w formie pisemnej lub elektronicznej.</w:t>
      </w:r>
    </w:p>
    <w:p w14:paraId="5D62DABC"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sz w:val="22"/>
          <w:szCs w:val="22"/>
        </w:rPr>
        <w:t>Przedłużenie terminu dostawy musi być proporcjonalne do przyczyn, które je spowodowały, oraz uzgodnione z Zamawiającym.</w:t>
      </w:r>
    </w:p>
    <w:p w14:paraId="346E46BF"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Wykonawca zobowiązany jest do bieżącego informowania Zamawiającego o zmianach w okolicznościach wpływających na możliwość realizacji dostawy, nie rzadziej niż co 24 godziny, aż do ustania przeszkód.</w:t>
      </w:r>
    </w:p>
    <w:p w14:paraId="059CEF2C"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 przypadku, gdy Wykonawca nie zrealizuje dostawy w terminie umownym lub w uzgodnionym terminie przedłużonym zgodnie z niniejszym paragrafem, Zamawiający ma prawo zlecić realizację brakującej dostawy innemu podmiotowi (wykonanie zastępcze).</w:t>
      </w:r>
    </w:p>
    <w:p w14:paraId="70902008"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Brak powiadomienia Zamawiającego o okolicznościach wskazanych w ust. 2 w terminie określonym w ust. 3 lit. a skutkuje utratą przez Wykonawcę prawa do powoływania się na te okoliczności jako uzasadnienie zmiany terminu dostawy.</w:t>
      </w:r>
    </w:p>
    <w:p w14:paraId="6429C3D2" w14:textId="77777777" w:rsidR="00607DC3" w:rsidRPr="0053514C" w:rsidRDefault="00E16094">
      <w:pPr>
        <w:tabs>
          <w:tab w:val="left" w:pos="360"/>
        </w:tabs>
        <w:jc w:val="center"/>
        <w:rPr>
          <w:rFonts w:ascii="Arial Narrow" w:eastAsia="Arial Narrow" w:hAnsi="Arial Narrow" w:cs="Arial Narrow"/>
          <w:b/>
          <w:bCs/>
          <w:sz w:val="22"/>
          <w:szCs w:val="22"/>
        </w:rPr>
      </w:pPr>
      <w:r w:rsidRPr="0053514C">
        <w:rPr>
          <w:rFonts w:ascii="Arial Narrow" w:hAnsi="Arial Narrow"/>
          <w:b/>
          <w:bCs/>
          <w:sz w:val="22"/>
          <w:szCs w:val="22"/>
        </w:rPr>
        <w:t>ZMIANA SPOSOBU ŚWIADCZENIA UMOWY</w:t>
      </w:r>
    </w:p>
    <w:p w14:paraId="314A454D"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Zmiana sposobu świadczenia umowy jest możliwa, gdy:</w:t>
      </w:r>
    </w:p>
    <w:p w14:paraId="0951780A" w14:textId="04A41553" w:rsidR="00607DC3"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zmiana spowodowana jest koniecznością zakupu przedmiotu umowy w większej ilości niż wymieniona </w:t>
      </w:r>
      <w:r w:rsidRPr="0053514C">
        <w:rPr>
          <w:rFonts w:ascii="Arial Narrow" w:eastAsia="Arial Narrow" w:hAnsi="Arial Narrow" w:cs="Arial Narrow"/>
          <w:sz w:val="22"/>
          <w:szCs w:val="22"/>
        </w:rPr>
        <w:br/>
      </w:r>
      <w:r w:rsidRPr="0053514C">
        <w:rPr>
          <w:rFonts w:ascii="Arial Narrow" w:hAnsi="Arial Narrow"/>
          <w:sz w:val="22"/>
          <w:szCs w:val="22"/>
        </w:rPr>
        <w:t xml:space="preserve">w umowie z uwagi na nieprzewidziane przez Zamawiającego ilości realizowanych świadczeń medycznych związanych ze wzrostem </w:t>
      </w:r>
      <w:proofErr w:type="spellStart"/>
      <w:r w:rsidRPr="0053514C">
        <w:rPr>
          <w:rFonts w:ascii="Arial Narrow" w:hAnsi="Arial Narrow"/>
          <w:sz w:val="22"/>
          <w:szCs w:val="22"/>
        </w:rPr>
        <w:t>zachorowań</w:t>
      </w:r>
      <w:proofErr w:type="spellEnd"/>
      <w:r w:rsidRPr="0053514C">
        <w:rPr>
          <w:rFonts w:ascii="Arial Narrow" w:hAnsi="Arial Narrow"/>
          <w:sz w:val="22"/>
          <w:szCs w:val="22"/>
        </w:rPr>
        <w:t xml:space="preserve">. Zmiany powyższe możliwe są z równoczesnym zmniejszeniem ilościowym dostaw pozostałych asortymentów przedmiotu umowy, a zwiększeniem ilościowym dostawy innego przedmiotu umowy tzw. „przesunięcie asortymentowe” w obrębie zadania po uzgodnieniu z Kierownikiem Apteki </w:t>
      </w:r>
      <w:proofErr w:type="spellStart"/>
      <w:r w:rsidR="008618D4">
        <w:rPr>
          <w:rFonts w:ascii="Arial Narrow" w:hAnsi="Arial Narrow"/>
          <w:sz w:val="22"/>
          <w:szCs w:val="22"/>
        </w:rPr>
        <w:t>Zakłądowej</w:t>
      </w:r>
      <w:proofErr w:type="spellEnd"/>
      <w:r w:rsidRPr="0053514C">
        <w:rPr>
          <w:rFonts w:ascii="Arial Narrow" w:hAnsi="Arial Narrow"/>
          <w:sz w:val="22"/>
          <w:szCs w:val="22"/>
        </w:rPr>
        <w:t>, o których mowa powyżej, mogą być dokonywane wyłącznie w obrębie tego samego zadania, w zakresie asortymentu objętego załącznikiem nr 1 do Umowy, bez przekroczenia maksymalnej wartości zadania , bez zmiany ogólnego charakteru Umowy.</w:t>
      </w:r>
    </w:p>
    <w:p w14:paraId="7F32DF2E" w14:textId="4372227E" w:rsidR="0067672D" w:rsidRPr="0067672D" w:rsidRDefault="00E16094" w:rsidP="0067672D">
      <w:pPr>
        <w:numPr>
          <w:ilvl w:val="1"/>
          <w:numId w:val="56"/>
        </w:numPr>
        <w:suppressAutoHyphens w:val="0"/>
        <w:spacing w:before="100" w:after="100"/>
        <w:jc w:val="both"/>
        <w:rPr>
          <w:rFonts w:ascii="Arial Narrow" w:hAnsi="Arial Narrow"/>
          <w:sz w:val="22"/>
          <w:szCs w:val="22"/>
        </w:rPr>
      </w:pPr>
      <w:r w:rsidRPr="0067672D">
        <w:rPr>
          <w:rFonts w:ascii="Arial Narrow" w:hAnsi="Arial Narrow"/>
          <w:sz w:val="22"/>
          <w:szCs w:val="22"/>
        </w:rPr>
        <w:t xml:space="preserve">zmiany spowodowane </w:t>
      </w:r>
      <w:r w:rsidR="008618D4">
        <w:rPr>
          <w:rFonts w:ascii="Arial Narrow" w:hAnsi="Arial Narrow"/>
          <w:sz w:val="22"/>
          <w:szCs w:val="22"/>
        </w:rPr>
        <w:t xml:space="preserve">są </w:t>
      </w:r>
      <w:r w:rsidRPr="0067672D">
        <w:rPr>
          <w:rFonts w:ascii="Arial Narrow" w:hAnsi="Arial Narrow"/>
          <w:sz w:val="22"/>
          <w:szCs w:val="22"/>
        </w:rPr>
        <w:t xml:space="preserve">brakiem realizacji pełnej ilości/asortymentu/rodzaju przedmiotu umowy z uwagi na nieprzewidziane przez Zamawiającego ilości realizowanych świadczeń medycznych związanych ze zmniejszeniem </w:t>
      </w:r>
      <w:proofErr w:type="spellStart"/>
      <w:r w:rsidRPr="0067672D">
        <w:rPr>
          <w:rFonts w:ascii="Arial Narrow" w:hAnsi="Arial Narrow"/>
          <w:sz w:val="22"/>
          <w:szCs w:val="22"/>
        </w:rPr>
        <w:t>zachorowań</w:t>
      </w:r>
      <w:proofErr w:type="spellEnd"/>
      <w:r w:rsidRPr="0067672D">
        <w:rPr>
          <w:rFonts w:ascii="Arial Narrow" w:hAnsi="Arial Narrow"/>
          <w:sz w:val="22"/>
          <w:szCs w:val="22"/>
        </w:rPr>
        <w:t>. W powyższym przypadku, Strony przewidują możliwość przedłużenia okresu obowiązywania Umowy na dalszy czas określony</w:t>
      </w:r>
      <w:r w:rsidR="0067672D" w:rsidRPr="0067672D">
        <w:rPr>
          <w:rFonts w:ascii="Arial Narrow" w:hAnsi="Arial Narrow"/>
          <w:sz w:val="22"/>
          <w:szCs w:val="22"/>
        </w:rPr>
        <w:t xml:space="preserve"> </w:t>
      </w:r>
      <w:r w:rsidR="0067672D" w:rsidRPr="00245CFC">
        <w:rPr>
          <w:rFonts w:ascii="Arial Narrow" w:hAnsi="Arial Narrow"/>
          <w:sz w:val="22"/>
          <w:szCs w:val="22"/>
        </w:rPr>
        <w:t>do wykorzystania wartości Umowy określonej</w:t>
      </w:r>
      <w:r w:rsidRPr="0067672D">
        <w:rPr>
          <w:rFonts w:ascii="Arial Narrow" w:hAnsi="Arial Narrow"/>
          <w:sz w:val="22"/>
          <w:szCs w:val="22"/>
        </w:rPr>
        <w:t xml:space="preserve"> </w:t>
      </w:r>
      <w:bookmarkStart w:id="3" w:name="_Hlk183991455"/>
      <w:r w:rsidR="0067672D" w:rsidRPr="0067672D">
        <w:rPr>
          <w:rFonts w:ascii="Arial Narrow" w:hAnsi="Arial Narrow"/>
          <w:sz w:val="22"/>
          <w:szCs w:val="22"/>
        </w:rPr>
        <w:t xml:space="preserve">w </w:t>
      </w:r>
      <w:r w:rsidR="0067672D" w:rsidRPr="0067672D">
        <w:rPr>
          <w:rFonts w:ascii="Arial Narrow" w:hAnsi="Arial Narrow"/>
          <w:b/>
          <w:sz w:val="22"/>
          <w:szCs w:val="22"/>
        </w:rPr>
        <w:t xml:space="preserve">§ 1 ust. 3 Umowy, </w:t>
      </w:r>
      <w:r w:rsidR="0067672D" w:rsidRPr="0067672D">
        <w:rPr>
          <w:rFonts w:ascii="Arial Narrow" w:hAnsi="Arial Narrow"/>
          <w:b/>
          <w:sz w:val="22"/>
          <w:szCs w:val="22"/>
          <w:highlight w:val="yellow"/>
        </w:rPr>
        <w:t>ale nie dłuższy niż połowa okresu obowiązywania umowy.</w:t>
      </w:r>
      <w:r w:rsidR="0067672D" w:rsidRPr="0067672D">
        <w:rPr>
          <w:rFonts w:ascii="Arial Narrow" w:hAnsi="Arial Narrow"/>
          <w:b/>
          <w:sz w:val="22"/>
          <w:szCs w:val="22"/>
        </w:rPr>
        <w:t xml:space="preserve"> </w:t>
      </w:r>
    </w:p>
    <w:p w14:paraId="5DA8EB95" w14:textId="77777777" w:rsidR="0067672D" w:rsidRDefault="0067672D" w:rsidP="0067672D">
      <w:pPr>
        <w:numPr>
          <w:ilvl w:val="1"/>
          <w:numId w:val="56"/>
        </w:numPr>
        <w:suppressAutoHyphens w:val="0"/>
        <w:spacing w:before="100" w:after="100"/>
        <w:jc w:val="both"/>
        <w:rPr>
          <w:rFonts w:ascii="Arial Narrow" w:hAnsi="Arial Narrow"/>
          <w:sz w:val="22"/>
          <w:szCs w:val="22"/>
        </w:rPr>
      </w:pPr>
      <w:r w:rsidRPr="0067672D">
        <w:rPr>
          <w:rFonts w:ascii="Arial Narrow" w:hAnsi="Arial Narrow"/>
          <w:sz w:val="22"/>
          <w:szCs w:val="22"/>
        </w:rPr>
        <w:t>zmiany są konieczne ze względu na zmianę powszechnie obowiązujących przepisów prawa lub warunków realizacji umowy z Narodowym Funduszem Zdrowia (zmiana kontraktu realizacji świadczenia z NFZ lub następcą prawnym płatnika świadczeń)</w:t>
      </w:r>
    </w:p>
    <w:p w14:paraId="3462A758" w14:textId="77777777" w:rsidR="0067672D" w:rsidRPr="0067672D" w:rsidRDefault="0067672D" w:rsidP="0067672D">
      <w:pPr>
        <w:numPr>
          <w:ilvl w:val="1"/>
          <w:numId w:val="56"/>
        </w:numPr>
        <w:suppressAutoHyphens w:val="0"/>
        <w:spacing w:before="100" w:after="100"/>
        <w:jc w:val="both"/>
        <w:rPr>
          <w:rFonts w:ascii="Arial Narrow" w:hAnsi="Arial Narrow"/>
          <w:sz w:val="22"/>
          <w:szCs w:val="22"/>
        </w:rPr>
      </w:pPr>
      <w:r w:rsidRPr="0067672D">
        <w:rPr>
          <w:rFonts w:ascii="Arial Narrow" w:hAnsi="Arial Narrow"/>
          <w:sz w:val="22"/>
          <w:szCs w:val="22"/>
        </w:rPr>
        <w:t>Zamawiający przewiduje udzielenia zamówienia dodatkowego w wysokości do 10% wartości umowy;</w:t>
      </w:r>
    </w:p>
    <w:p w14:paraId="47BAAA3E" w14:textId="41D2E02B" w:rsidR="0067672D" w:rsidRPr="0067672D" w:rsidRDefault="0067672D" w:rsidP="0067672D">
      <w:pPr>
        <w:pStyle w:val="Akapitzlist"/>
        <w:numPr>
          <w:ilvl w:val="0"/>
          <w:numId w:val="56"/>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s>
        <w:suppressAutoHyphens w:val="0"/>
        <w:spacing w:before="100" w:beforeAutospacing="1" w:after="100" w:afterAutospacing="1"/>
        <w:jc w:val="both"/>
        <w:rPr>
          <w:rFonts w:ascii="Arial Narrow" w:hAnsi="Arial Narrow" w:cs="Arial"/>
          <w:sz w:val="22"/>
          <w:szCs w:val="22"/>
        </w:rPr>
      </w:pPr>
      <w:r w:rsidRPr="0067672D">
        <w:rPr>
          <w:rFonts w:ascii="Arial Narrow" w:hAnsi="Arial Narrow"/>
          <w:bCs/>
          <w:sz w:val="22"/>
          <w:szCs w:val="22"/>
        </w:rPr>
        <w:t>Zmiana określona w ust. 8 lit. a) nie wymaga sporządzania aneksu do umowy, pod warunkiem, że dokonane przesunięcia pozostają w granicach wartości przedmiotu umowy określonej w §1 ust. 3.</w:t>
      </w:r>
    </w:p>
    <w:p w14:paraId="3D487C62" w14:textId="5F21ED1B" w:rsidR="00607DC3" w:rsidRPr="0053514C" w:rsidRDefault="00E16094" w:rsidP="008618D4">
      <w:pPr>
        <w:suppressAutoHyphens w:val="0"/>
        <w:spacing w:before="100" w:after="100"/>
        <w:ind w:left="1080"/>
        <w:jc w:val="both"/>
        <w:rPr>
          <w:rFonts w:ascii="Arial Narrow" w:eastAsia="Arial Narrow" w:hAnsi="Arial Narrow" w:cs="Arial Narrow"/>
          <w:b/>
          <w:bCs/>
          <w:sz w:val="22"/>
          <w:szCs w:val="22"/>
        </w:rPr>
      </w:pPr>
      <w:r w:rsidRPr="0053514C">
        <w:rPr>
          <w:rFonts w:ascii="Arial Narrow" w:hAnsi="Arial Narrow"/>
          <w:b/>
          <w:bCs/>
          <w:sz w:val="22"/>
          <w:szCs w:val="22"/>
        </w:rPr>
        <w:t>ZMIANA PRODUKTU LECZNICZEGO, WYROBU MEDYCZNEGO LUB INNEGO PRZEDMIOTU UMOWY NA PRODUKT RÓWNOWAŻNY</w:t>
      </w:r>
      <w:bookmarkEnd w:id="3"/>
    </w:p>
    <w:p w14:paraId="20D88961"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lastRenderedPageBreak/>
        <w:t xml:space="preserve">Zmiana produktu leczniczego, wyrobu medycznego lub innego przedmiotu umowy na produkt równoważny jest dopuszczalna w przypadku: </w:t>
      </w:r>
    </w:p>
    <w:p w14:paraId="2E1B168C"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wstrzymania w obrocie,</w:t>
      </w:r>
    </w:p>
    <w:p w14:paraId="603CB733"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wycofania z obrotu,</w:t>
      </w:r>
    </w:p>
    <w:p w14:paraId="144CFE2A"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zakończenia produkcji,</w:t>
      </w:r>
    </w:p>
    <w:p w14:paraId="68BF548B"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braku dostępności (w tym czasowego),</w:t>
      </w:r>
    </w:p>
    <w:p w14:paraId="0F1B36AF" w14:textId="77777777" w:rsidR="00607DC3" w:rsidRPr="0053514C" w:rsidRDefault="00E16094">
      <w:pPr>
        <w:tabs>
          <w:tab w:val="left" w:pos="360"/>
        </w:tabs>
        <w:suppressAutoHyphens w:val="0"/>
        <w:ind w:left="360"/>
        <w:jc w:val="both"/>
        <w:rPr>
          <w:rFonts w:ascii="Arial Narrow" w:eastAsia="Arial Narrow" w:hAnsi="Arial Narrow" w:cs="Arial Narrow"/>
          <w:sz w:val="22"/>
          <w:szCs w:val="22"/>
        </w:rPr>
      </w:pPr>
      <w:r w:rsidRPr="0053514C">
        <w:rPr>
          <w:rFonts w:ascii="Arial Narrow" w:hAnsi="Arial Narrow"/>
          <w:sz w:val="22"/>
          <w:szCs w:val="22"/>
        </w:rPr>
        <w:t>pod warunkiem, że Wykonawca przedstawi Zamawiającemu dokumenty potwierdzające zaistnienie tych okoliczności, w tym m.in: decyzje administracyjne, zaświadczenia producentów, inne dokumenty potwierdzające brak dostępności.</w:t>
      </w:r>
    </w:p>
    <w:p w14:paraId="220D976A"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Zamawiający dopuszcza dostawę wyrobów medycznych równoważnych, które:</w:t>
      </w:r>
    </w:p>
    <w:p w14:paraId="7E768E0D"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Posiadają porównywalne parametry techniczne i funkcjonalne, umożliwiające uzyskanie tożsamych efektów klinicznych lub użytkowych,</w:t>
      </w:r>
    </w:p>
    <w:p w14:paraId="2534930B"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Spełniają wymagania Rozporządzenia Parlamentu Europejskiego i Rady (UE) 2017/745 w sprawie wyrobów medycznych (MDR) lub Rozporządzenia (UE) 2017/746 w sprawie wyrobów medycznych do diagnostyki in vitro (IVDR),</w:t>
      </w:r>
    </w:p>
    <w:p w14:paraId="6CF9CC75"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Są oznakowane znakiem CE i dopuszczone do obrotu na terytorium Rzeczypospolitej Polskiej zgodnie z ustawą z dnia 7 kwietnia 2022 r. o wyrobach medycznych (Dz.U. z 2022 r. poz. 974),</w:t>
      </w:r>
    </w:p>
    <w:p w14:paraId="46259EF0"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Posiadają pełną dokumentację techniczną, w tym deklarację zgodności, potwierdzającą ich równoważność techniczną i funkcjonalną względem pierwotnego wyrobu medycznego.</w:t>
      </w:r>
    </w:p>
    <w:p w14:paraId="2C4F2F89"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Zamawiający dopuszcza zmianę dawki leku pod warunkiem:</w:t>
      </w:r>
    </w:p>
    <w:p w14:paraId="74DF6625"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Przeliczenia ceny w sposób zapewniający, że cena większej dawki lub wielokrotności dawek mniejszych nie przekroczy ceny pierwotnie określonej w Umowie,</w:t>
      </w:r>
    </w:p>
    <w:p w14:paraId="395E8F4E"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Przeliczenia ilości opakowań w taki sposób, aby odpowiadała ona łącznej ilości substancji czynnej wymaganej przez Zamawiającego, zaokrąglając ilość opakowań do pełnych jednostek w górę.</w:t>
      </w:r>
    </w:p>
    <w:p w14:paraId="7BAC7288"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Zamawiający dopuszcza zmianę wielkości opakowania leku, wyrobu medycznego lub innego przedmiotu umowy pod warunkiem:</w:t>
      </w:r>
    </w:p>
    <w:p w14:paraId="21B2CB63"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Przeliczenia ceny w taki sposób, aby cena większego opakowania lub wielokrotności mniejszych opakowań nie przekroczyła ceny pierwotnie określonej w Umowie,</w:t>
      </w:r>
    </w:p>
    <w:p w14:paraId="633151BB"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Dostosowania ilości opakowań w taki sposób, aby odpowiadały one łącznej wymaganej ilości substancji czynnej lub ilości funkcjonalnej wymaganej przez Zamawiającego, z zaokrągleniem do pełnego opakowania w górę.</w:t>
      </w:r>
    </w:p>
    <w:p w14:paraId="761958AF"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Cena produktu równoważnego nie może przewyższać ceny pierwotnie określonej w Umowie.</w:t>
      </w:r>
    </w:p>
    <w:p w14:paraId="456C250A"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Wykonawca zobowiązany jest dostarczyć równoważny produkt na zasadach określonych w Umowie, zgodnie z wymaganiami jakościowymi, funkcjonalnymi i farmakologicznymi.</w:t>
      </w:r>
    </w:p>
    <w:p w14:paraId="60D5C706"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Zamawiający dopuszcza nabycie produktu równoważnego za cenę niższą niż pierwotnie określona w Umowie.</w:t>
      </w:r>
    </w:p>
    <w:p w14:paraId="04411B95"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Zmiana produktu równoważnego lub wielkości opakowania jest dopuszczalna wyłącznie na pisemny wniosek Wykonawcy, zawierający uzasadnienie oraz dokumentację potwierdzającą zasadność zmiany.</w:t>
      </w:r>
    </w:p>
    <w:p w14:paraId="50CBD3E8"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Wykonawca zobowiązany jest dostarczyć pełną dokumentację umożliwiającą Zamawiającemu ocenę równoważności produktu, w tym:</w:t>
      </w:r>
    </w:p>
    <w:p w14:paraId="368D4EA3"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deklarację zgodności i dokumentację techniczną dla wyrobów medycznych,</w:t>
      </w:r>
    </w:p>
    <w:p w14:paraId="660E9782"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inne dokumenty wymagane przez Zamawiającego.</w:t>
      </w:r>
    </w:p>
    <w:p w14:paraId="58D73D54" w14:textId="43B92E4C"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Wniosek Wykonawcy podlega akceptacji Zamawiającego w formie pisemnej, po uzgodnieniu z Kierownikiem Apteki lub osobą wskazaną w § </w:t>
      </w:r>
      <w:r w:rsidR="0067672D">
        <w:rPr>
          <w:rFonts w:ascii="Arial Narrow" w:hAnsi="Arial Narrow"/>
          <w:sz w:val="22"/>
          <w:szCs w:val="22"/>
        </w:rPr>
        <w:t>6</w:t>
      </w:r>
      <w:r w:rsidRPr="0053514C">
        <w:rPr>
          <w:rFonts w:ascii="Arial Narrow" w:hAnsi="Arial Narrow"/>
          <w:sz w:val="22"/>
          <w:szCs w:val="22"/>
        </w:rPr>
        <w:t xml:space="preserve"> ust. 2 Umowy.</w:t>
      </w:r>
    </w:p>
    <w:p w14:paraId="545896F5"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 przypadku, gdy produkt równoważny nie spełnia wymagań Zamawiającego, dostawa zostanie uznana za niezgodną z Umową, co uprawnia Zamawiającego do naliczenia kar umownych lub skorzystania z wykonania zastępczego.</w:t>
      </w:r>
    </w:p>
    <w:p w14:paraId="65A40DDE"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lastRenderedPageBreak/>
        <w:t>Koszty związane z dostosowaniem dostawy (np. różnice w opakowaniach, koszty transportu większych ilości) ponosi Wykonawca.</w:t>
      </w:r>
    </w:p>
    <w:p w14:paraId="61B4E7D2" w14:textId="40F398D9"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Zmiana wielkości opakowania, o której mowa w § 1</w:t>
      </w:r>
      <w:r w:rsidR="0067672D">
        <w:rPr>
          <w:rFonts w:ascii="Arial Narrow" w:hAnsi="Arial Narrow"/>
          <w:sz w:val="22"/>
          <w:szCs w:val="22"/>
        </w:rPr>
        <w:t>1</w:t>
      </w:r>
      <w:r w:rsidRPr="0053514C">
        <w:rPr>
          <w:rFonts w:ascii="Arial Narrow" w:hAnsi="Arial Narrow"/>
          <w:sz w:val="22"/>
          <w:szCs w:val="22"/>
        </w:rPr>
        <w:t xml:space="preserve"> ust. 13 nie wymaga aneksu do Umowy, jeśli:</w:t>
      </w:r>
    </w:p>
    <w:p w14:paraId="742E4BE3"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zmiana nie powoduje zwiększenia ceny jednostkowej netto i brutto w przeliczeniu na jednostkę miary, jednostkę substancji czynnej albo funkcjonalną jednostkę wyrobu medycznego określoną w załączniku nr 1 do Umowy;</w:t>
      </w:r>
    </w:p>
    <w:p w14:paraId="2F22332F"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zmiana zostanie udokumentowana w dokumentach dostawy (np. fakturze VAT, dokumencie WZ) z odpowiednim przeliczeniem ilości i ceny.</w:t>
      </w:r>
    </w:p>
    <w:p w14:paraId="4E126552"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Zmiana produktu równoważnego nie wymaga aneksu do umowy, jeśli:</w:t>
      </w:r>
    </w:p>
    <w:p w14:paraId="32C5CD10" w14:textId="72FF2DF3"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Wykonawca przedłoży wymagane dokumenty zgodnie z § 1</w:t>
      </w:r>
      <w:r w:rsidR="0067672D">
        <w:rPr>
          <w:rFonts w:ascii="Arial Narrow" w:hAnsi="Arial Narrow"/>
          <w:sz w:val="22"/>
          <w:szCs w:val="22"/>
        </w:rPr>
        <w:t>1</w:t>
      </w:r>
      <w:r w:rsidRPr="0053514C">
        <w:rPr>
          <w:rFonts w:ascii="Arial Narrow" w:hAnsi="Arial Narrow"/>
          <w:sz w:val="22"/>
          <w:szCs w:val="22"/>
        </w:rPr>
        <w:t xml:space="preserve"> ust. 18,</w:t>
      </w:r>
    </w:p>
    <w:p w14:paraId="6958A338"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Zamawiający wyrazi pisemną akceptację zmiany (np. e-mail lub podpisany protokół),</w:t>
      </w:r>
    </w:p>
    <w:p w14:paraId="087A9555"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cena produktu równoważnego nie przekracza ceny pierwotnie określonej w umowie.</w:t>
      </w:r>
    </w:p>
    <w:p w14:paraId="61BF8643"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Wszystkie zmiany niewymagające aneksu muszą być dokumentowane przez Wykonawcę w formie odpowiednich dokumentów księgowych (faktura VAT, dokument WZ) oraz notatek służbowych lub potwierdzeń e-mailowych, zatwierdzonych przez Kierownika Apteki lub osobę wskazaną w § 7 ust. 2 Umowy.</w:t>
      </w:r>
    </w:p>
    <w:p w14:paraId="0B8EB4E0" w14:textId="77777777" w:rsidR="00607DC3" w:rsidRPr="0053514C" w:rsidRDefault="00E16094">
      <w:pPr>
        <w:tabs>
          <w:tab w:val="left" w:pos="360"/>
        </w:tabs>
        <w:jc w:val="center"/>
        <w:rPr>
          <w:rFonts w:ascii="Arial Narrow" w:eastAsia="Arial Narrow" w:hAnsi="Arial Narrow" w:cs="Arial Narrow"/>
          <w:b/>
          <w:bCs/>
          <w:sz w:val="22"/>
          <w:szCs w:val="22"/>
        </w:rPr>
      </w:pPr>
      <w:r w:rsidRPr="0053514C">
        <w:rPr>
          <w:rFonts w:ascii="Arial Narrow" w:hAnsi="Arial Narrow"/>
          <w:b/>
          <w:bCs/>
          <w:sz w:val="22"/>
          <w:szCs w:val="22"/>
        </w:rPr>
        <w:t>ZMIANY WYNAGRODZENIA WYKONAWCY:</w:t>
      </w:r>
    </w:p>
    <w:p w14:paraId="7CBDA480"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Zamawiający określa następujące zasady zmian umowy w zakresie wynagrodzenia należnego Wykonawcy, w przypadku zmiany: </w:t>
      </w:r>
    </w:p>
    <w:p w14:paraId="125CCC5F"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stawki podatku od towarów i usług: Wartość netto wynagrodzenia Wykonawcy nie ulegnie zmianie. Strony ustalą protokolarnie wartość dostaw wykonanych wg stanu na dzień poprzedzający zmianę stawki podatku VAT. Nowa stawka podatku będzie miała zastosowanie do </w:t>
      </w:r>
      <w:proofErr w:type="spellStart"/>
      <w:r w:rsidR="005431A1" w:rsidRPr="0053514C">
        <w:rPr>
          <w:rFonts w:ascii="Arial Narrow" w:hAnsi="Arial Narrow"/>
          <w:sz w:val="22"/>
          <w:szCs w:val="22"/>
        </w:rPr>
        <w:t>d</w:t>
      </w:r>
      <w:r w:rsidR="003577A7" w:rsidRPr="0053514C">
        <w:rPr>
          <w:rFonts w:ascii="Arial Narrow" w:hAnsi="Arial Narrow"/>
          <w:sz w:val="22"/>
          <w:szCs w:val="22"/>
        </w:rPr>
        <w:t>ostaw</w:t>
      </w:r>
      <w:r w:rsidRPr="0053514C">
        <w:rPr>
          <w:rFonts w:ascii="Arial Narrow" w:hAnsi="Arial Narrow"/>
          <w:sz w:val="22"/>
          <w:szCs w:val="22"/>
        </w:rPr>
        <w:t>wykonywanych</w:t>
      </w:r>
      <w:proofErr w:type="spellEnd"/>
      <w:r w:rsidRPr="0053514C">
        <w:rPr>
          <w:rFonts w:ascii="Arial Narrow" w:hAnsi="Arial Narrow"/>
          <w:sz w:val="22"/>
          <w:szCs w:val="22"/>
        </w:rPr>
        <w:t xml:space="preserve"> po dniu zmiany stawki podatku VAT. Powyższa zmiana podatku VAT nie wymaga sporządzenia aneksu do umowy;</w:t>
      </w:r>
    </w:p>
    <w:p w14:paraId="0D191462"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kalkulacją kosztów wynikającą z przedmiotowej zmiany;</w:t>
      </w:r>
    </w:p>
    <w:p w14:paraId="162FAC1A"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zasad podlegania ubezpieczeniom społecznym lub ubezpieczeniu zdrowotnemu lub wysokości stawki składki na ubezpieczenia społeczne lub zdrowotne: Wykonawca przedłoży Zamawiającemu wykaz zatrudnionych do realizacji Umowy pracowników, dla których ma zastosowanie zmiana wraz z kalkulacją kosztów wynikającą z przedmiotowej zmiany.</w:t>
      </w:r>
    </w:p>
    <w:p w14:paraId="3DEA1346"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14:paraId="57F23640"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Wprowadzenie przedmiotowych zmian wynagrodzenia możliwe będzie, jeżeli Wykonawca:</w:t>
      </w:r>
    </w:p>
    <w:p w14:paraId="02181C95"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udowodni, że zmiana w/w przepisów będzie miała wpływ na koszty wykonania zamówienia przez Wykonawcę,</w:t>
      </w:r>
    </w:p>
    <w:p w14:paraId="720D1FBF"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wykaże, jaką część wynagrodzenia stanowią koszty pracy ponoszone przez wykonawcę w trakcie realizacji zamówienia oraz jak zmiana przepisów wpłynie na wysokość tych kosztów.</w:t>
      </w:r>
    </w:p>
    <w:p w14:paraId="7C87D540"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Zmiany, o których mowa w ust. 26,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020CFA8E"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lastRenderedPageBreak/>
        <w:t>Wykonawca zobowiązany jest przedstawić na każde żądanie Zamawiającego wszelkie informacje, dane, wyliczenia oraz stosowne dowody potwierdzające zasadność żądania Wykonawcy.</w:t>
      </w:r>
    </w:p>
    <w:p w14:paraId="46F4C844"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W przypadku wejścia w życie zmian, o których mowa w ust. 26,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w:t>
      </w:r>
    </w:p>
    <w:p w14:paraId="37B3B8C4"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Strony dokonają zmiany umowy w zakresie odpowiedniej zmiany wynagrodzenia, z mocą obowiązującą od dnia wejścia w życie przepisów będących przyczyną zmiany wynagrodzenia Wykonawcy.</w:t>
      </w:r>
    </w:p>
    <w:p w14:paraId="04C3FC71" w14:textId="77777777" w:rsidR="00607DC3" w:rsidRPr="0053514C" w:rsidRDefault="00607DC3">
      <w:pPr>
        <w:jc w:val="center"/>
        <w:rPr>
          <w:rFonts w:ascii="Arial Narrow" w:eastAsia="Arial Narrow" w:hAnsi="Arial Narrow" w:cs="Arial Narrow"/>
          <w:b/>
          <w:bCs/>
          <w:sz w:val="22"/>
          <w:szCs w:val="22"/>
        </w:rPr>
      </w:pPr>
    </w:p>
    <w:p w14:paraId="6DB8283B" w14:textId="5F5DE824"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 1</w:t>
      </w:r>
      <w:r w:rsidR="00FF497C">
        <w:rPr>
          <w:rFonts w:ascii="Arial Narrow" w:hAnsi="Arial Narrow"/>
          <w:b/>
          <w:bCs/>
          <w:sz w:val="22"/>
          <w:szCs w:val="22"/>
        </w:rPr>
        <w:t>2</w:t>
      </w:r>
    </w:p>
    <w:p w14:paraId="4CEC4D94"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WALORYZACJA</w:t>
      </w:r>
    </w:p>
    <w:p w14:paraId="20690135" w14:textId="77777777" w:rsidR="00607DC3" w:rsidRPr="0053514C" w:rsidRDefault="00E16094">
      <w:pPr>
        <w:pStyle w:val="Akapitzlist"/>
        <w:numPr>
          <w:ilvl w:val="0"/>
          <w:numId w:val="58"/>
        </w:numPr>
        <w:jc w:val="both"/>
        <w:rPr>
          <w:rFonts w:ascii="Arial Narrow" w:hAnsi="Arial Narrow"/>
          <w:sz w:val="22"/>
          <w:szCs w:val="22"/>
        </w:rPr>
      </w:pPr>
      <w:r w:rsidRPr="0053514C">
        <w:rPr>
          <w:rFonts w:ascii="Arial Narrow" w:hAnsi="Arial Narrow"/>
          <w:sz w:val="22"/>
          <w:szCs w:val="22"/>
        </w:rPr>
        <w:t>Zamawiający dopuszcza również zmianę w przypadku zmiany ceny materiałów lub kosztów związanych z realizacją zamówienia. Poziom wzrostu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ceny materiałów lub kosztów związanych z realizacją zamówienia, o co najmniej 10%.</w:t>
      </w:r>
    </w:p>
    <w:p w14:paraId="77600AF1" w14:textId="77777777" w:rsidR="00607DC3" w:rsidRPr="0053514C" w:rsidRDefault="00E16094">
      <w:pPr>
        <w:pStyle w:val="Akapitzlist"/>
        <w:numPr>
          <w:ilvl w:val="0"/>
          <w:numId w:val="59"/>
        </w:numPr>
        <w:jc w:val="both"/>
        <w:rPr>
          <w:rFonts w:ascii="Arial Narrow" w:hAnsi="Arial Narrow"/>
          <w:sz w:val="22"/>
          <w:szCs w:val="22"/>
        </w:rPr>
      </w:pPr>
      <w:r w:rsidRPr="0053514C">
        <w:rPr>
          <w:rFonts w:ascii="Arial Narrow" w:hAnsi="Arial Narrow"/>
          <w:sz w:val="22"/>
          <w:szCs w:val="22"/>
        </w:rPr>
        <w:t>W przypadku zaistnienia przesłanki będącej podstawą zmiany wynagrodzenia, Wykonawca może zwrócić się w formie pisemnej do Zamawiającego o zmianę wynagrodzenia nie wcześniej niż po upływie 12 miesięcy licząc od dnia zawarcia umowy, przy czym zmiana wynagrodzenia nie może być dokonywana częściej, niż co dwanaście miesięcy.</w:t>
      </w:r>
    </w:p>
    <w:p w14:paraId="3A90C4B3" w14:textId="7CDB1557" w:rsidR="00607DC3" w:rsidRPr="0053514C" w:rsidRDefault="00E16094">
      <w:pPr>
        <w:pStyle w:val="Akapitzlist"/>
        <w:numPr>
          <w:ilvl w:val="0"/>
          <w:numId w:val="59"/>
        </w:numPr>
        <w:jc w:val="both"/>
        <w:rPr>
          <w:rFonts w:ascii="Arial Narrow" w:hAnsi="Arial Narrow"/>
          <w:sz w:val="22"/>
          <w:szCs w:val="22"/>
        </w:rPr>
      </w:pPr>
      <w:r w:rsidRPr="0053514C">
        <w:rPr>
          <w:rFonts w:ascii="Arial Narrow" w:hAnsi="Arial Narrow"/>
          <w:sz w:val="22"/>
          <w:szCs w:val="22"/>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Pr="0053514C">
        <w:rPr>
          <w:rFonts w:ascii="Arial Narrow" w:hAnsi="Arial Narrow"/>
          <w:sz w:val="22"/>
          <w:szCs w:val="22"/>
        </w:rPr>
        <w:br/>
        <w:t xml:space="preserve">o zasadach wprowadzenia zmian wysokości wynagrodzenia stanowi 10% wynagrodzenia brutto, o którym mowa w § 1 ust. </w:t>
      </w:r>
      <w:r w:rsidR="0067672D">
        <w:rPr>
          <w:rFonts w:ascii="Arial Narrow" w:hAnsi="Arial Narrow"/>
          <w:sz w:val="22"/>
          <w:szCs w:val="22"/>
        </w:rPr>
        <w:t>3.</w:t>
      </w:r>
    </w:p>
    <w:p w14:paraId="5ED6D853" w14:textId="77777777" w:rsidR="00607DC3" w:rsidRPr="0053514C" w:rsidRDefault="00E16094">
      <w:pPr>
        <w:pStyle w:val="Akapitzlist"/>
        <w:numPr>
          <w:ilvl w:val="0"/>
          <w:numId w:val="58"/>
        </w:numPr>
        <w:jc w:val="both"/>
        <w:rPr>
          <w:rFonts w:ascii="Arial Narrow" w:hAnsi="Arial Narrow"/>
          <w:sz w:val="22"/>
          <w:szCs w:val="22"/>
        </w:rPr>
      </w:pPr>
      <w:r w:rsidRPr="0053514C">
        <w:rPr>
          <w:rFonts w:ascii="Arial Narrow" w:hAnsi="Arial Narrow"/>
          <w:sz w:val="22"/>
          <w:szCs w:val="22"/>
        </w:rPr>
        <w:t xml:space="preserve">W celu zmiany wynagrodzenia, o którym mowa w ust. 1, Wykonawca winien zwrócić się do Zamawiającego </w:t>
      </w:r>
      <w:r w:rsidRPr="0053514C">
        <w:rPr>
          <w:rFonts w:ascii="Arial Narrow" w:eastAsia="Arial Narrow" w:hAnsi="Arial Narrow" w:cs="Arial Narrow"/>
          <w:sz w:val="22"/>
          <w:szCs w:val="22"/>
        </w:rPr>
        <w:br/>
      </w:r>
      <w:r w:rsidRPr="0053514C">
        <w:rPr>
          <w:rFonts w:ascii="Arial Narrow" w:hAnsi="Arial Narrow"/>
          <w:sz w:val="22"/>
          <w:szCs w:val="22"/>
        </w:rPr>
        <w:t>z pisemnym wnioskiem o zmianę wynagrodzenia. Do wniosku należy dołączyć:</w:t>
      </w:r>
    </w:p>
    <w:p w14:paraId="7335C510" w14:textId="77777777" w:rsidR="00607DC3" w:rsidRPr="0053514C" w:rsidRDefault="00E16094">
      <w:pPr>
        <w:pStyle w:val="Akapitzlist"/>
        <w:numPr>
          <w:ilvl w:val="1"/>
          <w:numId w:val="58"/>
        </w:numPr>
        <w:jc w:val="both"/>
        <w:rPr>
          <w:rFonts w:ascii="Arial Narrow" w:hAnsi="Arial Narrow"/>
          <w:sz w:val="22"/>
          <w:szCs w:val="22"/>
        </w:rPr>
      </w:pPr>
      <w:r w:rsidRPr="0053514C">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70D5D9A4" w14:textId="77777777" w:rsidR="00607DC3" w:rsidRPr="0053514C" w:rsidRDefault="00E16094">
      <w:pPr>
        <w:pStyle w:val="Akapitzlist"/>
        <w:numPr>
          <w:ilvl w:val="1"/>
          <w:numId w:val="58"/>
        </w:numPr>
        <w:jc w:val="both"/>
        <w:rPr>
          <w:rFonts w:ascii="Arial Narrow" w:hAnsi="Arial Narrow"/>
          <w:sz w:val="22"/>
          <w:szCs w:val="22"/>
        </w:rPr>
      </w:pPr>
      <w:r w:rsidRPr="0053514C">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570B58E5" w14:textId="77777777" w:rsidR="00607DC3" w:rsidRPr="0053514C" w:rsidRDefault="00E16094">
      <w:pPr>
        <w:pStyle w:val="Akapitzlist"/>
        <w:numPr>
          <w:ilvl w:val="1"/>
          <w:numId w:val="58"/>
        </w:numPr>
        <w:jc w:val="both"/>
        <w:rPr>
          <w:rFonts w:ascii="Arial Narrow" w:hAnsi="Arial Narrow"/>
          <w:sz w:val="22"/>
          <w:szCs w:val="22"/>
        </w:rPr>
      </w:pPr>
      <w:r w:rsidRPr="0053514C">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695E2DD1" w14:textId="77777777" w:rsidR="00607DC3" w:rsidRPr="0053514C" w:rsidRDefault="00E16094">
      <w:pPr>
        <w:pStyle w:val="Akapitzlist"/>
        <w:numPr>
          <w:ilvl w:val="0"/>
          <w:numId w:val="58"/>
        </w:numPr>
        <w:jc w:val="both"/>
        <w:rPr>
          <w:rFonts w:ascii="Arial Narrow" w:hAnsi="Arial Narrow"/>
          <w:sz w:val="22"/>
          <w:szCs w:val="22"/>
        </w:rPr>
      </w:pPr>
      <w:r w:rsidRPr="0053514C">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5D10A8F4" w14:textId="77777777" w:rsidR="00607DC3" w:rsidRPr="0053514C" w:rsidRDefault="00E16094">
      <w:pPr>
        <w:pStyle w:val="Akapitzlist"/>
        <w:numPr>
          <w:ilvl w:val="1"/>
          <w:numId w:val="60"/>
        </w:numPr>
        <w:jc w:val="both"/>
        <w:rPr>
          <w:rFonts w:ascii="Arial Narrow" w:hAnsi="Arial Narrow"/>
          <w:sz w:val="22"/>
          <w:szCs w:val="22"/>
        </w:rPr>
      </w:pPr>
      <w:r w:rsidRPr="0053514C">
        <w:rPr>
          <w:rFonts w:ascii="Arial Narrow" w:hAnsi="Arial Narrow"/>
          <w:sz w:val="22"/>
          <w:szCs w:val="22"/>
        </w:rPr>
        <w:t xml:space="preserve"> przedmiotem umowy są dostawy,</w:t>
      </w:r>
    </w:p>
    <w:p w14:paraId="632E8669" w14:textId="77777777" w:rsidR="00607DC3" w:rsidRPr="0053514C" w:rsidRDefault="00E16094">
      <w:pPr>
        <w:pStyle w:val="Akapitzlist"/>
        <w:numPr>
          <w:ilvl w:val="1"/>
          <w:numId w:val="60"/>
        </w:numPr>
        <w:jc w:val="both"/>
        <w:rPr>
          <w:rFonts w:ascii="Arial Narrow" w:hAnsi="Arial Narrow"/>
          <w:sz w:val="22"/>
          <w:szCs w:val="22"/>
        </w:rPr>
      </w:pPr>
      <w:r w:rsidRPr="0053514C">
        <w:rPr>
          <w:rFonts w:ascii="Arial Narrow" w:hAnsi="Arial Narrow"/>
          <w:sz w:val="22"/>
          <w:szCs w:val="22"/>
        </w:rPr>
        <w:t>okres obowiązywania umowy przekracza 6 miesięcy.</w:t>
      </w:r>
    </w:p>
    <w:p w14:paraId="0AE747F5" w14:textId="77777777" w:rsidR="00607DC3" w:rsidRPr="0053514C" w:rsidRDefault="00E16094">
      <w:pPr>
        <w:pStyle w:val="Akapitzlist"/>
        <w:numPr>
          <w:ilvl w:val="0"/>
          <w:numId w:val="61"/>
        </w:numPr>
        <w:jc w:val="both"/>
        <w:rPr>
          <w:rFonts w:ascii="Arial Narrow" w:hAnsi="Arial Narrow"/>
          <w:sz w:val="22"/>
          <w:szCs w:val="22"/>
        </w:rPr>
      </w:pPr>
      <w:r w:rsidRPr="0053514C">
        <w:rPr>
          <w:rFonts w:ascii="Arial Narrow" w:hAnsi="Arial Narrow"/>
          <w:sz w:val="22"/>
          <w:szCs w:val="22"/>
        </w:rPr>
        <w:t xml:space="preserve">Zamawiającemu przysługuje prawo wystąpienia do Wykonawcy z wnioskiem o zmianę wynagrodzenia </w:t>
      </w:r>
      <w:r w:rsidRPr="0053514C">
        <w:rPr>
          <w:rFonts w:ascii="Arial Narrow" w:eastAsia="Arial Narrow" w:hAnsi="Arial Narrow" w:cs="Arial Narrow"/>
          <w:sz w:val="22"/>
          <w:szCs w:val="22"/>
        </w:rPr>
        <w:br/>
      </w:r>
      <w:r w:rsidRPr="0053514C">
        <w:rPr>
          <w:rFonts w:ascii="Arial Narrow" w:hAnsi="Arial Narrow"/>
          <w:sz w:val="22"/>
          <w:szCs w:val="22"/>
        </w:rPr>
        <w:t xml:space="preserve">w przypadku obniżenia cen materiałów lub kosztów związanych z realizacją zamówienia o co najmniej 10% </w:t>
      </w:r>
      <w:r w:rsidRPr="0053514C">
        <w:rPr>
          <w:rFonts w:ascii="Arial Narrow" w:eastAsia="Arial Narrow" w:hAnsi="Arial Narrow" w:cs="Arial Narrow"/>
          <w:sz w:val="22"/>
          <w:szCs w:val="22"/>
        </w:rPr>
        <w:br/>
      </w:r>
      <w:r w:rsidRPr="0053514C">
        <w:rPr>
          <w:rFonts w:ascii="Arial Narrow" w:hAnsi="Arial Narrow"/>
          <w:sz w:val="22"/>
          <w:szCs w:val="22"/>
        </w:rPr>
        <w:t>w stosunku do poziomu cen tych samych materiałów lub kosztów z dnia zawarcia umowy. Zastosowanie mają zapisy ust. 1-5 niniejszego paragrafu.</w:t>
      </w:r>
    </w:p>
    <w:p w14:paraId="65C0455D" w14:textId="77777777" w:rsidR="00607DC3" w:rsidRPr="0053514C" w:rsidRDefault="00607DC3">
      <w:pPr>
        <w:jc w:val="both"/>
        <w:rPr>
          <w:rFonts w:ascii="Arial Narrow" w:eastAsia="Arial Narrow" w:hAnsi="Arial Narrow" w:cs="Arial Narrow"/>
          <w:b/>
          <w:bCs/>
          <w:sz w:val="22"/>
          <w:szCs w:val="22"/>
        </w:rPr>
      </w:pPr>
    </w:p>
    <w:p w14:paraId="1C31E5F1" w14:textId="77B940FB"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 1</w:t>
      </w:r>
      <w:r w:rsidR="00FF497C">
        <w:rPr>
          <w:rFonts w:ascii="Arial Narrow" w:hAnsi="Arial Narrow"/>
          <w:b/>
          <w:bCs/>
          <w:sz w:val="22"/>
          <w:szCs w:val="22"/>
        </w:rPr>
        <w:t>3</w:t>
      </w:r>
    </w:p>
    <w:p w14:paraId="414F0A45"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CESJA WIERZYTELNOŚCI</w:t>
      </w:r>
    </w:p>
    <w:p w14:paraId="1049C9FE" w14:textId="77777777" w:rsidR="00607DC3" w:rsidRPr="0053514C" w:rsidRDefault="00E16094">
      <w:pPr>
        <w:tabs>
          <w:tab w:val="left" w:pos="360"/>
        </w:tabs>
        <w:jc w:val="both"/>
        <w:rPr>
          <w:rFonts w:ascii="Arial Narrow" w:eastAsia="Arial Narrow" w:hAnsi="Arial Narrow" w:cs="Arial Narrow"/>
          <w:sz w:val="22"/>
          <w:szCs w:val="22"/>
        </w:rPr>
      </w:pPr>
      <w:r w:rsidRPr="0053514C">
        <w:rPr>
          <w:rFonts w:ascii="Arial Narrow" w:hAnsi="Arial Narrow"/>
          <w:b/>
          <w:bCs/>
          <w:sz w:val="22"/>
          <w:szCs w:val="22"/>
        </w:rPr>
        <w:t xml:space="preserve">Wykonawca </w:t>
      </w:r>
      <w:r w:rsidRPr="0053514C">
        <w:rPr>
          <w:rFonts w:ascii="Arial Narrow" w:hAnsi="Arial Narrow"/>
          <w:sz w:val="22"/>
          <w:szCs w:val="22"/>
        </w:rPr>
        <w:t>może dokonać cesji wierzytelności wynikających z niniejszej umowy wyłącznie za zgodą podmiotu tworzącego</w:t>
      </w:r>
      <w:r w:rsidRPr="0053514C">
        <w:rPr>
          <w:rFonts w:ascii="Arial Narrow" w:hAnsi="Arial Narrow"/>
          <w:b/>
          <w:bCs/>
          <w:sz w:val="22"/>
          <w:szCs w:val="22"/>
        </w:rPr>
        <w:t xml:space="preserve"> Zamawiającego </w:t>
      </w:r>
      <w:r w:rsidRPr="0053514C">
        <w:rPr>
          <w:rFonts w:ascii="Arial Narrow" w:hAnsi="Arial Narrow"/>
          <w:sz w:val="22"/>
          <w:szCs w:val="22"/>
        </w:rPr>
        <w:t>(Minister Obrony Narodowej) wyrażoną na piśmie.</w:t>
      </w:r>
    </w:p>
    <w:p w14:paraId="79D6CF57" w14:textId="77777777" w:rsidR="00607DC3" w:rsidRPr="0053514C" w:rsidRDefault="00607DC3">
      <w:pPr>
        <w:jc w:val="both"/>
        <w:rPr>
          <w:rFonts w:ascii="Arial Narrow" w:eastAsia="Arial Narrow" w:hAnsi="Arial Narrow" w:cs="Arial Narrow"/>
          <w:sz w:val="22"/>
          <w:szCs w:val="22"/>
        </w:rPr>
      </w:pPr>
    </w:p>
    <w:p w14:paraId="40DD340B" w14:textId="04FE6B06"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lastRenderedPageBreak/>
        <w:t>§ 1</w:t>
      </w:r>
      <w:r w:rsidR="00FF497C">
        <w:rPr>
          <w:rFonts w:ascii="Arial Narrow" w:hAnsi="Arial Narrow"/>
          <w:b/>
          <w:bCs/>
          <w:sz w:val="22"/>
          <w:szCs w:val="22"/>
        </w:rPr>
        <w:t>4</w:t>
      </w:r>
    </w:p>
    <w:p w14:paraId="01225228"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POZOSTAŁE POSTANOWIENIA UMOWNE</w:t>
      </w:r>
    </w:p>
    <w:p w14:paraId="1CB678F0" w14:textId="77777777" w:rsidR="00607DC3" w:rsidRPr="0053514C" w:rsidRDefault="00607DC3">
      <w:pPr>
        <w:jc w:val="center"/>
        <w:rPr>
          <w:rFonts w:ascii="Arial Narrow" w:eastAsia="Arial Narrow" w:hAnsi="Arial Narrow" w:cs="Arial Narrow"/>
          <w:sz w:val="22"/>
          <w:szCs w:val="22"/>
        </w:rPr>
      </w:pPr>
    </w:p>
    <w:p w14:paraId="1F4A4FB4" w14:textId="77777777" w:rsidR="00607DC3" w:rsidRPr="0053514C" w:rsidRDefault="00E16094">
      <w:pPr>
        <w:numPr>
          <w:ilvl w:val="0"/>
          <w:numId w:val="63"/>
        </w:numPr>
        <w:jc w:val="both"/>
        <w:rPr>
          <w:rFonts w:ascii="Arial Narrow" w:hAnsi="Arial Narrow"/>
          <w:sz w:val="22"/>
          <w:szCs w:val="22"/>
        </w:rPr>
      </w:pPr>
      <w:r w:rsidRPr="0053514C">
        <w:rPr>
          <w:rFonts w:ascii="Arial Narrow" w:hAnsi="Arial Narrow"/>
          <w:sz w:val="22"/>
          <w:szCs w:val="22"/>
        </w:rPr>
        <w:t>Wszelkie zmiany mogą być dokonywane jedynie za zgodą obu stron, wyrażoną na piśmie w formie aneksu do niniejszej umowy (chyba, że w Umowie wskazano inaczej) pod rygorem nieważności.</w:t>
      </w:r>
    </w:p>
    <w:p w14:paraId="00E07A6F" w14:textId="77777777" w:rsidR="00607DC3" w:rsidRPr="0053514C" w:rsidRDefault="00E16094">
      <w:pPr>
        <w:numPr>
          <w:ilvl w:val="0"/>
          <w:numId w:val="64"/>
        </w:numPr>
        <w:jc w:val="both"/>
        <w:rPr>
          <w:rFonts w:ascii="Arial Narrow" w:hAnsi="Arial Narrow"/>
          <w:i/>
          <w:iCs/>
          <w:sz w:val="22"/>
          <w:szCs w:val="22"/>
        </w:rPr>
      </w:pPr>
      <w:r w:rsidRPr="0053514C">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o zamówieniu możliwość oraz warunki takiej zmiany </w:t>
      </w:r>
    </w:p>
    <w:p w14:paraId="3EC59B7A" w14:textId="77777777" w:rsidR="00607DC3" w:rsidRPr="0053514C" w:rsidRDefault="00E16094">
      <w:pPr>
        <w:numPr>
          <w:ilvl w:val="0"/>
          <w:numId w:val="65"/>
        </w:numPr>
        <w:jc w:val="both"/>
        <w:rPr>
          <w:rFonts w:ascii="Arial Narrow" w:hAnsi="Arial Narrow"/>
          <w:sz w:val="22"/>
          <w:szCs w:val="22"/>
        </w:rPr>
      </w:pPr>
      <w:r w:rsidRPr="0053514C">
        <w:rPr>
          <w:rFonts w:ascii="Arial Narrow" w:hAnsi="Arial Narrow"/>
          <w:sz w:val="22"/>
          <w:szCs w:val="22"/>
        </w:rPr>
        <w:t>Do rozstrzygania sporów wynikłych z niniejszej umowy właściwy jest sąd ze względu na siedzibę</w:t>
      </w:r>
      <w:r w:rsidRPr="0053514C">
        <w:rPr>
          <w:rFonts w:ascii="Arial Narrow" w:hAnsi="Arial Narrow"/>
          <w:b/>
          <w:bCs/>
          <w:sz w:val="22"/>
          <w:szCs w:val="22"/>
        </w:rPr>
        <w:t xml:space="preserve"> Zamawiającego</w:t>
      </w:r>
      <w:r w:rsidRPr="0053514C">
        <w:rPr>
          <w:rFonts w:ascii="Arial Narrow" w:hAnsi="Arial Narrow"/>
          <w:sz w:val="22"/>
          <w:szCs w:val="22"/>
        </w:rPr>
        <w:t>.</w:t>
      </w:r>
    </w:p>
    <w:p w14:paraId="3DEA5A6C" w14:textId="77777777" w:rsidR="00607DC3" w:rsidRPr="0053514C" w:rsidRDefault="00E16094">
      <w:pPr>
        <w:numPr>
          <w:ilvl w:val="0"/>
          <w:numId w:val="65"/>
        </w:numPr>
        <w:jc w:val="both"/>
        <w:rPr>
          <w:rFonts w:ascii="Arial Narrow" w:hAnsi="Arial Narrow"/>
          <w:sz w:val="22"/>
          <w:szCs w:val="22"/>
        </w:rPr>
      </w:pPr>
      <w:r w:rsidRPr="0053514C">
        <w:rPr>
          <w:rFonts w:ascii="Arial Narrow" w:hAnsi="Arial Narrow"/>
          <w:sz w:val="22"/>
          <w:szCs w:val="22"/>
        </w:rPr>
        <w:t>W sprawach nieuregulowanych niniejszą umową zastosowanie mają przepisy prawa polskiego, w tym ustawy Prawo zamówień publicznych i Kodeksu cywilnego.</w:t>
      </w:r>
    </w:p>
    <w:p w14:paraId="629BA651" w14:textId="0C1A195A" w:rsidR="00607DC3" w:rsidRPr="0053514C" w:rsidRDefault="00E16094">
      <w:pPr>
        <w:pStyle w:val="Akapitzlist"/>
        <w:ind w:left="360" w:hanging="360"/>
        <w:jc w:val="center"/>
        <w:rPr>
          <w:rFonts w:ascii="Arial Narrow" w:eastAsia="Arial Narrow" w:hAnsi="Arial Narrow" w:cs="Arial Narrow"/>
          <w:b/>
          <w:bCs/>
          <w:sz w:val="22"/>
          <w:szCs w:val="22"/>
        </w:rPr>
      </w:pPr>
      <w:r w:rsidRPr="0053514C">
        <w:rPr>
          <w:rFonts w:ascii="Arial Narrow" w:hAnsi="Arial Narrow"/>
          <w:b/>
          <w:bCs/>
          <w:sz w:val="22"/>
          <w:szCs w:val="22"/>
        </w:rPr>
        <w:t>§ 1</w:t>
      </w:r>
      <w:r w:rsidR="00FF497C">
        <w:rPr>
          <w:rFonts w:ascii="Arial Narrow" w:hAnsi="Arial Narrow"/>
          <w:b/>
          <w:bCs/>
          <w:sz w:val="22"/>
          <w:szCs w:val="22"/>
        </w:rPr>
        <w:t>5</w:t>
      </w:r>
    </w:p>
    <w:p w14:paraId="08485D67" w14:textId="77777777" w:rsidR="00607DC3" w:rsidRPr="0053514C" w:rsidRDefault="00607DC3">
      <w:pPr>
        <w:ind w:left="360"/>
        <w:jc w:val="both"/>
        <w:rPr>
          <w:rFonts w:ascii="Arial Narrow" w:eastAsia="Arial Narrow" w:hAnsi="Arial Narrow" w:cs="Arial Narrow"/>
          <w:sz w:val="22"/>
          <w:szCs w:val="22"/>
        </w:rPr>
      </w:pPr>
    </w:p>
    <w:p w14:paraId="5B33E214" w14:textId="77777777" w:rsidR="00607DC3" w:rsidRPr="0053514C" w:rsidRDefault="00E16094">
      <w:pPr>
        <w:numPr>
          <w:ilvl w:val="0"/>
          <w:numId w:val="67"/>
        </w:numPr>
        <w:jc w:val="both"/>
        <w:rPr>
          <w:rFonts w:ascii="Arial Narrow" w:hAnsi="Arial Narrow"/>
          <w:sz w:val="22"/>
          <w:szCs w:val="22"/>
        </w:rPr>
      </w:pPr>
      <w:r w:rsidRPr="0053514C">
        <w:rPr>
          <w:rFonts w:ascii="Arial Narrow" w:hAnsi="Arial Narrow"/>
          <w:sz w:val="22"/>
          <w:szCs w:val="22"/>
        </w:rPr>
        <w:t>Niniejszą umowę sporządzono w dwóch jednobrzmiących egzemplarzach, po jednym dla każdej ze stron.</w:t>
      </w:r>
    </w:p>
    <w:p w14:paraId="7074F2CD" w14:textId="77777777" w:rsidR="00607DC3" w:rsidRPr="0053514C" w:rsidRDefault="00607DC3">
      <w:pPr>
        <w:ind w:left="360"/>
        <w:jc w:val="both"/>
        <w:rPr>
          <w:rFonts w:ascii="Arial Narrow" w:eastAsia="Arial Narrow" w:hAnsi="Arial Narrow" w:cs="Arial Narrow"/>
          <w:sz w:val="22"/>
          <w:szCs w:val="22"/>
        </w:rPr>
      </w:pPr>
    </w:p>
    <w:p w14:paraId="5193A4FF" w14:textId="77777777" w:rsidR="00607DC3" w:rsidRPr="0053514C" w:rsidRDefault="00607DC3">
      <w:pPr>
        <w:jc w:val="both"/>
        <w:rPr>
          <w:rFonts w:ascii="Arial Narrow" w:eastAsia="Arial Narrow" w:hAnsi="Arial Narrow" w:cs="Arial Narrow"/>
          <w:sz w:val="22"/>
          <w:szCs w:val="22"/>
        </w:rPr>
      </w:pPr>
    </w:p>
    <w:p w14:paraId="282DB4A9" w14:textId="77777777" w:rsidR="00607DC3" w:rsidRPr="0053514C" w:rsidRDefault="00E16094">
      <w:pPr>
        <w:tabs>
          <w:tab w:val="center" w:pos="2340"/>
          <w:tab w:val="center" w:pos="6840"/>
        </w:tabs>
        <w:spacing w:after="200"/>
        <w:jc w:val="both"/>
        <w:rPr>
          <w:rFonts w:ascii="Arial Narrow" w:eastAsia="Arial Narrow" w:hAnsi="Arial Narrow" w:cs="Arial Narrow"/>
          <w:b/>
          <w:bCs/>
          <w:sz w:val="24"/>
          <w:szCs w:val="24"/>
        </w:rPr>
      </w:pPr>
      <w:r w:rsidRPr="0053514C">
        <w:rPr>
          <w:rFonts w:ascii="Arial Narrow" w:eastAsia="Arial Narrow" w:hAnsi="Arial Narrow" w:cs="Arial Narrow"/>
          <w:b/>
          <w:bCs/>
          <w:sz w:val="24"/>
          <w:szCs w:val="24"/>
        </w:rPr>
        <w:tab/>
        <w:t>ZAMAWIAJ</w:t>
      </w:r>
      <w:r w:rsidRPr="0053514C">
        <w:rPr>
          <w:rFonts w:ascii="Arial Narrow" w:hAnsi="Arial Narrow"/>
          <w:b/>
          <w:bCs/>
          <w:sz w:val="24"/>
          <w:szCs w:val="24"/>
        </w:rPr>
        <w:t>ĄCY</w:t>
      </w:r>
      <w:r w:rsidRPr="0053514C">
        <w:rPr>
          <w:rFonts w:ascii="Arial Narrow" w:hAnsi="Arial Narrow"/>
          <w:b/>
          <w:bCs/>
          <w:sz w:val="24"/>
          <w:szCs w:val="24"/>
        </w:rPr>
        <w:tab/>
      </w:r>
      <w:r w:rsidRPr="0053514C">
        <w:rPr>
          <w:rFonts w:ascii="Arial Narrow" w:hAnsi="Arial Narrow"/>
          <w:b/>
          <w:bCs/>
          <w:sz w:val="24"/>
          <w:szCs w:val="24"/>
        </w:rPr>
        <w:tab/>
        <w:t>WYKONAWCA</w:t>
      </w:r>
    </w:p>
    <w:p w14:paraId="7C78920E" w14:textId="77777777" w:rsidR="00607DC3" w:rsidRPr="0053514C" w:rsidRDefault="00607DC3">
      <w:pPr>
        <w:jc w:val="both"/>
        <w:rPr>
          <w:rFonts w:ascii="Arial Narrow" w:eastAsia="Arial Narrow" w:hAnsi="Arial Narrow" w:cs="Arial Narrow"/>
          <w:sz w:val="22"/>
          <w:szCs w:val="22"/>
        </w:rPr>
      </w:pPr>
    </w:p>
    <w:p w14:paraId="38881B0C" w14:textId="77777777" w:rsidR="00607DC3" w:rsidRPr="0053514C" w:rsidRDefault="00607DC3">
      <w:pPr>
        <w:jc w:val="both"/>
        <w:rPr>
          <w:rFonts w:ascii="Arial Narrow" w:eastAsia="Arial Narrow" w:hAnsi="Arial Narrow" w:cs="Arial Narrow"/>
          <w:sz w:val="22"/>
          <w:szCs w:val="22"/>
        </w:rPr>
      </w:pPr>
    </w:p>
    <w:p w14:paraId="58826DDB" w14:textId="77777777" w:rsidR="00607DC3" w:rsidRPr="0053514C" w:rsidRDefault="00E16094">
      <w:pPr>
        <w:jc w:val="both"/>
        <w:rPr>
          <w:rFonts w:ascii="Arial Narrow" w:eastAsia="Arial Narrow" w:hAnsi="Arial Narrow" w:cs="Arial Narrow"/>
          <w:sz w:val="22"/>
          <w:szCs w:val="22"/>
        </w:rPr>
      </w:pPr>
      <w:r w:rsidRPr="0053514C">
        <w:rPr>
          <w:rFonts w:ascii="Arial Narrow" w:eastAsia="Arial Narrow" w:hAnsi="Arial Narrow" w:cs="Arial Narrow"/>
          <w:sz w:val="16"/>
          <w:szCs w:val="16"/>
        </w:rPr>
        <w:tab/>
      </w:r>
      <w:r w:rsidRPr="0053514C">
        <w:rPr>
          <w:rFonts w:ascii="Arial Narrow" w:eastAsia="Arial Narrow" w:hAnsi="Arial Narrow" w:cs="Arial Narrow"/>
          <w:sz w:val="16"/>
          <w:szCs w:val="16"/>
        </w:rPr>
        <w:tab/>
        <w:t>……………………………………………</w:t>
      </w:r>
      <w:r w:rsidRPr="0053514C">
        <w:rPr>
          <w:rFonts w:ascii="Arial Narrow" w:eastAsia="Arial Narrow" w:hAnsi="Arial Narrow" w:cs="Arial Narrow"/>
          <w:sz w:val="16"/>
          <w:szCs w:val="16"/>
        </w:rPr>
        <w:tab/>
        <w:t xml:space="preserve">                                                      ……………………………………</w:t>
      </w:r>
      <w:r w:rsidRPr="0053514C">
        <w:rPr>
          <w:rFonts w:ascii="Arial Narrow" w:hAnsi="Arial Narrow"/>
          <w:sz w:val="16"/>
          <w:szCs w:val="16"/>
        </w:rPr>
        <w:t>.…………</w:t>
      </w:r>
    </w:p>
    <w:p w14:paraId="1EBD43E0" w14:textId="77777777" w:rsidR="00607DC3" w:rsidRPr="0053514C" w:rsidRDefault="00607DC3">
      <w:pPr>
        <w:jc w:val="both"/>
        <w:rPr>
          <w:rFonts w:ascii="Arial Narrow" w:eastAsia="Arial Narrow" w:hAnsi="Arial Narrow" w:cs="Arial Narrow"/>
          <w:i/>
          <w:iCs/>
          <w:sz w:val="18"/>
          <w:szCs w:val="18"/>
        </w:rPr>
      </w:pPr>
    </w:p>
    <w:p w14:paraId="5DE1AFA1" w14:textId="77777777" w:rsidR="00607DC3" w:rsidRPr="0053514C" w:rsidRDefault="00607DC3">
      <w:pPr>
        <w:jc w:val="both"/>
        <w:rPr>
          <w:rFonts w:ascii="Arial Narrow" w:eastAsia="Arial Narrow" w:hAnsi="Arial Narrow" w:cs="Arial Narrow"/>
          <w:i/>
          <w:iCs/>
          <w:sz w:val="18"/>
          <w:szCs w:val="18"/>
        </w:rPr>
      </w:pPr>
    </w:p>
    <w:p w14:paraId="361BA9BA" w14:textId="77777777" w:rsidR="00607DC3" w:rsidRPr="0053514C" w:rsidRDefault="00607DC3">
      <w:pPr>
        <w:jc w:val="both"/>
        <w:rPr>
          <w:rFonts w:ascii="Arial Narrow" w:eastAsia="Arial Narrow" w:hAnsi="Arial Narrow" w:cs="Arial Narrow"/>
          <w:i/>
          <w:iCs/>
          <w:sz w:val="18"/>
          <w:szCs w:val="18"/>
        </w:rPr>
      </w:pPr>
    </w:p>
    <w:p w14:paraId="5E4B102C" w14:textId="77777777" w:rsidR="00607DC3" w:rsidRPr="0053514C" w:rsidRDefault="00607DC3">
      <w:pPr>
        <w:jc w:val="both"/>
        <w:rPr>
          <w:rFonts w:ascii="Arial Narrow" w:eastAsia="Arial Narrow" w:hAnsi="Arial Narrow" w:cs="Arial Narrow"/>
          <w:i/>
          <w:iCs/>
          <w:sz w:val="18"/>
          <w:szCs w:val="18"/>
        </w:rPr>
      </w:pPr>
    </w:p>
    <w:p w14:paraId="00B84C64" w14:textId="77777777" w:rsidR="00607DC3" w:rsidRPr="0053514C" w:rsidRDefault="00E16094">
      <w:pPr>
        <w:jc w:val="both"/>
        <w:rPr>
          <w:rFonts w:ascii="Arial Narrow" w:eastAsia="Arial Narrow" w:hAnsi="Arial Narrow" w:cs="Arial Narrow"/>
          <w:i/>
          <w:iCs/>
          <w:sz w:val="18"/>
          <w:szCs w:val="18"/>
        </w:rPr>
      </w:pPr>
      <w:r w:rsidRPr="0053514C">
        <w:rPr>
          <w:rFonts w:ascii="Arial Narrow" w:hAnsi="Arial Narrow"/>
          <w:i/>
          <w:iCs/>
          <w:sz w:val="18"/>
          <w:szCs w:val="18"/>
        </w:rPr>
        <w:t>Załączniki:</w:t>
      </w:r>
    </w:p>
    <w:p w14:paraId="39575B17" w14:textId="77777777" w:rsidR="00607DC3" w:rsidRDefault="00E16094">
      <w:pPr>
        <w:tabs>
          <w:tab w:val="center" w:pos="2340"/>
          <w:tab w:val="center" w:pos="6840"/>
        </w:tabs>
        <w:jc w:val="both"/>
      </w:pPr>
      <w:r w:rsidRPr="0053514C">
        <w:rPr>
          <w:rFonts w:ascii="Arial Narrow" w:hAnsi="Arial Narrow"/>
          <w:i/>
          <w:iCs/>
          <w:sz w:val="18"/>
          <w:szCs w:val="18"/>
        </w:rPr>
        <w:t>1. Formularz cenowy</w:t>
      </w:r>
    </w:p>
    <w:sectPr w:rsidR="00607DC3" w:rsidSect="000D3237">
      <w:headerReference w:type="default" r:id="rId15"/>
      <w:footerReference w:type="default" r:id="rId16"/>
      <w:pgSz w:w="11900" w:h="16840"/>
      <w:pgMar w:top="1077" w:right="1134" w:bottom="426" w:left="1418" w:header="709"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5A96D" w14:textId="77777777" w:rsidR="00971F67" w:rsidRPr="0053514C" w:rsidRDefault="00971F67">
      <w:r w:rsidRPr="0053514C">
        <w:separator/>
      </w:r>
    </w:p>
  </w:endnote>
  <w:endnote w:type="continuationSeparator" w:id="0">
    <w:p w14:paraId="505DAC20" w14:textId="77777777" w:rsidR="00971F67" w:rsidRPr="0053514C" w:rsidRDefault="00971F67">
      <w:r w:rsidRPr="0053514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Helvetica Neue">
    <w:altName w:val="Arial"/>
    <w:charset w:val="00"/>
    <w:family w:val="roman"/>
    <w:pitch w:val="default"/>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BFB3D" w14:textId="77777777" w:rsidR="00607DC3" w:rsidRPr="0053514C" w:rsidRDefault="00607DC3">
    <w:pPr>
      <w:pStyle w:val="Stopka"/>
      <w:spacing w:before="240"/>
    </w:pPr>
  </w:p>
  <w:p w14:paraId="27321686" w14:textId="77777777" w:rsidR="00607DC3" w:rsidRPr="0053514C" w:rsidRDefault="007166AB">
    <w:pPr>
      <w:pStyle w:val="Stopka"/>
      <w:jc w:val="center"/>
    </w:pPr>
    <w:r w:rsidRPr="0053514C">
      <w:rPr>
        <w:rFonts w:ascii="Arial Narrow" w:hAnsi="Arial Narrow"/>
      </w:rPr>
      <w:fldChar w:fldCharType="begin"/>
    </w:r>
    <w:r w:rsidR="00E16094" w:rsidRPr="0053514C">
      <w:rPr>
        <w:rFonts w:ascii="Arial Narrow" w:hAnsi="Arial Narrow"/>
      </w:rPr>
      <w:instrText xml:space="preserve"> PAGE </w:instrText>
    </w:r>
    <w:r w:rsidRPr="0053514C">
      <w:rPr>
        <w:rFonts w:ascii="Arial Narrow" w:hAnsi="Arial Narrow"/>
      </w:rPr>
      <w:fldChar w:fldCharType="separate"/>
    </w:r>
    <w:r w:rsidR="007567C5">
      <w:rPr>
        <w:rFonts w:ascii="Arial Narrow" w:hAnsi="Arial Narrow"/>
        <w:noProof/>
      </w:rPr>
      <w:t>13</w:t>
    </w:r>
    <w:r w:rsidRPr="0053514C">
      <w:rPr>
        <w:rFonts w:ascii="Arial Narrow" w:hAnsi="Arial Narro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A544B" w14:textId="77777777" w:rsidR="00971F67" w:rsidRPr="0053514C" w:rsidRDefault="00971F67">
      <w:r w:rsidRPr="0053514C">
        <w:separator/>
      </w:r>
    </w:p>
  </w:footnote>
  <w:footnote w:type="continuationSeparator" w:id="0">
    <w:p w14:paraId="41D60B5B" w14:textId="77777777" w:rsidR="00971F67" w:rsidRPr="0053514C" w:rsidRDefault="00971F67">
      <w:r w:rsidRPr="0053514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C3886" w14:textId="77777777" w:rsidR="00607DC3" w:rsidRPr="0053514C" w:rsidRDefault="00607DC3">
    <w:pPr>
      <w:pStyle w:val="Nagwekistopka"/>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1" w15:restartNumberingAfterBreak="0">
    <w:nsid w:val="0000000B"/>
    <w:multiLevelType w:val="multilevel"/>
    <w:tmpl w:val="E5B4C7D4"/>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 w15:restartNumberingAfterBreak="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 w15:restartNumberingAfterBreak="0">
    <w:nsid w:val="017E77B4"/>
    <w:multiLevelType w:val="hybridMultilevel"/>
    <w:tmpl w:val="D0F25F74"/>
    <w:numStyleLink w:val="Zaimportowanystyl7"/>
  </w:abstractNum>
  <w:abstractNum w:abstractNumId="4" w15:restartNumberingAfterBreak="0">
    <w:nsid w:val="01AA7F3B"/>
    <w:multiLevelType w:val="hybridMultilevel"/>
    <w:tmpl w:val="97C874C8"/>
    <w:styleLink w:val="Zaimportowanystyl11"/>
    <w:lvl w:ilvl="0" w:tplc="9C9A32CA">
      <w:start w:val="1"/>
      <w:numFmt w:val="lowerLetter"/>
      <w:lvlText w:val="%1)"/>
      <w:lvlJc w:val="left"/>
      <w:pPr>
        <w:ind w:left="64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33E2786">
      <w:start w:val="1"/>
      <w:numFmt w:val="lowerLetter"/>
      <w:lvlText w:val="%2."/>
      <w:lvlJc w:val="left"/>
      <w:pPr>
        <w:ind w:left="136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8E42FC8">
      <w:start w:val="1"/>
      <w:numFmt w:val="lowerRoman"/>
      <w:lvlText w:val="%3."/>
      <w:lvlJc w:val="left"/>
      <w:pPr>
        <w:ind w:left="2084"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C68465C">
      <w:start w:val="1"/>
      <w:numFmt w:val="decimal"/>
      <w:lvlText w:val="%4."/>
      <w:lvlJc w:val="left"/>
      <w:pPr>
        <w:ind w:left="280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06EC460">
      <w:start w:val="1"/>
      <w:numFmt w:val="lowerLetter"/>
      <w:lvlText w:val="%5."/>
      <w:lvlJc w:val="left"/>
      <w:pPr>
        <w:ind w:left="352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C863FC">
      <w:start w:val="1"/>
      <w:numFmt w:val="lowerRoman"/>
      <w:lvlText w:val="%6."/>
      <w:lvlJc w:val="left"/>
      <w:pPr>
        <w:ind w:left="4244"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9225EDC">
      <w:start w:val="1"/>
      <w:numFmt w:val="decimal"/>
      <w:lvlText w:val="%7."/>
      <w:lvlJc w:val="left"/>
      <w:pPr>
        <w:ind w:left="496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26CB876">
      <w:start w:val="1"/>
      <w:numFmt w:val="lowerLetter"/>
      <w:lvlText w:val="%8."/>
      <w:lvlJc w:val="left"/>
      <w:pPr>
        <w:ind w:left="568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1F61BE6">
      <w:start w:val="1"/>
      <w:numFmt w:val="lowerRoman"/>
      <w:lvlText w:val="%9."/>
      <w:lvlJc w:val="left"/>
      <w:pPr>
        <w:ind w:left="6404"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32E3DA2"/>
    <w:multiLevelType w:val="hybridMultilevel"/>
    <w:tmpl w:val="69DEE9F6"/>
    <w:styleLink w:val="Zaimportowanystyl13"/>
    <w:lvl w:ilvl="0" w:tplc="0AD6128A">
      <w:start w:val="1"/>
      <w:numFmt w:val="decimal"/>
      <w:lvlText w:val="%1."/>
      <w:lvlJc w:val="left"/>
      <w:pPr>
        <w:tabs>
          <w:tab w:val="left" w:pos="360"/>
        </w:tabs>
        <w:ind w:left="357" w:hanging="357"/>
      </w:pPr>
      <w:rPr>
        <w:rFonts w:ascii="Arial Narrow" w:eastAsia="Arial Narrow" w:hAnsi="Arial Narrow" w:cs="Arial Narrow"/>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A1291DC">
      <w:start w:val="1"/>
      <w:numFmt w:val="decimal"/>
      <w:lvlText w:val="%2."/>
      <w:lvlJc w:val="left"/>
      <w:pPr>
        <w:tabs>
          <w:tab w:val="left" w:pos="360"/>
        </w:tabs>
        <w:ind w:left="107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F86A592">
      <w:start w:val="1"/>
      <w:numFmt w:val="decimal"/>
      <w:lvlText w:val="%3."/>
      <w:lvlJc w:val="left"/>
      <w:pPr>
        <w:tabs>
          <w:tab w:val="left" w:pos="360"/>
        </w:tabs>
        <w:ind w:left="143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84A526">
      <w:start w:val="1"/>
      <w:numFmt w:val="decimal"/>
      <w:lvlText w:val="%4."/>
      <w:lvlJc w:val="left"/>
      <w:pPr>
        <w:tabs>
          <w:tab w:val="left" w:pos="360"/>
        </w:tabs>
        <w:ind w:left="179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7DE8BD4">
      <w:start w:val="1"/>
      <w:numFmt w:val="decimal"/>
      <w:lvlText w:val="%5."/>
      <w:lvlJc w:val="left"/>
      <w:pPr>
        <w:tabs>
          <w:tab w:val="left" w:pos="360"/>
        </w:tabs>
        <w:ind w:left="215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E7E3D68">
      <w:start w:val="1"/>
      <w:numFmt w:val="decimal"/>
      <w:lvlText w:val="%6."/>
      <w:lvlJc w:val="left"/>
      <w:pPr>
        <w:tabs>
          <w:tab w:val="left" w:pos="360"/>
        </w:tabs>
        <w:ind w:left="251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0E27D42">
      <w:start w:val="1"/>
      <w:numFmt w:val="decimal"/>
      <w:lvlText w:val="%7."/>
      <w:lvlJc w:val="left"/>
      <w:pPr>
        <w:tabs>
          <w:tab w:val="left" w:pos="360"/>
        </w:tabs>
        <w:ind w:left="287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C589D90">
      <w:start w:val="1"/>
      <w:numFmt w:val="decimal"/>
      <w:lvlText w:val="%8."/>
      <w:lvlJc w:val="left"/>
      <w:pPr>
        <w:tabs>
          <w:tab w:val="left" w:pos="360"/>
        </w:tabs>
        <w:ind w:left="323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8742D6C">
      <w:start w:val="1"/>
      <w:numFmt w:val="decimal"/>
      <w:lvlText w:val="%9."/>
      <w:lvlJc w:val="left"/>
      <w:pPr>
        <w:tabs>
          <w:tab w:val="left" w:pos="360"/>
        </w:tabs>
        <w:ind w:left="359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58439A7"/>
    <w:multiLevelType w:val="hybridMultilevel"/>
    <w:tmpl w:val="CC661042"/>
    <w:numStyleLink w:val="Zaimportowanystyl18"/>
  </w:abstractNum>
  <w:abstractNum w:abstractNumId="7" w15:restartNumberingAfterBreak="0">
    <w:nsid w:val="07A02677"/>
    <w:multiLevelType w:val="hybridMultilevel"/>
    <w:tmpl w:val="58BC76A6"/>
    <w:numStyleLink w:val="Zaimportowanystyl9"/>
  </w:abstractNum>
  <w:abstractNum w:abstractNumId="8" w15:restartNumberingAfterBreak="0">
    <w:nsid w:val="08C22AC2"/>
    <w:multiLevelType w:val="hybridMultilevel"/>
    <w:tmpl w:val="0AD6175E"/>
    <w:styleLink w:val="Zaimportowanystyl2"/>
    <w:lvl w:ilvl="0" w:tplc="CC88F880">
      <w:start w:val="1"/>
      <w:numFmt w:val="lowerLetter"/>
      <w:lvlText w:val="%1)"/>
      <w:lvlJc w:val="left"/>
      <w:pPr>
        <w:tabs>
          <w:tab w:val="left" w:pos="284"/>
        </w:tabs>
        <w:ind w:left="7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1CA06AC">
      <w:start w:val="1"/>
      <w:numFmt w:val="lowerLetter"/>
      <w:lvlText w:val="%2."/>
      <w:lvlJc w:val="left"/>
      <w:pPr>
        <w:tabs>
          <w:tab w:val="left" w:pos="284"/>
        </w:tabs>
        <w:ind w:left="14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ECC5614">
      <w:start w:val="1"/>
      <w:numFmt w:val="lowerRoman"/>
      <w:lvlText w:val="%3."/>
      <w:lvlJc w:val="left"/>
      <w:pPr>
        <w:tabs>
          <w:tab w:val="left" w:pos="284"/>
        </w:tabs>
        <w:ind w:left="2160" w:hanging="28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93EF552">
      <w:start w:val="1"/>
      <w:numFmt w:val="decimal"/>
      <w:lvlText w:val="%4."/>
      <w:lvlJc w:val="left"/>
      <w:pPr>
        <w:tabs>
          <w:tab w:val="left" w:pos="284"/>
        </w:tabs>
        <w:ind w:left="28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8E43072">
      <w:start w:val="1"/>
      <w:numFmt w:val="lowerLetter"/>
      <w:lvlText w:val="%5."/>
      <w:lvlJc w:val="left"/>
      <w:pPr>
        <w:tabs>
          <w:tab w:val="left" w:pos="284"/>
        </w:tabs>
        <w:ind w:left="36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12A00A4">
      <w:start w:val="1"/>
      <w:numFmt w:val="lowerRoman"/>
      <w:lvlText w:val="%6."/>
      <w:lvlJc w:val="left"/>
      <w:pPr>
        <w:tabs>
          <w:tab w:val="left" w:pos="284"/>
        </w:tabs>
        <w:ind w:left="4320" w:hanging="28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0D86A52">
      <w:start w:val="1"/>
      <w:numFmt w:val="decimal"/>
      <w:lvlText w:val="%7."/>
      <w:lvlJc w:val="left"/>
      <w:pPr>
        <w:tabs>
          <w:tab w:val="left" w:pos="284"/>
        </w:tabs>
        <w:ind w:left="50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FFEA5F8">
      <w:start w:val="1"/>
      <w:numFmt w:val="lowerLetter"/>
      <w:lvlText w:val="%8."/>
      <w:lvlJc w:val="left"/>
      <w:pPr>
        <w:tabs>
          <w:tab w:val="left" w:pos="284"/>
        </w:tabs>
        <w:ind w:left="57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7806F68">
      <w:start w:val="1"/>
      <w:numFmt w:val="lowerRoman"/>
      <w:lvlText w:val="%9."/>
      <w:lvlJc w:val="left"/>
      <w:pPr>
        <w:tabs>
          <w:tab w:val="left" w:pos="284"/>
        </w:tabs>
        <w:ind w:left="6480" w:hanging="28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09C204A0"/>
    <w:multiLevelType w:val="hybridMultilevel"/>
    <w:tmpl w:val="58BC76A6"/>
    <w:styleLink w:val="Zaimportowanystyl9"/>
    <w:lvl w:ilvl="0" w:tplc="19A88788">
      <w:start w:val="1"/>
      <w:numFmt w:val="decimal"/>
      <w:lvlText w:val="%1."/>
      <w:lvlJc w:val="left"/>
      <w:pPr>
        <w:ind w:left="623" w:hanging="39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35627B2">
      <w:start w:val="1"/>
      <w:numFmt w:val="lowerLetter"/>
      <w:lvlText w:val="%2."/>
      <w:lvlJc w:val="left"/>
      <w:pPr>
        <w:ind w:left="1343" w:hanging="39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CB43B1A">
      <w:start w:val="1"/>
      <w:numFmt w:val="lowerRoman"/>
      <w:lvlText w:val="%3."/>
      <w:lvlJc w:val="left"/>
      <w:pPr>
        <w:ind w:left="2055" w:hanging="30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64AB506">
      <w:start w:val="1"/>
      <w:numFmt w:val="decimal"/>
      <w:lvlText w:val="%4."/>
      <w:lvlJc w:val="left"/>
      <w:pPr>
        <w:ind w:left="284" w:hanging="284"/>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A0504C">
      <w:start w:val="1"/>
      <w:numFmt w:val="lowerLetter"/>
      <w:lvlText w:val="%5."/>
      <w:lvlJc w:val="left"/>
      <w:pPr>
        <w:ind w:left="3249" w:hanging="284"/>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B78290C">
      <w:start w:val="1"/>
      <w:numFmt w:val="lowerRoman"/>
      <w:lvlText w:val="%6."/>
      <w:lvlJc w:val="left"/>
      <w:pPr>
        <w:ind w:left="3969" w:hanging="204"/>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984AEE">
      <w:start w:val="1"/>
      <w:numFmt w:val="decimal"/>
      <w:lvlText w:val="%7."/>
      <w:lvlJc w:val="left"/>
      <w:pPr>
        <w:ind w:left="4689" w:hanging="284"/>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4A66EA8">
      <w:start w:val="1"/>
      <w:numFmt w:val="lowerLetter"/>
      <w:lvlText w:val="%8."/>
      <w:lvlJc w:val="left"/>
      <w:pPr>
        <w:ind w:left="5409" w:hanging="284"/>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BE4F02A">
      <w:start w:val="1"/>
      <w:numFmt w:val="lowerRoman"/>
      <w:lvlText w:val="%9."/>
      <w:lvlJc w:val="left"/>
      <w:pPr>
        <w:ind w:left="6129" w:hanging="204"/>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0E2C4FF7"/>
    <w:multiLevelType w:val="hybridMultilevel"/>
    <w:tmpl w:val="1A4E6D9C"/>
    <w:styleLink w:val="Zaimportowanystyl22"/>
    <w:lvl w:ilvl="0" w:tplc="5E78AD3C">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CA6B3F8">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D3665E4">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A8E6F6E">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13A7BEA">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B9A0FE0">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BB24A54">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6BE9BAE">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67AAEFC">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2A45A1C"/>
    <w:multiLevelType w:val="singleLevel"/>
    <w:tmpl w:val="640EEBEC"/>
    <w:lvl w:ilvl="0">
      <w:start w:val="1"/>
      <w:numFmt w:val="decimal"/>
      <w:pStyle w:val="Styl1"/>
      <w:lvlText w:val="%1. "/>
      <w:lvlJc w:val="left"/>
      <w:pPr>
        <w:ind w:left="283" w:hanging="283"/>
      </w:pPr>
      <w:rPr>
        <w:rFonts w:ascii="Arial Narrow" w:hAnsi="Arial Narrow"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abstractNum>
  <w:abstractNum w:abstractNumId="12" w15:restartNumberingAfterBreak="0">
    <w:nsid w:val="140C4EDD"/>
    <w:multiLevelType w:val="hybridMultilevel"/>
    <w:tmpl w:val="7E1681BE"/>
    <w:numStyleLink w:val="Zaimportowanystyl3"/>
  </w:abstractNum>
  <w:abstractNum w:abstractNumId="13" w15:restartNumberingAfterBreak="0">
    <w:nsid w:val="1651591D"/>
    <w:multiLevelType w:val="hybridMultilevel"/>
    <w:tmpl w:val="74149FAA"/>
    <w:numStyleLink w:val="Zaimportowanystyl21"/>
  </w:abstractNum>
  <w:abstractNum w:abstractNumId="14" w15:restartNumberingAfterBreak="0">
    <w:nsid w:val="229E383B"/>
    <w:multiLevelType w:val="hybridMultilevel"/>
    <w:tmpl w:val="D0F25F74"/>
    <w:styleLink w:val="Zaimportowanystyl7"/>
    <w:lvl w:ilvl="0" w:tplc="5C708A5A">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5C466A6">
      <w:start w:val="1"/>
      <w:numFmt w:val="lowerLetter"/>
      <w:lvlText w:val="%2)"/>
      <w:lvlJc w:val="left"/>
      <w:pPr>
        <w:ind w:left="10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6143FEE">
      <w:start w:val="1"/>
      <w:numFmt w:val="decimal"/>
      <w:lvlText w:val="%3."/>
      <w:lvlJc w:val="left"/>
      <w:pPr>
        <w:tabs>
          <w:tab w:val="left" w:pos="1080"/>
        </w:tabs>
        <w:ind w:left="18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368FB4">
      <w:start w:val="1"/>
      <w:numFmt w:val="decimal"/>
      <w:lvlText w:val="%4."/>
      <w:lvlJc w:val="left"/>
      <w:pPr>
        <w:tabs>
          <w:tab w:val="left" w:pos="1080"/>
        </w:tabs>
        <w:ind w:left="25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6BEFBE8">
      <w:start w:val="1"/>
      <w:numFmt w:val="decimal"/>
      <w:lvlText w:val="%5."/>
      <w:lvlJc w:val="left"/>
      <w:pPr>
        <w:tabs>
          <w:tab w:val="left" w:pos="1080"/>
        </w:tabs>
        <w:ind w:left="32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1E2194E">
      <w:start w:val="1"/>
      <w:numFmt w:val="decimal"/>
      <w:lvlText w:val="%6."/>
      <w:lvlJc w:val="left"/>
      <w:pPr>
        <w:tabs>
          <w:tab w:val="left" w:pos="1080"/>
        </w:tabs>
        <w:ind w:left="39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C1ED60A">
      <w:start w:val="1"/>
      <w:numFmt w:val="decimal"/>
      <w:lvlText w:val="%7."/>
      <w:lvlJc w:val="left"/>
      <w:pPr>
        <w:tabs>
          <w:tab w:val="left" w:pos="1080"/>
        </w:tabs>
        <w:ind w:left="46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E8CFF98">
      <w:start w:val="1"/>
      <w:numFmt w:val="decimal"/>
      <w:lvlText w:val="%8."/>
      <w:lvlJc w:val="left"/>
      <w:pPr>
        <w:tabs>
          <w:tab w:val="left" w:pos="1080"/>
        </w:tabs>
        <w:ind w:left="54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DFA9CB6">
      <w:start w:val="1"/>
      <w:numFmt w:val="decimal"/>
      <w:lvlText w:val="%9."/>
      <w:lvlJc w:val="left"/>
      <w:pPr>
        <w:tabs>
          <w:tab w:val="left" w:pos="1080"/>
        </w:tabs>
        <w:ind w:left="61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4C25BBE"/>
    <w:multiLevelType w:val="hybridMultilevel"/>
    <w:tmpl w:val="2D7C3D58"/>
    <w:numStyleLink w:val="Zaimportowanystyl5"/>
  </w:abstractNum>
  <w:abstractNum w:abstractNumId="16" w15:restartNumberingAfterBreak="0">
    <w:nsid w:val="259166EC"/>
    <w:multiLevelType w:val="hybridMultilevel"/>
    <w:tmpl w:val="7DE68654"/>
    <w:numStyleLink w:val="Zaimportowanystyl6"/>
  </w:abstractNum>
  <w:abstractNum w:abstractNumId="17" w15:restartNumberingAfterBreak="0">
    <w:nsid w:val="26750C31"/>
    <w:multiLevelType w:val="hybridMultilevel"/>
    <w:tmpl w:val="A6FEF58A"/>
    <w:numStyleLink w:val="Zaimportowanystyl12"/>
  </w:abstractNum>
  <w:abstractNum w:abstractNumId="18" w15:restartNumberingAfterBreak="0">
    <w:nsid w:val="27180206"/>
    <w:multiLevelType w:val="hybridMultilevel"/>
    <w:tmpl w:val="BF883C62"/>
    <w:numStyleLink w:val="Zaimportowanystyl15"/>
  </w:abstractNum>
  <w:abstractNum w:abstractNumId="19" w15:restartNumberingAfterBreak="0">
    <w:nsid w:val="29183802"/>
    <w:multiLevelType w:val="hybridMultilevel"/>
    <w:tmpl w:val="AF3E6A94"/>
    <w:numStyleLink w:val="Zaimportowanystyl8"/>
  </w:abstractNum>
  <w:abstractNum w:abstractNumId="20" w15:restartNumberingAfterBreak="0">
    <w:nsid w:val="29736418"/>
    <w:multiLevelType w:val="hybridMultilevel"/>
    <w:tmpl w:val="74149FAA"/>
    <w:styleLink w:val="Zaimportowanystyl21"/>
    <w:lvl w:ilvl="0" w:tplc="E1EA75EE">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07E761E">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834F86C">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40079AC">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898A7F4">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FC43482">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B089112">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B20F3E">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AA819D4">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2A954184"/>
    <w:multiLevelType w:val="multilevel"/>
    <w:tmpl w:val="519E8774"/>
    <w:numStyleLink w:val="Zaimportowanystyl1"/>
  </w:abstractNum>
  <w:abstractNum w:abstractNumId="22" w15:restartNumberingAfterBreak="0">
    <w:nsid w:val="2B2316D8"/>
    <w:multiLevelType w:val="hybridMultilevel"/>
    <w:tmpl w:val="09EE2944"/>
    <w:numStyleLink w:val="Zaimportowanystyl17"/>
  </w:abstractNum>
  <w:abstractNum w:abstractNumId="23" w15:restartNumberingAfterBreak="0">
    <w:nsid w:val="36B74CAF"/>
    <w:multiLevelType w:val="hybridMultilevel"/>
    <w:tmpl w:val="9C641CF2"/>
    <w:numStyleLink w:val="Zaimportowanystyl4"/>
  </w:abstractNum>
  <w:abstractNum w:abstractNumId="24" w15:restartNumberingAfterBreak="0">
    <w:nsid w:val="3814074C"/>
    <w:multiLevelType w:val="hybridMultilevel"/>
    <w:tmpl w:val="2D7C3D58"/>
    <w:styleLink w:val="Zaimportowanystyl5"/>
    <w:lvl w:ilvl="0" w:tplc="B0A64B42">
      <w:start w:val="1"/>
      <w:numFmt w:val="decimal"/>
      <w:lvlText w:val="%1)"/>
      <w:lvlJc w:val="left"/>
      <w:pPr>
        <w:tabs>
          <w:tab w:val="left" w:pos="141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7E694AC">
      <w:start w:val="1"/>
      <w:numFmt w:val="lowerLetter"/>
      <w:lvlText w:val="%2."/>
      <w:lvlJc w:val="left"/>
      <w:pPr>
        <w:ind w:left="1410" w:hanging="3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F7079AC">
      <w:start w:val="1"/>
      <w:numFmt w:val="lowerRoman"/>
      <w:lvlText w:val="%3."/>
      <w:lvlJc w:val="left"/>
      <w:pPr>
        <w:tabs>
          <w:tab w:val="left" w:pos="1410"/>
        </w:tabs>
        <w:ind w:left="2160"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B98BC62">
      <w:start w:val="1"/>
      <w:numFmt w:val="decimal"/>
      <w:lvlText w:val="%4."/>
      <w:lvlJc w:val="left"/>
      <w:pPr>
        <w:tabs>
          <w:tab w:val="left" w:pos="141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E62C0F8">
      <w:start w:val="1"/>
      <w:numFmt w:val="lowerLetter"/>
      <w:lvlText w:val="%5."/>
      <w:lvlJc w:val="left"/>
      <w:pPr>
        <w:tabs>
          <w:tab w:val="left" w:pos="141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2721294">
      <w:start w:val="1"/>
      <w:numFmt w:val="lowerRoman"/>
      <w:lvlText w:val="%6."/>
      <w:lvlJc w:val="left"/>
      <w:pPr>
        <w:tabs>
          <w:tab w:val="left" w:pos="1410"/>
        </w:tabs>
        <w:ind w:left="4320"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382C530">
      <w:start w:val="1"/>
      <w:numFmt w:val="decimal"/>
      <w:lvlText w:val="%7."/>
      <w:lvlJc w:val="left"/>
      <w:pPr>
        <w:tabs>
          <w:tab w:val="left" w:pos="141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6CB1A4">
      <w:start w:val="1"/>
      <w:numFmt w:val="lowerLetter"/>
      <w:lvlText w:val="%8."/>
      <w:lvlJc w:val="left"/>
      <w:pPr>
        <w:tabs>
          <w:tab w:val="left" w:pos="141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CF2EC7A">
      <w:start w:val="1"/>
      <w:numFmt w:val="lowerRoman"/>
      <w:lvlText w:val="%9."/>
      <w:lvlJc w:val="left"/>
      <w:pPr>
        <w:tabs>
          <w:tab w:val="left" w:pos="1410"/>
        </w:tabs>
        <w:ind w:left="6480"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405C41F8"/>
    <w:multiLevelType w:val="hybridMultilevel"/>
    <w:tmpl w:val="111E2694"/>
    <w:styleLink w:val="Zaimportowanystyl20"/>
    <w:lvl w:ilvl="0" w:tplc="4598652C">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3CE6C96">
      <w:start w:val="1"/>
      <w:numFmt w:val="decimal"/>
      <w:lvlText w:val="%2)"/>
      <w:lvlJc w:val="left"/>
      <w:pPr>
        <w:ind w:left="113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876985A">
      <w:start w:val="1"/>
      <w:numFmt w:val="lowerRoman"/>
      <w:lvlText w:val="%3."/>
      <w:lvlJc w:val="left"/>
      <w:pPr>
        <w:ind w:left="1854"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DE22D2A">
      <w:start w:val="1"/>
      <w:numFmt w:val="decimal"/>
      <w:lvlText w:val="%4."/>
      <w:lvlJc w:val="left"/>
      <w:pPr>
        <w:ind w:left="257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19E1618">
      <w:start w:val="1"/>
      <w:numFmt w:val="lowerLetter"/>
      <w:lvlText w:val="%5."/>
      <w:lvlJc w:val="left"/>
      <w:pPr>
        <w:ind w:left="329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1A4305E">
      <w:start w:val="1"/>
      <w:numFmt w:val="lowerRoman"/>
      <w:lvlText w:val="%6."/>
      <w:lvlJc w:val="left"/>
      <w:pPr>
        <w:ind w:left="4014"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44601C2">
      <w:start w:val="1"/>
      <w:numFmt w:val="decimal"/>
      <w:lvlText w:val="%7."/>
      <w:lvlJc w:val="left"/>
      <w:pPr>
        <w:ind w:left="473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9847452">
      <w:start w:val="1"/>
      <w:numFmt w:val="lowerLetter"/>
      <w:lvlText w:val="%8."/>
      <w:lvlJc w:val="left"/>
      <w:pPr>
        <w:ind w:left="545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26AA5A">
      <w:start w:val="1"/>
      <w:numFmt w:val="lowerRoman"/>
      <w:lvlText w:val="%9."/>
      <w:lvlJc w:val="left"/>
      <w:pPr>
        <w:ind w:left="6174"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40AB187A"/>
    <w:multiLevelType w:val="hybridMultilevel"/>
    <w:tmpl w:val="111E2694"/>
    <w:numStyleLink w:val="Zaimportowanystyl20"/>
  </w:abstractNum>
  <w:abstractNum w:abstractNumId="27" w15:restartNumberingAfterBreak="0">
    <w:nsid w:val="413678FF"/>
    <w:multiLevelType w:val="hybridMultilevel"/>
    <w:tmpl w:val="1A4E6D9C"/>
    <w:numStyleLink w:val="Zaimportowanystyl22"/>
  </w:abstractNum>
  <w:abstractNum w:abstractNumId="28" w15:restartNumberingAfterBreak="0">
    <w:nsid w:val="423108A3"/>
    <w:multiLevelType w:val="hybridMultilevel"/>
    <w:tmpl w:val="0AD6175E"/>
    <w:numStyleLink w:val="Zaimportowanystyl2"/>
  </w:abstractNum>
  <w:abstractNum w:abstractNumId="29" w15:restartNumberingAfterBreak="0">
    <w:nsid w:val="44CF0735"/>
    <w:multiLevelType w:val="hybridMultilevel"/>
    <w:tmpl w:val="519E8774"/>
    <w:styleLink w:val="Zaimportowanystyl1"/>
    <w:lvl w:ilvl="0" w:tplc="083EB0B6">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82EFF0E">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D9CE87A">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1749F1A">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25ADE60">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48625DC">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A78BD64">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E1CEE9E">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A689EEE">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45656F80"/>
    <w:multiLevelType w:val="hybridMultilevel"/>
    <w:tmpl w:val="AF3E6A94"/>
    <w:styleLink w:val="Zaimportowanystyl8"/>
    <w:lvl w:ilvl="0" w:tplc="18302B46">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2D0DC92">
      <w:start w:val="1"/>
      <w:numFmt w:val="lowerLetter"/>
      <w:lvlText w:val="%2)"/>
      <w:lvlJc w:val="left"/>
      <w:pPr>
        <w:ind w:left="10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CACB54E">
      <w:start w:val="1"/>
      <w:numFmt w:val="decimal"/>
      <w:lvlText w:val="%3."/>
      <w:lvlJc w:val="left"/>
      <w:pPr>
        <w:tabs>
          <w:tab w:val="left" w:pos="1080"/>
        </w:tabs>
        <w:ind w:left="18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606CD9A">
      <w:start w:val="1"/>
      <w:numFmt w:val="decimal"/>
      <w:lvlText w:val="%4."/>
      <w:lvlJc w:val="left"/>
      <w:pPr>
        <w:tabs>
          <w:tab w:val="left" w:pos="1080"/>
        </w:tabs>
        <w:ind w:left="25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BFEFA98">
      <w:start w:val="1"/>
      <w:numFmt w:val="decimal"/>
      <w:lvlText w:val="%5."/>
      <w:lvlJc w:val="left"/>
      <w:pPr>
        <w:tabs>
          <w:tab w:val="left" w:pos="1080"/>
        </w:tabs>
        <w:ind w:left="32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93EBD92">
      <w:start w:val="1"/>
      <w:numFmt w:val="decimal"/>
      <w:lvlText w:val="%6."/>
      <w:lvlJc w:val="left"/>
      <w:pPr>
        <w:tabs>
          <w:tab w:val="left" w:pos="1080"/>
        </w:tabs>
        <w:ind w:left="39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DBC112E">
      <w:start w:val="1"/>
      <w:numFmt w:val="decimal"/>
      <w:lvlText w:val="%7."/>
      <w:lvlJc w:val="left"/>
      <w:pPr>
        <w:tabs>
          <w:tab w:val="left" w:pos="1080"/>
        </w:tabs>
        <w:ind w:left="46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1B0C8CC">
      <w:start w:val="1"/>
      <w:numFmt w:val="decimal"/>
      <w:lvlText w:val="%8."/>
      <w:lvlJc w:val="left"/>
      <w:pPr>
        <w:tabs>
          <w:tab w:val="left" w:pos="1080"/>
        </w:tabs>
        <w:ind w:left="54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43481E2">
      <w:start w:val="1"/>
      <w:numFmt w:val="decimal"/>
      <w:lvlText w:val="%9."/>
      <w:lvlJc w:val="left"/>
      <w:pPr>
        <w:tabs>
          <w:tab w:val="left" w:pos="1080"/>
        </w:tabs>
        <w:ind w:left="61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4AD335B8"/>
    <w:multiLevelType w:val="hybridMultilevel"/>
    <w:tmpl w:val="2C3680F0"/>
    <w:styleLink w:val="Zaimportowanystyl16"/>
    <w:lvl w:ilvl="0" w:tplc="1CE267E8">
      <w:start w:val="1"/>
      <w:numFmt w:val="decimal"/>
      <w:lvlText w:val="%1)"/>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060CF5E">
      <w:start w:val="1"/>
      <w:numFmt w:val="decimal"/>
      <w:lvlText w:val="%2)"/>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EA834A">
      <w:start w:val="1"/>
      <w:numFmt w:val="decimal"/>
      <w:lvlText w:val="%3)"/>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ED8856C">
      <w:start w:val="1"/>
      <w:numFmt w:val="decimal"/>
      <w:lvlText w:val="%4)"/>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3EED8D0">
      <w:start w:val="1"/>
      <w:numFmt w:val="decimal"/>
      <w:lvlText w:val="%5)"/>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A48762A">
      <w:start w:val="1"/>
      <w:numFmt w:val="decimal"/>
      <w:lvlText w:val="%6)"/>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462CA08">
      <w:start w:val="1"/>
      <w:numFmt w:val="decimal"/>
      <w:lvlText w:val="%7)"/>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23088D8">
      <w:start w:val="1"/>
      <w:numFmt w:val="decimal"/>
      <w:lvlText w:val="%8)"/>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CAAD4C4">
      <w:start w:val="1"/>
      <w:numFmt w:val="decimal"/>
      <w:lvlText w:val="%9)"/>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4AF42AB4"/>
    <w:multiLevelType w:val="hybridMultilevel"/>
    <w:tmpl w:val="CC661042"/>
    <w:styleLink w:val="Zaimportowanystyl18"/>
    <w:lvl w:ilvl="0" w:tplc="3BA82EE0">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B8C06B8">
      <w:start w:val="1"/>
      <w:numFmt w:val="lowerLetter"/>
      <w:lvlText w:val="%2)"/>
      <w:lvlJc w:val="left"/>
      <w:pPr>
        <w:ind w:left="10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5246C8E">
      <w:start w:val="1"/>
      <w:numFmt w:val="decimal"/>
      <w:lvlText w:val="%3."/>
      <w:lvlJc w:val="left"/>
      <w:pPr>
        <w:tabs>
          <w:tab w:val="left" w:pos="1080"/>
        </w:tabs>
        <w:ind w:left="18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4169CC0">
      <w:start w:val="1"/>
      <w:numFmt w:val="decimal"/>
      <w:lvlText w:val="%4."/>
      <w:lvlJc w:val="left"/>
      <w:pPr>
        <w:tabs>
          <w:tab w:val="left" w:pos="1080"/>
        </w:tabs>
        <w:ind w:left="25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4F8B778">
      <w:start w:val="1"/>
      <w:numFmt w:val="decimal"/>
      <w:lvlText w:val="%5."/>
      <w:lvlJc w:val="left"/>
      <w:pPr>
        <w:tabs>
          <w:tab w:val="left" w:pos="1080"/>
        </w:tabs>
        <w:ind w:left="32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EFCF550">
      <w:start w:val="1"/>
      <w:numFmt w:val="decimal"/>
      <w:lvlText w:val="%6."/>
      <w:lvlJc w:val="left"/>
      <w:pPr>
        <w:tabs>
          <w:tab w:val="left" w:pos="1080"/>
        </w:tabs>
        <w:ind w:left="39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0948C8C">
      <w:start w:val="1"/>
      <w:numFmt w:val="decimal"/>
      <w:lvlText w:val="%7."/>
      <w:lvlJc w:val="left"/>
      <w:pPr>
        <w:tabs>
          <w:tab w:val="left" w:pos="1080"/>
        </w:tabs>
        <w:ind w:left="46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BF6B8E4">
      <w:start w:val="1"/>
      <w:numFmt w:val="decimal"/>
      <w:lvlText w:val="%8."/>
      <w:lvlJc w:val="left"/>
      <w:pPr>
        <w:tabs>
          <w:tab w:val="left" w:pos="1080"/>
        </w:tabs>
        <w:ind w:left="54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7A21B8">
      <w:start w:val="1"/>
      <w:numFmt w:val="decimal"/>
      <w:lvlText w:val="%9."/>
      <w:lvlJc w:val="left"/>
      <w:pPr>
        <w:tabs>
          <w:tab w:val="left" w:pos="1080"/>
        </w:tabs>
        <w:ind w:left="61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4B501183"/>
    <w:multiLevelType w:val="hybridMultilevel"/>
    <w:tmpl w:val="09EE2944"/>
    <w:styleLink w:val="Zaimportowanystyl17"/>
    <w:lvl w:ilvl="0" w:tplc="9416A538">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D1625CC">
      <w:start w:val="1"/>
      <w:numFmt w:val="decimal"/>
      <w:lvlText w:val="%2)"/>
      <w:lvlJc w:val="left"/>
      <w:pPr>
        <w:tabs>
          <w:tab w:val="left" w:pos="36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65C8B2A">
      <w:start w:val="1"/>
      <w:numFmt w:val="lowerLetter"/>
      <w:lvlText w:val="%3)"/>
      <w:lvlJc w:val="left"/>
      <w:pPr>
        <w:tabs>
          <w:tab w:val="left" w:pos="36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6E7CAA">
      <w:start w:val="1"/>
      <w:numFmt w:val="decimal"/>
      <w:lvlText w:val="%4."/>
      <w:lvlJc w:val="left"/>
      <w:pPr>
        <w:tabs>
          <w:tab w:val="left" w:pos="360"/>
          <w:tab w:val="left" w:pos="144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294FFA4">
      <w:start w:val="1"/>
      <w:numFmt w:val="decimal"/>
      <w:lvlText w:val="%5."/>
      <w:lvlJc w:val="left"/>
      <w:pPr>
        <w:tabs>
          <w:tab w:val="left" w:pos="360"/>
          <w:tab w:val="left" w:pos="144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C5209BA">
      <w:start w:val="1"/>
      <w:numFmt w:val="decimal"/>
      <w:lvlText w:val="%6."/>
      <w:lvlJc w:val="left"/>
      <w:pPr>
        <w:tabs>
          <w:tab w:val="left" w:pos="360"/>
          <w:tab w:val="left" w:pos="144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4CAA23C">
      <w:start w:val="1"/>
      <w:numFmt w:val="decimal"/>
      <w:lvlText w:val="%7."/>
      <w:lvlJc w:val="left"/>
      <w:pPr>
        <w:tabs>
          <w:tab w:val="left" w:pos="360"/>
          <w:tab w:val="left" w:pos="144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14E55BE">
      <w:start w:val="1"/>
      <w:numFmt w:val="decimal"/>
      <w:lvlText w:val="%8."/>
      <w:lvlJc w:val="left"/>
      <w:pPr>
        <w:tabs>
          <w:tab w:val="left" w:pos="360"/>
          <w:tab w:val="left" w:pos="144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3A4F008">
      <w:start w:val="1"/>
      <w:numFmt w:val="decimal"/>
      <w:lvlText w:val="%9."/>
      <w:lvlJc w:val="left"/>
      <w:pPr>
        <w:tabs>
          <w:tab w:val="left" w:pos="360"/>
          <w:tab w:val="left" w:pos="144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4C6C073C"/>
    <w:multiLevelType w:val="hybridMultilevel"/>
    <w:tmpl w:val="97C874C8"/>
    <w:numStyleLink w:val="Zaimportowanystyl11"/>
  </w:abstractNum>
  <w:abstractNum w:abstractNumId="35" w15:restartNumberingAfterBreak="0">
    <w:nsid w:val="4C772E6A"/>
    <w:multiLevelType w:val="hybridMultilevel"/>
    <w:tmpl w:val="2B7A6460"/>
    <w:numStyleLink w:val="Zaimportowanystyl19"/>
  </w:abstractNum>
  <w:abstractNum w:abstractNumId="36" w15:restartNumberingAfterBreak="0">
    <w:nsid w:val="4D7D0945"/>
    <w:multiLevelType w:val="hybridMultilevel"/>
    <w:tmpl w:val="7E1681BE"/>
    <w:styleLink w:val="Zaimportowanystyl3"/>
    <w:lvl w:ilvl="0" w:tplc="F740EEA6">
      <w:start w:val="1"/>
      <w:numFmt w:val="decimal"/>
      <w:lvlText w:val="%1."/>
      <w:lvlJc w:val="left"/>
      <w:pPr>
        <w:tabs>
          <w:tab w:val="left" w:pos="426"/>
        </w:tabs>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31C0534">
      <w:start w:val="1"/>
      <w:numFmt w:val="lowerLetter"/>
      <w:lvlText w:val="%2)"/>
      <w:lvlJc w:val="left"/>
      <w:pPr>
        <w:tabs>
          <w:tab w:val="left" w:pos="360"/>
          <w:tab w:val="left" w:pos="426"/>
        </w:tabs>
        <w:ind w:left="10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D66600">
      <w:start w:val="1"/>
      <w:numFmt w:val="decimal"/>
      <w:lvlText w:val="%3."/>
      <w:lvlJc w:val="left"/>
      <w:pPr>
        <w:tabs>
          <w:tab w:val="left" w:pos="360"/>
          <w:tab w:val="left" w:pos="426"/>
        </w:tabs>
        <w:ind w:left="18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B323BB2">
      <w:start w:val="1"/>
      <w:numFmt w:val="decimal"/>
      <w:lvlText w:val="%4."/>
      <w:lvlJc w:val="left"/>
      <w:pPr>
        <w:tabs>
          <w:tab w:val="left" w:pos="360"/>
          <w:tab w:val="left" w:pos="426"/>
        </w:tabs>
        <w:ind w:left="25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8E179C">
      <w:start w:val="1"/>
      <w:numFmt w:val="decimal"/>
      <w:lvlText w:val="%5."/>
      <w:lvlJc w:val="left"/>
      <w:pPr>
        <w:tabs>
          <w:tab w:val="left" w:pos="360"/>
          <w:tab w:val="left" w:pos="426"/>
        </w:tabs>
        <w:ind w:left="32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614F9FA">
      <w:start w:val="1"/>
      <w:numFmt w:val="decimal"/>
      <w:lvlText w:val="%6."/>
      <w:lvlJc w:val="left"/>
      <w:pPr>
        <w:tabs>
          <w:tab w:val="left" w:pos="360"/>
          <w:tab w:val="left" w:pos="426"/>
        </w:tabs>
        <w:ind w:left="39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DFC422E">
      <w:start w:val="1"/>
      <w:numFmt w:val="decimal"/>
      <w:lvlText w:val="%7."/>
      <w:lvlJc w:val="left"/>
      <w:pPr>
        <w:tabs>
          <w:tab w:val="left" w:pos="360"/>
          <w:tab w:val="left" w:pos="426"/>
        </w:tabs>
        <w:ind w:left="46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D647F0">
      <w:start w:val="1"/>
      <w:numFmt w:val="decimal"/>
      <w:lvlText w:val="%8."/>
      <w:lvlJc w:val="left"/>
      <w:pPr>
        <w:tabs>
          <w:tab w:val="left" w:pos="360"/>
          <w:tab w:val="left" w:pos="426"/>
        </w:tabs>
        <w:ind w:left="54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FDCBAEA">
      <w:start w:val="1"/>
      <w:numFmt w:val="decimal"/>
      <w:lvlText w:val="%9."/>
      <w:lvlJc w:val="left"/>
      <w:pPr>
        <w:tabs>
          <w:tab w:val="left" w:pos="360"/>
          <w:tab w:val="left" w:pos="426"/>
        </w:tabs>
        <w:ind w:left="61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4F147981"/>
    <w:multiLevelType w:val="hybridMultilevel"/>
    <w:tmpl w:val="D21E57C0"/>
    <w:lvl w:ilvl="0" w:tplc="F7005712">
      <w:start w:val="2"/>
      <w:numFmt w:val="decimal"/>
      <w:lvlText w:val="%1&gt;"/>
      <w:lvlJc w:val="left"/>
      <w:pPr>
        <w:ind w:left="720" w:hanging="360"/>
      </w:pPr>
      <w:rPr>
        <w:rFonts w:eastAsia="Arial Unicode MS" w:cs="Arial Unicode M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5EE5E21"/>
    <w:multiLevelType w:val="hybridMultilevel"/>
    <w:tmpl w:val="AB86E968"/>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9" w15:restartNumberingAfterBreak="0">
    <w:nsid w:val="591B2E52"/>
    <w:multiLevelType w:val="hybridMultilevel"/>
    <w:tmpl w:val="7DE68654"/>
    <w:styleLink w:val="Zaimportowanystyl6"/>
    <w:lvl w:ilvl="0" w:tplc="C7546EB2">
      <w:start w:val="1"/>
      <w:numFmt w:val="decimal"/>
      <w:lvlText w:val="%1)"/>
      <w:lvlJc w:val="left"/>
      <w:pPr>
        <w:tabs>
          <w:tab w:val="left" w:pos="141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A6E4F8C">
      <w:start w:val="1"/>
      <w:numFmt w:val="lowerLetter"/>
      <w:lvlText w:val="%2."/>
      <w:lvlJc w:val="left"/>
      <w:pPr>
        <w:ind w:left="1410" w:hanging="3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BB87AF8">
      <w:start w:val="1"/>
      <w:numFmt w:val="lowerRoman"/>
      <w:lvlText w:val="%3."/>
      <w:lvlJc w:val="left"/>
      <w:pPr>
        <w:tabs>
          <w:tab w:val="left" w:pos="1410"/>
        </w:tabs>
        <w:ind w:left="2160"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21073F6">
      <w:start w:val="1"/>
      <w:numFmt w:val="decimal"/>
      <w:lvlText w:val="%4."/>
      <w:lvlJc w:val="left"/>
      <w:pPr>
        <w:tabs>
          <w:tab w:val="left" w:pos="141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41EC17E">
      <w:start w:val="1"/>
      <w:numFmt w:val="lowerLetter"/>
      <w:lvlText w:val="%5."/>
      <w:lvlJc w:val="left"/>
      <w:pPr>
        <w:tabs>
          <w:tab w:val="left" w:pos="141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27EB2">
      <w:start w:val="1"/>
      <w:numFmt w:val="lowerRoman"/>
      <w:lvlText w:val="%6."/>
      <w:lvlJc w:val="left"/>
      <w:pPr>
        <w:tabs>
          <w:tab w:val="left" w:pos="1410"/>
        </w:tabs>
        <w:ind w:left="4320"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1C64E58">
      <w:start w:val="1"/>
      <w:numFmt w:val="decimal"/>
      <w:lvlText w:val="%7."/>
      <w:lvlJc w:val="left"/>
      <w:pPr>
        <w:tabs>
          <w:tab w:val="left" w:pos="141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5CEE49E">
      <w:start w:val="1"/>
      <w:numFmt w:val="lowerLetter"/>
      <w:lvlText w:val="%8."/>
      <w:lvlJc w:val="left"/>
      <w:pPr>
        <w:tabs>
          <w:tab w:val="left" w:pos="141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97CD780">
      <w:start w:val="1"/>
      <w:numFmt w:val="lowerRoman"/>
      <w:lvlText w:val="%9."/>
      <w:lvlJc w:val="left"/>
      <w:pPr>
        <w:tabs>
          <w:tab w:val="left" w:pos="1410"/>
        </w:tabs>
        <w:ind w:left="6480"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5A291CFA"/>
    <w:multiLevelType w:val="hybridMultilevel"/>
    <w:tmpl w:val="2C3680F0"/>
    <w:numStyleLink w:val="Zaimportowanystyl16"/>
  </w:abstractNum>
  <w:abstractNum w:abstractNumId="41" w15:restartNumberingAfterBreak="0">
    <w:nsid w:val="5C946572"/>
    <w:multiLevelType w:val="hybridMultilevel"/>
    <w:tmpl w:val="55CE3CB6"/>
    <w:numStyleLink w:val="Zaimportowanystyl40"/>
  </w:abstractNum>
  <w:abstractNum w:abstractNumId="42" w15:restartNumberingAfterBreak="0">
    <w:nsid w:val="6131538B"/>
    <w:multiLevelType w:val="hybridMultilevel"/>
    <w:tmpl w:val="9C641CF2"/>
    <w:styleLink w:val="Zaimportowanystyl4"/>
    <w:lvl w:ilvl="0" w:tplc="ED242534">
      <w:start w:val="1"/>
      <w:numFmt w:val="decimal"/>
      <w:lvlText w:val="%1."/>
      <w:lvlJc w:val="left"/>
      <w:pPr>
        <w:tabs>
          <w:tab w:val="left" w:pos="1410"/>
        </w:tabs>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0B4AC92">
      <w:start w:val="1"/>
      <w:numFmt w:val="lowerLetter"/>
      <w:lvlText w:val="%2)"/>
      <w:lvlJc w:val="left"/>
      <w:pPr>
        <w:tabs>
          <w:tab w:val="left" w:pos="360"/>
          <w:tab w:val="left" w:pos="1410"/>
        </w:tabs>
        <w:ind w:left="108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6547734">
      <w:start w:val="1"/>
      <w:numFmt w:val="lowerLetter"/>
      <w:lvlText w:val="%3)"/>
      <w:lvlJc w:val="left"/>
      <w:pPr>
        <w:tabs>
          <w:tab w:val="left" w:pos="360"/>
          <w:tab w:val="left" w:pos="1080"/>
          <w:tab w:val="left" w:pos="1410"/>
        </w:tabs>
        <w:ind w:left="180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14CC32A">
      <w:start w:val="1"/>
      <w:numFmt w:val="decimal"/>
      <w:lvlText w:val="%4."/>
      <w:lvlJc w:val="left"/>
      <w:pPr>
        <w:tabs>
          <w:tab w:val="left" w:pos="360"/>
          <w:tab w:val="left" w:pos="1080"/>
          <w:tab w:val="left" w:pos="1410"/>
        </w:tabs>
        <w:ind w:left="252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3829FA">
      <w:start w:val="1"/>
      <w:numFmt w:val="decimal"/>
      <w:lvlText w:val="%5."/>
      <w:lvlJc w:val="left"/>
      <w:pPr>
        <w:tabs>
          <w:tab w:val="left" w:pos="360"/>
          <w:tab w:val="left" w:pos="1080"/>
          <w:tab w:val="left" w:pos="1410"/>
        </w:tabs>
        <w:ind w:left="324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9706DB4">
      <w:start w:val="1"/>
      <w:numFmt w:val="decimal"/>
      <w:lvlText w:val="%6."/>
      <w:lvlJc w:val="left"/>
      <w:pPr>
        <w:tabs>
          <w:tab w:val="left" w:pos="360"/>
          <w:tab w:val="left" w:pos="1080"/>
          <w:tab w:val="left" w:pos="1410"/>
        </w:tabs>
        <w:ind w:left="396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6727B7C">
      <w:start w:val="1"/>
      <w:numFmt w:val="decimal"/>
      <w:lvlText w:val="%7."/>
      <w:lvlJc w:val="left"/>
      <w:pPr>
        <w:tabs>
          <w:tab w:val="left" w:pos="360"/>
          <w:tab w:val="left" w:pos="1080"/>
          <w:tab w:val="left" w:pos="1410"/>
        </w:tabs>
        <w:ind w:left="468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DFAEF1A">
      <w:start w:val="1"/>
      <w:numFmt w:val="decimal"/>
      <w:lvlText w:val="%8."/>
      <w:lvlJc w:val="left"/>
      <w:pPr>
        <w:tabs>
          <w:tab w:val="left" w:pos="360"/>
          <w:tab w:val="left" w:pos="1080"/>
          <w:tab w:val="left" w:pos="1410"/>
        </w:tabs>
        <w:ind w:left="540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1AE2CB8">
      <w:start w:val="1"/>
      <w:numFmt w:val="decimal"/>
      <w:lvlText w:val="%9."/>
      <w:lvlJc w:val="left"/>
      <w:pPr>
        <w:tabs>
          <w:tab w:val="left" w:pos="360"/>
          <w:tab w:val="left" w:pos="1080"/>
          <w:tab w:val="left" w:pos="1410"/>
        </w:tabs>
        <w:ind w:left="612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63CA0ECB"/>
    <w:multiLevelType w:val="hybridMultilevel"/>
    <w:tmpl w:val="55CE3CB6"/>
    <w:styleLink w:val="Zaimportowanystyl40"/>
    <w:lvl w:ilvl="0" w:tplc="87A2CC96">
      <w:start w:val="1"/>
      <w:numFmt w:val="bullet"/>
      <w:lvlText w:val="•"/>
      <w:lvlJc w:val="left"/>
      <w:pPr>
        <w:tabs>
          <w:tab w:val="left" w:pos="1410"/>
        </w:tabs>
        <w:ind w:left="396" w:hanging="396"/>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F8C7EE0">
      <w:start w:val="1"/>
      <w:numFmt w:val="bullet"/>
      <w:lvlText w:val="•"/>
      <w:lvlJc w:val="left"/>
      <w:pPr>
        <w:tabs>
          <w:tab w:val="left" w:pos="360"/>
          <w:tab w:val="left" w:pos="1410"/>
        </w:tabs>
        <w:ind w:left="1116" w:hanging="396"/>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39E3A2A">
      <w:start w:val="1"/>
      <w:numFmt w:val="bullet"/>
      <w:lvlText w:val="·"/>
      <w:lvlJc w:val="left"/>
      <w:pPr>
        <w:tabs>
          <w:tab w:val="left" w:pos="360"/>
          <w:tab w:val="left" w:pos="1410"/>
        </w:tabs>
        <w:ind w:left="18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0D2663E">
      <w:start w:val="1"/>
      <w:numFmt w:val="bullet"/>
      <w:lvlText w:val="·"/>
      <w:lvlJc w:val="left"/>
      <w:pPr>
        <w:tabs>
          <w:tab w:val="left" w:pos="360"/>
          <w:tab w:val="left" w:pos="1410"/>
        </w:tabs>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FD0F978">
      <w:start w:val="1"/>
      <w:numFmt w:val="bullet"/>
      <w:lvlText w:val="·"/>
      <w:lvlJc w:val="left"/>
      <w:pPr>
        <w:tabs>
          <w:tab w:val="left" w:pos="360"/>
          <w:tab w:val="left" w:pos="1410"/>
        </w:tabs>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486A308">
      <w:start w:val="1"/>
      <w:numFmt w:val="bullet"/>
      <w:lvlText w:val="·"/>
      <w:lvlJc w:val="left"/>
      <w:pPr>
        <w:tabs>
          <w:tab w:val="left" w:pos="360"/>
          <w:tab w:val="left" w:pos="1410"/>
        </w:tabs>
        <w:ind w:left="39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8AC8C2A">
      <w:start w:val="1"/>
      <w:numFmt w:val="bullet"/>
      <w:lvlText w:val="·"/>
      <w:lvlJc w:val="left"/>
      <w:pPr>
        <w:tabs>
          <w:tab w:val="left" w:pos="360"/>
          <w:tab w:val="left" w:pos="1410"/>
        </w:tabs>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8620B3E">
      <w:start w:val="1"/>
      <w:numFmt w:val="bullet"/>
      <w:lvlText w:val="·"/>
      <w:lvlJc w:val="left"/>
      <w:pPr>
        <w:tabs>
          <w:tab w:val="left" w:pos="360"/>
          <w:tab w:val="left" w:pos="1410"/>
        </w:tabs>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30C35B4">
      <w:start w:val="1"/>
      <w:numFmt w:val="bullet"/>
      <w:lvlText w:val="·"/>
      <w:lvlJc w:val="left"/>
      <w:pPr>
        <w:tabs>
          <w:tab w:val="left" w:pos="360"/>
          <w:tab w:val="left" w:pos="1410"/>
        </w:tabs>
        <w:ind w:left="61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4" w15:restartNumberingAfterBreak="0">
    <w:nsid w:val="646F366B"/>
    <w:multiLevelType w:val="hybridMultilevel"/>
    <w:tmpl w:val="F96E7370"/>
    <w:numStyleLink w:val="Zaimportowanystyl14"/>
  </w:abstractNum>
  <w:abstractNum w:abstractNumId="45" w15:restartNumberingAfterBreak="0">
    <w:nsid w:val="6506611B"/>
    <w:multiLevelType w:val="hybridMultilevel"/>
    <w:tmpl w:val="2B7A6460"/>
    <w:styleLink w:val="Zaimportowanystyl19"/>
    <w:lvl w:ilvl="0" w:tplc="32986540">
      <w:start w:val="1"/>
      <w:numFmt w:val="bullet"/>
      <w:lvlText w:val="•"/>
      <w:lvlJc w:val="left"/>
      <w:pPr>
        <w:ind w:left="396" w:hanging="396"/>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7EA29E8">
      <w:start w:val="1"/>
      <w:numFmt w:val="bullet"/>
      <w:lvlText w:val="•"/>
      <w:lvlJc w:val="left"/>
      <w:pPr>
        <w:ind w:left="1116" w:hanging="396"/>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686144">
      <w:start w:val="1"/>
      <w:numFmt w:val="bullet"/>
      <w:lvlText w:val="·"/>
      <w:lvlJc w:val="left"/>
      <w:pPr>
        <w:ind w:left="18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7524B70">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88E7D7E">
      <w:start w:val="1"/>
      <w:numFmt w:val="bullet"/>
      <w:lvlText w:val="·"/>
      <w:lvlJc w:val="left"/>
      <w:pPr>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7E0254E">
      <w:start w:val="1"/>
      <w:numFmt w:val="bullet"/>
      <w:lvlText w:val="·"/>
      <w:lvlJc w:val="left"/>
      <w:pPr>
        <w:ind w:left="39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808DB58">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9B06C84">
      <w:start w:val="1"/>
      <w:numFmt w:val="bullet"/>
      <w:lvlText w:val="·"/>
      <w:lvlJc w:val="left"/>
      <w:pPr>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254A41E">
      <w:start w:val="1"/>
      <w:numFmt w:val="bullet"/>
      <w:lvlText w:val="·"/>
      <w:lvlJc w:val="left"/>
      <w:pPr>
        <w:ind w:left="61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15:restartNumberingAfterBreak="0">
    <w:nsid w:val="695A6769"/>
    <w:multiLevelType w:val="hybridMultilevel"/>
    <w:tmpl w:val="824E49BA"/>
    <w:numStyleLink w:val="Zaimportowanystyl10"/>
  </w:abstractNum>
  <w:abstractNum w:abstractNumId="47" w15:restartNumberingAfterBreak="0">
    <w:nsid w:val="6A64424E"/>
    <w:multiLevelType w:val="hybridMultilevel"/>
    <w:tmpl w:val="F96E7370"/>
    <w:styleLink w:val="Zaimportowanystyl14"/>
    <w:lvl w:ilvl="0" w:tplc="1DCA1224">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A724A36">
      <w:start w:val="1"/>
      <w:numFmt w:val="lowerLetter"/>
      <w:lvlText w:val="%2)"/>
      <w:lvlJc w:val="left"/>
      <w:pPr>
        <w:tabs>
          <w:tab w:val="left" w:pos="360"/>
        </w:tabs>
        <w:ind w:left="10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D34C102">
      <w:start w:val="1"/>
      <w:numFmt w:val="decimal"/>
      <w:lvlText w:val="%3."/>
      <w:lvlJc w:val="left"/>
      <w:pPr>
        <w:tabs>
          <w:tab w:val="left" w:pos="360"/>
          <w:tab w:val="left" w:pos="1080"/>
        </w:tabs>
        <w:ind w:left="18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E90C4D6">
      <w:start w:val="1"/>
      <w:numFmt w:val="decimal"/>
      <w:lvlText w:val="%4."/>
      <w:lvlJc w:val="left"/>
      <w:pPr>
        <w:tabs>
          <w:tab w:val="left" w:pos="360"/>
          <w:tab w:val="left" w:pos="1080"/>
        </w:tabs>
        <w:ind w:left="25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0221FFE">
      <w:start w:val="1"/>
      <w:numFmt w:val="decimal"/>
      <w:lvlText w:val="%5."/>
      <w:lvlJc w:val="left"/>
      <w:pPr>
        <w:tabs>
          <w:tab w:val="left" w:pos="360"/>
          <w:tab w:val="left" w:pos="1080"/>
        </w:tabs>
        <w:ind w:left="32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6A0C4E">
      <w:start w:val="1"/>
      <w:numFmt w:val="decimal"/>
      <w:lvlText w:val="%6."/>
      <w:lvlJc w:val="left"/>
      <w:pPr>
        <w:tabs>
          <w:tab w:val="left" w:pos="360"/>
          <w:tab w:val="left" w:pos="1080"/>
        </w:tabs>
        <w:ind w:left="39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BD8FF02">
      <w:start w:val="1"/>
      <w:numFmt w:val="decimal"/>
      <w:lvlText w:val="%7."/>
      <w:lvlJc w:val="left"/>
      <w:pPr>
        <w:tabs>
          <w:tab w:val="left" w:pos="360"/>
          <w:tab w:val="left" w:pos="1080"/>
        </w:tabs>
        <w:ind w:left="46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366BC8">
      <w:start w:val="1"/>
      <w:numFmt w:val="decimal"/>
      <w:lvlText w:val="%8."/>
      <w:lvlJc w:val="left"/>
      <w:pPr>
        <w:tabs>
          <w:tab w:val="left" w:pos="360"/>
          <w:tab w:val="left" w:pos="1080"/>
        </w:tabs>
        <w:ind w:left="54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39A4BC8">
      <w:start w:val="1"/>
      <w:numFmt w:val="decimal"/>
      <w:lvlText w:val="%9."/>
      <w:lvlJc w:val="left"/>
      <w:pPr>
        <w:tabs>
          <w:tab w:val="left" w:pos="360"/>
          <w:tab w:val="left" w:pos="1080"/>
        </w:tabs>
        <w:ind w:left="61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8" w15:restartNumberingAfterBreak="0">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9" w15:restartNumberingAfterBreak="0">
    <w:nsid w:val="73000D3C"/>
    <w:multiLevelType w:val="hybridMultilevel"/>
    <w:tmpl w:val="BF883C62"/>
    <w:styleLink w:val="Zaimportowanystyl15"/>
    <w:lvl w:ilvl="0" w:tplc="E44CF482">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4B666DC">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1B89580">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F22C778">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A22D7EC">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AB0C1A0">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FF0FB82">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FDA421A">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EF6E49A">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0" w15:restartNumberingAfterBreak="0">
    <w:nsid w:val="75D12915"/>
    <w:multiLevelType w:val="hybridMultilevel"/>
    <w:tmpl w:val="A6FEF58A"/>
    <w:styleLink w:val="Zaimportowanystyl12"/>
    <w:lvl w:ilvl="0" w:tplc="569E59C4">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5487F3C">
      <w:start w:val="1"/>
      <w:numFmt w:val="lowerLetter"/>
      <w:lvlText w:val="%2)"/>
      <w:lvlJc w:val="left"/>
      <w:pPr>
        <w:tabs>
          <w:tab w:val="left" w:pos="360"/>
        </w:tabs>
        <w:ind w:left="10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10CC280">
      <w:start w:val="1"/>
      <w:numFmt w:val="decimal"/>
      <w:lvlText w:val="%3."/>
      <w:lvlJc w:val="left"/>
      <w:pPr>
        <w:tabs>
          <w:tab w:val="left" w:pos="360"/>
        </w:tabs>
        <w:ind w:left="18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622E54A">
      <w:start w:val="1"/>
      <w:numFmt w:val="decimal"/>
      <w:lvlText w:val="%4."/>
      <w:lvlJc w:val="left"/>
      <w:pPr>
        <w:tabs>
          <w:tab w:val="left" w:pos="360"/>
        </w:tabs>
        <w:ind w:left="25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1E6AADA">
      <w:start w:val="1"/>
      <w:numFmt w:val="decimal"/>
      <w:lvlText w:val="%5."/>
      <w:lvlJc w:val="left"/>
      <w:pPr>
        <w:tabs>
          <w:tab w:val="left" w:pos="360"/>
        </w:tabs>
        <w:ind w:left="32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624A334">
      <w:start w:val="1"/>
      <w:numFmt w:val="decimal"/>
      <w:lvlText w:val="%6."/>
      <w:lvlJc w:val="left"/>
      <w:pPr>
        <w:tabs>
          <w:tab w:val="left" w:pos="360"/>
        </w:tabs>
        <w:ind w:left="39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808DB16">
      <w:start w:val="1"/>
      <w:numFmt w:val="decimal"/>
      <w:lvlText w:val="%7."/>
      <w:lvlJc w:val="left"/>
      <w:pPr>
        <w:tabs>
          <w:tab w:val="left" w:pos="360"/>
        </w:tabs>
        <w:ind w:left="46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90091A8">
      <w:start w:val="1"/>
      <w:numFmt w:val="decimal"/>
      <w:lvlText w:val="%8."/>
      <w:lvlJc w:val="left"/>
      <w:pPr>
        <w:tabs>
          <w:tab w:val="left" w:pos="360"/>
        </w:tabs>
        <w:ind w:left="54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8A41574">
      <w:start w:val="1"/>
      <w:numFmt w:val="decimal"/>
      <w:lvlText w:val="%9."/>
      <w:lvlJc w:val="left"/>
      <w:pPr>
        <w:tabs>
          <w:tab w:val="left" w:pos="360"/>
        </w:tabs>
        <w:ind w:left="61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1" w15:restartNumberingAfterBreak="0">
    <w:nsid w:val="76143FFE"/>
    <w:multiLevelType w:val="hybridMultilevel"/>
    <w:tmpl w:val="824E49BA"/>
    <w:styleLink w:val="Zaimportowanystyl10"/>
    <w:lvl w:ilvl="0" w:tplc="E9E817D6">
      <w:start w:val="1"/>
      <w:numFmt w:val="lowerLetter"/>
      <w:lvlText w:val="%1)"/>
      <w:lvlJc w:val="left"/>
      <w:pPr>
        <w:ind w:left="64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88FAC6">
      <w:start w:val="1"/>
      <w:numFmt w:val="lowerLetter"/>
      <w:lvlText w:val="%2."/>
      <w:lvlJc w:val="left"/>
      <w:pPr>
        <w:ind w:left="136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620895E">
      <w:start w:val="1"/>
      <w:numFmt w:val="lowerRoman"/>
      <w:lvlText w:val="%3."/>
      <w:lvlJc w:val="left"/>
      <w:pPr>
        <w:ind w:left="2084"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B4EF506">
      <w:start w:val="1"/>
      <w:numFmt w:val="decimal"/>
      <w:lvlText w:val="%4."/>
      <w:lvlJc w:val="left"/>
      <w:pPr>
        <w:ind w:left="280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654B142">
      <w:start w:val="1"/>
      <w:numFmt w:val="lowerLetter"/>
      <w:lvlText w:val="%5."/>
      <w:lvlJc w:val="left"/>
      <w:pPr>
        <w:ind w:left="352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2A03D04">
      <w:start w:val="1"/>
      <w:numFmt w:val="lowerRoman"/>
      <w:lvlText w:val="%6."/>
      <w:lvlJc w:val="left"/>
      <w:pPr>
        <w:ind w:left="4244"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370EBAE">
      <w:start w:val="1"/>
      <w:numFmt w:val="decimal"/>
      <w:lvlText w:val="%7."/>
      <w:lvlJc w:val="left"/>
      <w:pPr>
        <w:ind w:left="496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6A3AFE">
      <w:start w:val="1"/>
      <w:numFmt w:val="lowerLetter"/>
      <w:lvlText w:val="%8."/>
      <w:lvlJc w:val="left"/>
      <w:pPr>
        <w:ind w:left="568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160D7A8">
      <w:start w:val="1"/>
      <w:numFmt w:val="lowerRoman"/>
      <w:lvlText w:val="%9."/>
      <w:lvlJc w:val="left"/>
      <w:pPr>
        <w:ind w:left="6404"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2" w15:restartNumberingAfterBreak="0">
    <w:nsid w:val="7F55303D"/>
    <w:multiLevelType w:val="hybridMultilevel"/>
    <w:tmpl w:val="69DEE9F6"/>
    <w:numStyleLink w:val="Zaimportowanystyl13"/>
  </w:abstractNum>
  <w:num w:numId="1" w16cid:durableId="436758118">
    <w:abstractNumId w:val="29"/>
  </w:num>
  <w:num w:numId="2" w16cid:durableId="1408697471">
    <w:abstractNumId w:val="21"/>
    <w:lvlOverride w:ilvl="0">
      <w:lvl w:ilvl="0">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color w:val="auto"/>
          <w:spacing w:val="0"/>
          <w:w w:val="100"/>
          <w:kern w:val="0"/>
          <w:position w:val="0"/>
          <w:highlight w:val="none"/>
          <w:vertAlign w:val="baseline"/>
        </w:rPr>
      </w:lvl>
    </w:lvlOverride>
  </w:num>
  <w:num w:numId="3" w16cid:durableId="903838490">
    <w:abstractNumId w:val="21"/>
    <w:lvlOverride w:ilvl="0">
      <w:lvl w:ilvl="0">
        <w:start w:val="1"/>
        <w:numFmt w:val="decimal"/>
        <w:lvlText w:val="%1."/>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3."/>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4."/>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6."/>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7."/>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8."/>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9."/>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 w16cid:durableId="529992452">
    <w:abstractNumId w:val="8"/>
  </w:num>
  <w:num w:numId="5" w16cid:durableId="818958764">
    <w:abstractNumId w:val="28"/>
  </w:num>
  <w:num w:numId="6" w16cid:durableId="841815553">
    <w:abstractNumId w:val="21"/>
  </w:num>
  <w:num w:numId="7" w16cid:durableId="105393204">
    <w:abstractNumId w:val="21"/>
    <w:lvlOverride w:ilvl="0">
      <w:lvl w:ilvl="0">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16cid:durableId="144932746">
    <w:abstractNumId w:val="36"/>
  </w:num>
  <w:num w:numId="9" w16cid:durableId="987436348">
    <w:abstractNumId w:val="12"/>
  </w:num>
  <w:num w:numId="10" w16cid:durableId="1998146051">
    <w:abstractNumId w:val="12"/>
    <w:lvlOverride w:ilvl="0">
      <w:lvl w:ilvl="0" w:tplc="DBCE2FA6">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50C88224">
        <w:start w:val="1"/>
        <w:numFmt w:val="lowerLetter"/>
        <w:lvlText w:val="%2)"/>
        <w:lvlJc w:val="left"/>
        <w:pPr>
          <w:ind w:left="10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2814F040">
        <w:start w:val="1"/>
        <w:numFmt w:val="decimal"/>
        <w:lvlText w:val="%3."/>
        <w:lvlJc w:val="left"/>
        <w:pPr>
          <w:tabs>
            <w:tab w:val="left" w:pos="1080"/>
          </w:tabs>
          <w:ind w:left="18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E6092FA">
        <w:start w:val="1"/>
        <w:numFmt w:val="decimal"/>
        <w:lvlText w:val="%4."/>
        <w:lvlJc w:val="left"/>
        <w:pPr>
          <w:tabs>
            <w:tab w:val="left" w:pos="1080"/>
          </w:tabs>
          <w:ind w:left="25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DAA8A5C">
        <w:start w:val="1"/>
        <w:numFmt w:val="decimal"/>
        <w:lvlText w:val="%5."/>
        <w:lvlJc w:val="left"/>
        <w:pPr>
          <w:tabs>
            <w:tab w:val="left" w:pos="1080"/>
          </w:tabs>
          <w:ind w:left="32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BB0F0B6">
        <w:start w:val="1"/>
        <w:numFmt w:val="decimal"/>
        <w:lvlText w:val="%6."/>
        <w:lvlJc w:val="left"/>
        <w:pPr>
          <w:tabs>
            <w:tab w:val="left" w:pos="1080"/>
          </w:tabs>
          <w:ind w:left="39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0C24412A">
        <w:start w:val="1"/>
        <w:numFmt w:val="decimal"/>
        <w:lvlText w:val="%7."/>
        <w:lvlJc w:val="left"/>
        <w:pPr>
          <w:tabs>
            <w:tab w:val="left" w:pos="1080"/>
          </w:tabs>
          <w:ind w:left="46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5A69D76">
        <w:start w:val="1"/>
        <w:numFmt w:val="decimal"/>
        <w:lvlText w:val="%8."/>
        <w:lvlJc w:val="left"/>
        <w:pPr>
          <w:tabs>
            <w:tab w:val="left" w:pos="1080"/>
          </w:tabs>
          <w:ind w:left="54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5EBA7B0E">
        <w:start w:val="1"/>
        <w:numFmt w:val="decimal"/>
        <w:lvlText w:val="%9."/>
        <w:lvlJc w:val="left"/>
        <w:pPr>
          <w:tabs>
            <w:tab w:val="left" w:pos="1080"/>
          </w:tabs>
          <w:ind w:left="61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1" w16cid:durableId="431437722">
    <w:abstractNumId w:val="12"/>
    <w:lvlOverride w:ilvl="0">
      <w:lvl w:ilvl="0" w:tplc="DBCE2FA6">
        <w:start w:val="1"/>
        <w:numFmt w:val="decimal"/>
        <w:lvlText w:val="%1."/>
        <w:lvlJc w:val="left"/>
        <w:pPr>
          <w:tabs>
            <w:tab w:val="num" w:pos="360"/>
          </w:tabs>
          <w:ind w:left="42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50C88224">
        <w:start w:val="1"/>
        <w:numFmt w:val="lowerLetter"/>
        <w:lvlText w:val="%2)"/>
        <w:lvlJc w:val="left"/>
        <w:pPr>
          <w:tabs>
            <w:tab w:val="left" w:pos="360"/>
            <w:tab w:val="num" w:pos="1080"/>
          </w:tabs>
          <w:ind w:left="114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2814F040">
        <w:start w:val="1"/>
        <w:numFmt w:val="decimal"/>
        <w:lvlText w:val="%3."/>
        <w:lvlJc w:val="left"/>
        <w:pPr>
          <w:tabs>
            <w:tab w:val="left" w:pos="360"/>
            <w:tab w:val="num" w:pos="1800"/>
          </w:tabs>
          <w:ind w:left="186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7E6092FA">
        <w:start w:val="1"/>
        <w:numFmt w:val="decimal"/>
        <w:lvlText w:val="%4."/>
        <w:lvlJc w:val="left"/>
        <w:pPr>
          <w:tabs>
            <w:tab w:val="left" w:pos="360"/>
            <w:tab w:val="num" w:pos="2520"/>
          </w:tabs>
          <w:ind w:left="258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0DAA8A5C">
        <w:start w:val="1"/>
        <w:numFmt w:val="decimal"/>
        <w:lvlText w:val="%5."/>
        <w:lvlJc w:val="left"/>
        <w:pPr>
          <w:tabs>
            <w:tab w:val="left" w:pos="360"/>
            <w:tab w:val="num" w:pos="3240"/>
          </w:tabs>
          <w:ind w:left="330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5BB0F0B6">
        <w:start w:val="1"/>
        <w:numFmt w:val="decimal"/>
        <w:lvlText w:val="%6."/>
        <w:lvlJc w:val="left"/>
        <w:pPr>
          <w:tabs>
            <w:tab w:val="left" w:pos="360"/>
            <w:tab w:val="num" w:pos="3960"/>
          </w:tabs>
          <w:ind w:left="402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0C24412A">
        <w:start w:val="1"/>
        <w:numFmt w:val="decimal"/>
        <w:lvlText w:val="%7."/>
        <w:lvlJc w:val="left"/>
        <w:pPr>
          <w:tabs>
            <w:tab w:val="left" w:pos="360"/>
            <w:tab w:val="num" w:pos="4680"/>
          </w:tabs>
          <w:ind w:left="474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35A69D76">
        <w:start w:val="1"/>
        <w:numFmt w:val="decimal"/>
        <w:lvlText w:val="%8."/>
        <w:lvlJc w:val="left"/>
        <w:pPr>
          <w:tabs>
            <w:tab w:val="left" w:pos="360"/>
            <w:tab w:val="num" w:pos="5400"/>
          </w:tabs>
          <w:ind w:left="546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5EBA7B0E">
        <w:start w:val="1"/>
        <w:numFmt w:val="decimal"/>
        <w:lvlText w:val="%9."/>
        <w:lvlJc w:val="left"/>
        <w:pPr>
          <w:tabs>
            <w:tab w:val="left" w:pos="360"/>
            <w:tab w:val="num" w:pos="6120"/>
          </w:tabs>
          <w:ind w:left="618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2" w16cid:durableId="78912920">
    <w:abstractNumId w:val="42"/>
  </w:num>
  <w:num w:numId="13" w16cid:durableId="1121076714">
    <w:abstractNumId w:val="23"/>
  </w:num>
  <w:num w:numId="14" w16cid:durableId="597062271">
    <w:abstractNumId w:val="23"/>
    <w:lvlOverride w:ilvl="0">
      <w:lvl w:ilvl="0" w:tplc="43B4B222">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66AA2554">
        <w:start w:val="1"/>
        <w:numFmt w:val="lowerLetter"/>
        <w:lvlText w:val="%2)"/>
        <w:lvlJc w:val="left"/>
        <w:pPr>
          <w:tabs>
            <w:tab w:val="left" w:pos="360"/>
            <w:tab w:val="left" w:pos="1410"/>
          </w:tabs>
          <w:ind w:left="10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DC85274">
        <w:start w:val="1"/>
        <w:numFmt w:val="lowerLetter"/>
        <w:lvlText w:val="%3)"/>
        <w:lvlJc w:val="left"/>
        <w:pPr>
          <w:tabs>
            <w:tab w:val="left" w:pos="360"/>
            <w:tab w:val="left" w:pos="1080"/>
            <w:tab w:val="left" w:pos="1410"/>
          </w:tabs>
          <w:ind w:left="18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BA725DF0">
        <w:start w:val="1"/>
        <w:numFmt w:val="decimal"/>
        <w:lvlText w:val="%4."/>
        <w:lvlJc w:val="left"/>
        <w:pPr>
          <w:tabs>
            <w:tab w:val="left" w:pos="360"/>
            <w:tab w:val="left" w:pos="1080"/>
            <w:tab w:val="left" w:pos="1410"/>
          </w:tabs>
          <w:ind w:left="25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1BA28478">
        <w:start w:val="1"/>
        <w:numFmt w:val="decimal"/>
        <w:lvlText w:val="%5."/>
        <w:lvlJc w:val="left"/>
        <w:pPr>
          <w:tabs>
            <w:tab w:val="left" w:pos="360"/>
            <w:tab w:val="left" w:pos="1080"/>
            <w:tab w:val="left" w:pos="1410"/>
          </w:tabs>
          <w:ind w:left="32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78D85440">
        <w:start w:val="1"/>
        <w:numFmt w:val="decimal"/>
        <w:lvlText w:val="%6."/>
        <w:lvlJc w:val="left"/>
        <w:pPr>
          <w:tabs>
            <w:tab w:val="left" w:pos="360"/>
            <w:tab w:val="left" w:pos="1080"/>
            <w:tab w:val="left" w:pos="1410"/>
          </w:tabs>
          <w:ind w:left="39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7347AEE">
        <w:start w:val="1"/>
        <w:numFmt w:val="decimal"/>
        <w:lvlText w:val="%7."/>
        <w:lvlJc w:val="left"/>
        <w:pPr>
          <w:tabs>
            <w:tab w:val="left" w:pos="360"/>
            <w:tab w:val="left" w:pos="1080"/>
            <w:tab w:val="left" w:pos="1410"/>
          </w:tabs>
          <w:ind w:left="46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8B4CBBA">
        <w:start w:val="1"/>
        <w:numFmt w:val="decimal"/>
        <w:lvlText w:val="%8."/>
        <w:lvlJc w:val="left"/>
        <w:pPr>
          <w:tabs>
            <w:tab w:val="left" w:pos="360"/>
            <w:tab w:val="left" w:pos="1080"/>
            <w:tab w:val="left" w:pos="1410"/>
          </w:tabs>
          <w:ind w:left="54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1D300A5E">
        <w:start w:val="1"/>
        <w:numFmt w:val="decimal"/>
        <w:lvlText w:val="%9."/>
        <w:lvlJc w:val="left"/>
        <w:pPr>
          <w:tabs>
            <w:tab w:val="left" w:pos="360"/>
            <w:tab w:val="left" w:pos="1080"/>
            <w:tab w:val="left" w:pos="1410"/>
          </w:tabs>
          <w:ind w:left="61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5" w16cid:durableId="686372815">
    <w:abstractNumId w:val="24"/>
  </w:num>
  <w:num w:numId="16" w16cid:durableId="1414618771">
    <w:abstractNumId w:val="15"/>
  </w:num>
  <w:num w:numId="17" w16cid:durableId="635796656">
    <w:abstractNumId w:val="23"/>
    <w:lvlOverride w:ilvl="0">
      <w:startOverride w:val="9"/>
    </w:lvlOverride>
  </w:num>
  <w:num w:numId="18" w16cid:durableId="1504584693">
    <w:abstractNumId w:val="39"/>
  </w:num>
  <w:num w:numId="19" w16cid:durableId="1014527212">
    <w:abstractNumId w:val="16"/>
  </w:num>
  <w:num w:numId="20" w16cid:durableId="286619220">
    <w:abstractNumId w:val="23"/>
    <w:lvlOverride w:ilvl="0">
      <w:startOverride w:val="10"/>
    </w:lvlOverride>
  </w:num>
  <w:num w:numId="21" w16cid:durableId="742340106">
    <w:abstractNumId w:val="43"/>
  </w:num>
  <w:num w:numId="22" w16cid:durableId="1718898236">
    <w:abstractNumId w:val="41"/>
  </w:num>
  <w:num w:numId="23" w16cid:durableId="1173763441">
    <w:abstractNumId w:val="14"/>
  </w:num>
  <w:num w:numId="24" w16cid:durableId="1321882629">
    <w:abstractNumId w:val="3"/>
  </w:num>
  <w:num w:numId="25" w16cid:durableId="189681852">
    <w:abstractNumId w:val="30"/>
  </w:num>
  <w:num w:numId="26" w16cid:durableId="1125076946">
    <w:abstractNumId w:val="19"/>
  </w:num>
  <w:num w:numId="27" w16cid:durableId="1653871016">
    <w:abstractNumId w:val="9"/>
  </w:num>
  <w:num w:numId="28" w16cid:durableId="66657916">
    <w:abstractNumId w:val="7"/>
  </w:num>
  <w:num w:numId="29" w16cid:durableId="1106998645">
    <w:abstractNumId w:val="51"/>
  </w:num>
  <w:num w:numId="30" w16cid:durableId="590046837">
    <w:abstractNumId w:val="46"/>
  </w:num>
  <w:num w:numId="31" w16cid:durableId="1342317145">
    <w:abstractNumId w:val="7"/>
    <w:lvlOverride w:ilvl="0"/>
    <w:lvlOverride w:ilvl="1"/>
    <w:lvlOverride w:ilvl="2"/>
    <w:lvlOverride w:ilvl="3">
      <w:startOverride w:val="3"/>
    </w:lvlOverride>
  </w:num>
  <w:num w:numId="32" w16cid:durableId="1288076447">
    <w:abstractNumId w:val="4"/>
  </w:num>
  <w:num w:numId="33" w16cid:durableId="1806850032">
    <w:abstractNumId w:val="34"/>
  </w:num>
  <w:num w:numId="34" w16cid:durableId="1037662524">
    <w:abstractNumId w:val="7"/>
    <w:lvlOverride w:ilvl="0"/>
    <w:lvlOverride w:ilvl="1"/>
    <w:lvlOverride w:ilvl="2"/>
    <w:lvlOverride w:ilvl="3">
      <w:startOverride w:val="4"/>
    </w:lvlOverride>
  </w:num>
  <w:num w:numId="35" w16cid:durableId="192693325">
    <w:abstractNumId w:val="7"/>
    <w:lvlOverride w:ilvl="0">
      <w:lvl w:ilvl="0" w:tplc="859290C6">
        <w:start w:val="1"/>
        <w:numFmt w:val="decimal"/>
        <w:lvlText w:val="%1."/>
        <w:lvlJc w:val="left"/>
        <w:pPr>
          <w:ind w:left="623" w:hanging="3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9A8C82C">
        <w:start w:val="1"/>
        <w:numFmt w:val="lowerLetter"/>
        <w:lvlText w:val="%2."/>
        <w:lvlJc w:val="left"/>
        <w:pPr>
          <w:ind w:left="1343" w:hanging="3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EFB8EA0A">
        <w:start w:val="1"/>
        <w:numFmt w:val="lowerRoman"/>
        <w:lvlText w:val="%3."/>
        <w:lvlJc w:val="left"/>
        <w:pPr>
          <w:ind w:left="2055" w:hanging="30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0AF82DA2">
        <w:start w:val="1"/>
        <w:numFmt w:val="decimal"/>
        <w:lvlText w:val="%4."/>
        <w:lvlJc w:val="left"/>
        <w:pPr>
          <w:ind w:left="284" w:hanging="28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199AB022">
        <w:start w:val="1"/>
        <w:numFmt w:val="lowerLetter"/>
        <w:lvlText w:val="%5."/>
        <w:lvlJc w:val="left"/>
        <w:pPr>
          <w:ind w:left="3249" w:hanging="28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B314935A">
        <w:start w:val="1"/>
        <w:numFmt w:val="lowerRoman"/>
        <w:lvlText w:val="%6."/>
        <w:lvlJc w:val="left"/>
        <w:pPr>
          <w:ind w:left="3969" w:hanging="226"/>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CC44464">
        <w:start w:val="1"/>
        <w:numFmt w:val="decimal"/>
        <w:lvlText w:val="%7."/>
        <w:lvlJc w:val="left"/>
        <w:pPr>
          <w:ind w:left="4689" w:hanging="28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C8CAA62">
        <w:start w:val="1"/>
        <w:numFmt w:val="lowerLetter"/>
        <w:lvlText w:val="%8."/>
        <w:lvlJc w:val="left"/>
        <w:pPr>
          <w:ind w:left="5409" w:hanging="28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35C5F9A">
        <w:start w:val="1"/>
        <w:numFmt w:val="lowerRoman"/>
        <w:lvlText w:val="%9."/>
        <w:lvlJc w:val="left"/>
        <w:pPr>
          <w:ind w:left="6129" w:hanging="226"/>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6" w16cid:durableId="609438938">
    <w:abstractNumId w:val="50"/>
  </w:num>
  <w:num w:numId="37" w16cid:durableId="2129739565">
    <w:abstractNumId w:val="17"/>
  </w:num>
  <w:num w:numId="38" w16cid:durableId="35935457">
    <w:abstractNumId w:val="5"/>
  </w:num>
  <w:num w:numId="39" w16cid:durableId="327247840">
    <w:abstractNumId w:val="52"/>
  </w:num>
  <w:num w:numId="40" w16cid:durableId="198201741">
    <w:abstractNumId w:val="52"/>
    <w:lvlOverride w:ilvl="0">
      <w:lvl w:ilvl="0" w:tplc="EE76E8F6">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tplc="CD527C40">
        <w:start w:val="1"/>
        <w:numFmt w:val="decimal"/>
        <w:lvlText w:val="%2."/>
        <w:lvlJc w:val="left"/>
        <w:pPr>
          <w:tabs>
            <w:tab w:val="left" w:pos="360"/>
          </w:tabs>
          <w:ind w:left="10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3796DA36">
        <w:start w:val="1"/>
        <w:numFmt w:val="decimal"/>
        <w:lvlText w:val="%3."/>
        <w:lvlJc w:val="left"/>
        <w:pPr>
          <w:tabs>
            <w:tab w:val="left" w:pos="360"/>
          </w:tabs>
          <w:ind w:left="14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E5AB662">
        <w:start w:val="1"/>
        <w:numFmt w:val="decimal"/>
        <w:lvlText w:val="%4."/>
        <w:lvlJc w:val="left"/>
        <w:pPr>
          <w:tabs>
            <w:tab w:val="left" w:pos="360"/>
          </w:tabs>
          <w:ind w:left="18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48D8FE88">
        <w:start w:val="1"/>
        <w:numFmt w:val="decimal"/>
        <w:lvlText w:val="%5."/>
        <w:lvlJc w:val="left"/>
        <w:pPr>
          <w:tabs>
            <w:tab w:val="left" w:pos="360"/>
          </w:tabs>
          <w:ind w:left="21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FA08186">
        <w:start w:val="1"/>
        <w:numFmt w:val="decimal"/>
        <w:lvlText w:val="%6."/>
        <w:lvlJc w:val="left"/>
        <w:pPr>
          <w:tabs>
            <w:tab w:val="left" w:pos="360"/>
          </w:tabs>
          <w:ind w:left="25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7668F72A">
        <w:start w:val="1"/>
        <w:numFmt w:val="decimal"/>
        <w:lvlText w:val="%7."/>
        <w:lvlJc w:val="left"/>
        <w:pPr>
          <w:tabs>
            <w:tab w:val="left" w:pos="360"/>
          </w:tabs>
          <w:ind w:left="28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29478C2">
        <w:start w:val="1"/>
        <w:numFmt w:val="decimal"/>
        <w:lvlText w:val="%8."/>
        <w:lvlJc w:val="left"/>
        <w:pPr>
          <w:tabs>
            <w:tab w:val="left" w:pos="360"/>
          </w:tabs>
          <w:ind w:left="32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C983A8A">
        <w:start w:val="1"/>
        <w:numFmt w:val="decimal"/>
        <w:lvlText w:val="%9."/>
        <w:lvlJc w:val="left"/>
        <w:pPr>
          <w:tabs>
            <w:tab w:val="left" w:pos="360"/>
          </w:tabs>
          <w:ind w:left="36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1" w16cid:durableId="1511095245">
    <w:abstractNumId w:val="47"/>
  </w:num>
  <w:num w:numId="42" w16cid:durableId="480728683">
    <w:abstractNumId w:val="44"/>
  </w:num>
  <w:num w:numId="43" w16cid:durableId="511334909">
    <w:abstractNumId w:val="49"/>
  </w:num>
  <w:num w:numId="44" w16cid:durableId="921790848">
    <w:abstractNumId w:val="18"/>
  </w:num>
  <w:num w:numId="45" w16cid:durableId="78601405">
    <w:abstractNumId w:val="31"/>
  </w:num>
  <w:num w:numId="46" w16cid:durableId="96144895">
    <w:abstractNumId w:val="40"/>
  </w:num>
  <w:num w:numId="47" w16cid:durableId="2088459839">
    <w:abstractNumId w:val="18"/>
    <w:lvlOverride w:ilvl="0">
      <w:startOverride w:val="2"/>
      <w:lvl w:ilvl="0" w:tplc="E7DEEBBA">
        <w:start w:val="2"/>
        <w:numFmt w:val="decimal"/>
        <w:lvlText w:val="%1."/>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DF5C7EC2">
        <w:start w:val="1"/>
        <w:numFmt w:val="decimal"/>
        <w:lvlText w:val="%2."/>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3EA2167C">
        <w:start w:val="1"/>
        <w:numFmt w:val="decimal"/>
        <w:lvlText w:val="%3."/>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55A1416">
        <w:start w:val="1"/>
        <w:numFmt w:val="decimal"/>
        <w:lvlText w:val="%4."/>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D9E590C">
        <w:start w:val="1"/>
        <w:numFmt w:val="decimal"/>
        <w:lvlText w:val="%5."/>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518023E">
        <w:start w:val="1"/>
        <w:numFmt w:val="decimal"/>
        <w:lvlText w:val="%6."/>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6304462">
        <w:start w:val="1"/>
        <w:numFmt w:val="decimal"/>
        <w:lvlText w:val="%7."/>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EB48C5C">
        <w:start w:val="1"/>
        <w:numFmt w:val="decimal"/>
        <w:lvlText w:val="%8."/>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12C0AE66">
        <w:start w:val="1"/>
        <w:numFmt w:val="decimal"/>
        <w:lvlText w:val="%9."/>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8" w16cid:durableId="1362509764">
    <w:abstractNumId w:val="18"/>
    <w:lvlOverride w:ilvl="0">
      <w:lvl w:ilvl="0" w:tplc="E7DEEBBA">
        <w:start w:val="1"/>
        <w:numFmt w:val="decimal"/>
        <w:lvlText w:val="%1."/>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F5C7EC2">
        <w:start w:val="1"/>
        <w:numFmt w:val="decimal"/>
        <w:lvlText w:val="%2."/>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3EA2167C">
        <w:start w:val="1"/>
        <w:numFmt w:val="decimal"/>
        <w:lvlText w:val="%3."/>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55A1416">
        <w:start w:val="1"/>
        <w:numFmt w:val="decimal"/>
        <w:lvlText w:val="%4."/>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D9E590C">
        <w:start w:val="1"/>
        <w:numFmt w:val="decimal"/>
        <w:lvlText w:val="%5."/>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B518023E">
        <w:start w:val="1"/>
        <w:numFmt w:val="decimal"/>
        <w:lvlText w:val="%6."/>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6304462">
        <w:start w:val="1"/>
        <w:numFmt w:val="decimal"/>
        <w:lvlText w:val="%7."/>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BEB48C5C">
        <w:start w:val="1"/>
        <w:numFmt w:val="decimal"/>
        <w:lvlText w:val="%8."/>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12C0AE66">
        <w:start w:val="1"/>
        <w:numFmt w:val="decimal"/>
        <w:lvlText w:val="%9."/>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num>
  <w:num w:numId="49" w16cid:durableId="1270116935">
    <w:abstractNumId w:val="33"/>
  </w:num>
  <w:num w:numId="50" w16cid:durableId="105396718">
    <w:abstractNumId w:val="22"/>
  </w:num>
  <w:num w:numId="51" w16cid:durableId="138153352">
    <w:abstractNumId w:val="32"/>
  </w:num>
  <w:num w:numId="52" w16cid:durableId="1580556531">
    <w:abstractNumId w:val="6"/>
  </w:num>
  <w:num w:numId="53" w16cid:durableId="1210606384">
    <w:abstractNumId w:val="45"/>
  </w:num>
  <w:num w:numId="54" w16cid:durableId="1439056787">
    <w:abstractNumId w:val="35"/>
  </w:num>
  <w:num w:numId="55" w16cid:durableId="722023503">
    <w:abstractNumId w:val="6"/>
    <w:lvlOverride w:ilvl="0">
      <w:startOverride w:val="4"/>
    </w:lvlOverride>
  </w:num>
  <w:num w:numId="56" w16cid:durableId="941767518">
    <w:abstractNumId w:val="6"/>
    <w:lvlOverride w:ilvl="0">
      <w:lvl w:ilvl="0" w:tplc="7C508D4E">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0FCB434">
        <w:start w:val="1"/>
        <w:numFmt w:val="lowerLetter"/>
        <w:lvlText w:val="%2)"/>
        <w:lvlJc w:val="left"/>
        <w:pPr>
          <w:tabs>
            <w:tab w:val="left" w:pos="360"/>
          </w:tabs>
          <w:ind w:left="10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80287C">
        <w:start w:val="1"/>
        <w:numFmt w:val="decimal"/>
        <w:lvlText w:val="%3."/>
        <w:lvlJc w:val="left"/>
        <w:pPr>
          <w:tabs>
            <w:tab w:val="left" w:pos="360"/>
            <w:tab w:val="left" w:pos="1080"/>
          </w:tabs>
          <w:ind w:left="18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6E08AF2A">
        <w:start w:val="1"/>
        <w:numFmt w:val="decimal"/>
        <w:lvlText w:val="%4."/>
        <w:lvlJc w:val="left"/>
        <w:pPr>
          <w:tabs>
            <w:tab w:val="left" w:pos="360"/>
            <w:tab w:val="left" w:pos="1080"/>
          </w:tabs>
          <w:ind w:left="25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A1850E6">
        <w:start w:val="1"/>
        <w:numFmt w:val="decimal"/>
        <w:lvlText w:val="%5."/>
        <w:lvlJc w:val="left"/>
        <w:pPr>
          <w:tabs>
            <w:tab w:val="left" w:pos="360"/>
            <w:tab w:val="left" w:pos="1080"/>
          </w:tabs>
          <w:ind w:left="32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6BEE0D0">
        <w:start w:val="1"/>
        <w:numFmt w:val="decimal"/>
        <w:lvlText w:val="%6."/>
        <w:lvlJc w:val="left"/>
        <w:pPr>
          <w:tabs>
            <w:tab w:val="left" w:pos="360"/>
            <w:tab w:val="left" w:pos="1080"/>
          </w:tabs>
          <w:ind w:left="39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ED405D8">
        <w:start w:val="1"/>
        <w:numFmt w:val="decimal"/>
        <w:lvlText w:val="%7."/>
        <w:lvlJc w:val="left"/>
        <w:pPr>
          <w:tabs>
            <w:tab w:val="left" w:pos="360"/>
            <w:tab w:val="left" w:pos="1080"/>
          </w:tabs>
          <w:ind w:left="46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C08AAFA">
        <w:start w:val="1"/>
        <w:numFmt w:val="decimal"/>
        <w:lvlText w:val="%8."/>
        <w:lvlJc w:val="left"/>
        <w:pPr>
          <w:tabs>
            <w:tab w:val="left" w:pos="360"/>
            <w:tab w:val="left" w:pos="1080"/>
          </w:tabs>
          <w:ind w:left="54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1AA1436">
        <w:start w:val="1"/>
        <w:numFmt w:val="decimal"/>
        <w:lvlText w:val="%9."/>
        <w:lvlJc w:val="left"/>
        <w:pPr>
          <w:tabs>
            <w:tab w:val="left" w:pos="360"/>
            <w:tab w:val="left" w:pos="1080"/>
          </w:tabs>
          <w:ind w:left="61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7" w16cid:durableId="1516385243">
    <w:abstractNumId w:val="25"/>
  </w:num>
  <w:num w:numId="58" w16cid:durableId="541986808">
    <w:abstractNumId w:val="26"/>
  </w:num>
  <w:num w:numId="59" w16cid:durableId="1370452947">
    <w:abstractNumId w:val="26"/>
    <w:lvlOverride w:ilvl="0">
      <w:lvl w:ilvl="0" w:tplc="B6EAD3B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70A0A2A">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6BC03F0">
        <w:start w:val="1"/>
        <w:numFmt w:val="lowerRoman"/>
        <w:lvlText w:val="%3."/>
        <w:lvlJc w:val="left"/>
        <w:pPr>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F7C1F4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5E5A045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0E2AC06">
        <w:start w:val="1"/>
        <w:numFmt w:val="lowerRoman"/>
        <w:lvlText w:val="%6."/>
        <w:lvlJc w:val="left"/>
        <w:pPr>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4A8F06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2001A1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ABE7308">
        <w:start w:val="1"/>
        <w:numFmt w:val="lowerRoman"/>
        <w:lvlText w:val="%9."/>
        <w:lvlJc w:val="left"/>
        <w:pPr>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0" w16cid:durableId="85925929">
    <w:abstractNumId w:val="26"/>
    <w:lvlOverride w:ilvl="0">
      <w:lvl w:ilvl="0" w:tplc="B6EAD3BE">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70A0A2A">
        <w:start w:val="1"/>
        <w:numFmt w:val="decimal"/>
        <w:lvlText w:val="%2)"/>
        <w:lvlJc w:val="left"/>
        <w:pPr>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6BC03F0">
        <w:start w:val="1"/>
        <w:numFmt w:val="lowerRoman"/>
        <w:lvlText w:val="%3."/>
        <w:lvlJc w:val="left"/>
        <w:pPr>
          <w:ind w:left="1429" w:hanging="20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F7C1F40">
        <w:start w:val="1"/>
        <w:numFmt w:val="decimal"/>
        <w:lvlText w:val="%4."/>
        <w:lvlJc w:val="left"/>
        <w:pPr>
          <w:ind w:left="214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5E5A0456">
        <w:start w:val="1"/>
        <w:numFmt w:val="lowerLetter"/>
        <w:lvlText w:val="%5."/>
        <w:lvlJc w:val="left"/>
        <w:pPr>
          <w:ind w:left="286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0E2AC06">
        <w:start w:val="1"/>
        <w:numFmt w:val="lowerRoman"/>
        <w:lvlText w:val="%6."/>
        <w:lvlJc w:val="left"/>
        <w:pPr>
          <w:ind w:left="3589" w:hanging="20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4A8F062">
        <w:start w:val="1"/>
        <w:numFmt w:val="decimal"/>
        <w:lvlText w:val="%7."/>
        <w:lvlJc w:val="left"/>
        <w:pPr>
          <w:ind w:left="430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2001A16">
        <w:start w:val="1"/>
        <w:numFmt w:val="lowerLetter"/>
        <w:lvlText w:val="%8."/>
        <w:lvlJc w:val="left"/>
        <w:pPr>
          <w:ind w:left="502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ABE7308">
        <w:start w:val="1"/>
        <w:numFmt w:val="lowerRoman"/>
        <w:lvlText w:val="%9."/>
        <w:lvlJc w:val="left"/>
        <w:pPr>
          <w:ind w:left="5749" w:hanging="20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1" w16cid:durableId="666128824">
    <w:abstractNumId w:val="26"/>
    <w:lvlOverride w:ilvl="0">
      <w:lvl w:ilvl="0" w:tplc="B6EAD3BE">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70A0A2A">
        <w:start w:val="1"/>
        <w:numFmt w:val="decimal"/>
        <w:lvlText w:val="%2)"/>
        <w:lvlJc w:val="left"/>
        <w:pPr>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6BC03F0">
        <w:start w:val="1"/>
        <w:numFmt w:val="lowerRoman"/>
        <w:lvlText w:val="%3."/>
        <w:lvlJc w:val="left"/>
        <w:pPr>
          <w:ind w:left="1866"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F7C1F40">
        <w:start w:val="1"/>
        <w:numFmt w:val="decimal"/>
        <w:lvlText w:val="%4."/>
        <w:lvlJc w:val="left"/>
        <w:pPr>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5E5A0456">
        <w:start w:val="1"/>
        <w:numFmt w:val="lowerLetter"/>
        <w:lvlText w:val="%5."/>
        <w:lvlJc w:val="left"/>
        <w:pPr>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0E2AC06">
        <w:start w:val="1"/>
        <w:numFmt w:val="lowerRoman"/>
        <w:lvlText w:val="%6."/>
        <w:lvlJc w:val="left"/>
        <w:pPr>
          <w:ind w:left="4026"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4A8F062">
        <w:start w:val="1"/>
        <w:numFmt w:val="decimal"/>
        <w:lvlText w:val="%7."/>
        <w:lvlJc w:val="left"/>
        <w:pPr>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2001A16">
        <w:start w:val="1"/>
        <w:numFmt w:val="lowerLetter"/>
        <w:lvlText w:val="%8."/>
        <w:lvlJc w:val="left"/>
        <w:pPr>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ABE7308">
        <w:start w:val="1"/>
        <w:numFmt w:val="lowerRoman"/>
        <w:lvlText w:val="%9."/>
        <w:lvlJc w:val="left"/>
        <w:pPr>
          <w:ind w:left="6186" w:hanging="28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2" w16cid:durableId="874388434">
    <w:abstractNumId w:val="20"/>
  </w:num>
  <w:num w:numId="63" w16cid:durableId="809518294">
    <w:abstractNumId w:val="13"/>
  </w:num>
  <w:num w:numId="64" w16cid:durableId="1421370654">
    <w:abstractNumId w:val="13"/>
    <w:lvlOverride w:ilvl="0">
      <w:lvl w:ilvl="0" w:tplc="FAC2AE5E">
        <w:start w:val="1"/>
        <w:numFmt w:val="decimal"/>
        <w:lvlText w:val="%1."/>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1">
      <w:lvl w:ilvl="1" w:tplc="C950AA30">
        <w:start w:val="1"/>
        <w:numFmt w:val="decimal"/>
        <w:lvlText w:val="%2."/>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2">
      <w:lvl w:ilvl="2" w:tplc="9482BCA8">
        <w:start w:val="1"/>
        <w:numFmt w:val="decimal"/>
        <w:lvlText w:val="%3."/>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3">
      <w:lvl w:ilvl="3" w:tplc="1CDEB4B6">
        <w:start w:val="1"/>
        <w:numFmt w:val="decimal"/>
        <w:lvlText w:val="%4."/>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4">
      <w:lvl w:ilvl="4" w:tplc="50E018AE">
        <w:start w:val="1"/>
        <w:numFmt w:val="decimal"/>
        <w:lvlText w:val="%5."/>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5">
      <w:lvl w:ilvl="5" w:tplc="2B048CB0">
        <w:start w:val="1"/>
        <w:numFmt w:val="decimal"/>
        <w:lvlText w:val="%6."/>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6">
      <w:lvl w:ilvl="6" w:tplc="9DEAA37C">
        <w:start w:val="1"/>
        <w:numFmt w:val="decimal"/>
        <w:lvlText w:val="%7."/>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7">
      <w:lvl w:ilvl="7" w:tplc="65B08E20">
        <w:start w:val="1"/>
        <w:numFmt w:val="decimal"/>
        <w:lvlText w:val="%8."/>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8">
      <w:lvl w:ilvl="8" w:tplc="C652AFBA">
        <w:start w:val="1"/>
        <w:numFmt w:val="decimal"/>
        <w:lvlText w:val="%9."/>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num>
  <w:num w:numId="65" w16cid:durableId="1202282957">
    <w:abstractNumId w:val="13"/>
    <w:lvlOverride w:ilvl="0">
      <w:lvl w:ilvl="0" w:tplc="FAC2AE5E">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950AA30">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482BCA8">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1CDEB4B6">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0E018AE">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B048CB0">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9DEAA37C">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5B08E20">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C652AFBA">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6" w16cid:durableId="52698284">
    <w:abstractNumId w:val="10"/>
  </w:num>
  <w:num w:numId="67" w16cid:durableId="382559742">
    <w:abstractNumId w:val="27"/>
  </w:num>
  <w:num w:numId="68" w16cid:durableId="1144735764">
    <w:abstractNumId w:val="37"/>
  </w:num>
  <w:num w:numId="69" w16cid:durableId="139005141">
    <w:abstractNumId w:val="2"/>
  </w:num>
  <w:num w:numId="70" w16cid:durableId="846480959">
    <w:abstractNumId w:val="21"/>
  </w:num>
  <w:num w:numId="71" w16cid:durableId="1254438429">
    <w:abstractNumId w:val="1"/>
  </w:num>
  <w:num w:numId="72" w16cid:durableId="580870050">
    <w:abstractNumId w:val="0"/>
  </w:num>
  <w:num w:numId="73" w16cid:durableId="1815176075">
    <w:abstractNumId w:val="48"/>
  </w:num>
  <w:num w:numId="74" w16cid:durableId="917716410">
    <w:abstractNumId w:val="11"/>
  </w:num>
  <w:num w:numId="75" w16cid:durableId="1218976606">
    <w:abstractNumId w:val="38"/>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DC3"/>
    <w:rsid w:val="00026FC1"/>
    <w:rsid w:val="00092E1F"/>
    <w:rsid w:val="0009599B"/>
    <w:rsid w:val="000D3237"/>
    <w:rsid w:val="000E61B1"/>
    <w:rsid w:val="00123483"/>
    <w:rsid w:val="00134014"/>
    <w:rsid w:val="0020175A"/>
    <w:rsid w:val="0021352A"/>
    <w:rsid w:val="002267CF"/>
    <w:rsid w:val="002661E2"/>
    <w:rsid w:val="00296335"/>
    <w:rsid w:val="002D0E16"/>
    <w:rsid w:val="002E3A84"/>
    <w:rsid w:val="00325F12"/>
    <w:rsid w:val="00335947"/>
    <w:rsid w:val="003577A7"/>
    <w:rsid w:val="003C79EC"/>
    <w:rsid w:val="003F7D44"/>
    <w:rsid w:val="0041607B"/>
    <w:rsid w:val="00465FB6"/>
    <w:rsid w:val="004665A4"/>
    <w:rsid w:val="00493AEA"/>
    <w:rsid w:val="004A6BEA"/>
    <w:rsid w:val="004B3ADB"/>
    <w:rsid w:val="004D16C4"/>
    <w:rsid w:val="0053514C"/>
    <w:rsid w:val="005431A1"/>
    <w:rsid w:val="00592E71"/>
    <w:rsid w:val="00594DFF"/>
    <w:rsid w:val="00607DC3"/>
    <w:rsid w:val="0067672D"/>
    <w:rsid w:val="006C61C1"/>
    <w:rsid w:val="006D009E"/>
    <w:rsid w:val="007166AB"/>
    <w:rsid w:val="007567C5"/>
    <w:rsid w:val="007C7438"/>
    <w:rsid w:val="0084510B"/>
    <w:rsid w:val="008618D4"/>
    <w:rsid w:val="0086722E"/>
    <w:rsid w:val="008C0DBA"/>
    <w:rsid w:val="008E01DE"/>
    <w:rsid w:val="008F01D6"/>
    <w:rsid w:val="00921DBD"/>
    <w:rsid w:val="00971F67"/>
    <w:rsid w:val="009F20DB"/>
    <w:rsid w:val="009F5806"/>
    <w:rsid w:val="00AC4645"/>
    <w:rsid w:val="00AD23D6"/>
    <w:rsid w:val="00B73035"/>
    <w:rsid w:val="00BB20A0"/>
    <w:rsid w:val="00BE5816"/>
    <w:rsid w:val="00C216D7"/>
    <w:rsid w:val="00C251F2"/>
    <w:rsid w:val="00CA0928"/>
    <w:rsid w:val="00CA75A7"/>
    <w:rsid w:val="00CB20F2"/>
    <w:rsid w:val="00CC31DF"/>
    <w:rsid w:val="00CF29A1"/>
    <w:rsid w:val="00D4765F"/>
    <w:rsid w:val="00D91E41"/>
    <w:rsid w:val="00E16094"/>
    <w:rsid w:val="00E21B8F"/>
    <w:rsid w:val="00EE3DEE"/>
    <w:rsid w:val="00F115DB"/>
    <w:rsid w:val="00F523F7"/>
    <w:rsid w:val="00F64B06"/>
    <w:rsid w:val="00FA2009"/>
    <w:rsid w:val="00FB4BB2"/>
    <w:rsid w:val="00FE0BB9"/>
    <w:rsid w:val="00FF497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83EE8"/>
  <w15:docId w15:val="{7C59888F-386B-4284-B37C-2B252E2BC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D3237"/>
    <w:pPr>
      <w:suppressAutoHyphens/>
    </w:pPr>
    <w:rPr>
      <w:rFonts w:cs="Arial Unicode MS"/>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D3237"/>
    <w:rPr>
      <w:u w:val="single"/>
    </w:rPr>
  </w:style>
  <w:style w:type="table" w:customStyle="1" w:styleId="TableNormal">
    <w:name w:val="Table Normal"/>
    <w:rsid w:val="000D3237"/>
    <w:tblPr>
      <w:tblInd w:w="0" w:type="dxa"/>
      <w:tblCellMar>
        <w:top w:w="0" w:type="dxa"/>
        <w:left w:w="0" w:type="dxa"/>
        <w:bottom w:w="0" w:type="dxa"/>
        <w:right w:w="0" w:type="dxa"/>
      </w:tblCellMar>
    </w:tblPr>
  </w:style>
  <w:style w:type="paragraph" w:customStyle="1" w:styleId="Nagwekistopka">
    <w:name w:val="Nagłówek i stopka"/>
    <w:rsid w:val="000D3237"/>
    <w:pPr>
      <w:tabs>
        <w:tab w:val="right" w:pos="9020"/>
      </w:tabs>
    </w:pPr>
    <w:rPr>
      <w:rFonts w:ascii="Helvetica Neue" w:hAnsi="Helvetica Neue" w:cs="Arial Unicode MS"/>
      <w:color w:val="000000"/>
      <w:sz w:val="24"/>
      <w:szCs w:val="24"/>
    </w:rPr>
  </w:style>
  <w:style w:type="paragraph" w:styleId="Stopka">
    <w:name w:val="footer"/>
    <w:rsid w:val="000D3237"/>
    <w:pPr>
      <w:tabs>
        <w:tab w:val="center" w:pos="4536"/>
        <w:tab w:val="right" w:pos="9072"/>
      </w:tabs>
      <w:suppressAutoHyphens/>
    </w:pPr>
    <w:rPr>
      <w:rFonts w:cs="Arial Unicode MS"/>
      <w:color w:val="000000"/>
      <w:u w:color="000000"/>
    </w:rPr>
  </w:style>
  <w:style w:type="paragraph" w:customStyle="1" w:styleId="Tre">
    <w:name w:val="Treść"/>
    <w:rsid w:val="000D3237"/>
    <w:rPr>
      <w:rFonts w:ascii="Helvetica Neue" w:hAnsi="Helvetica Neue" w:cs="Arial Unicode MS"/>
      <w:color w:val="000000"/>
      <w:sz w:val="22"/>
      <w:szCs w:val="22"/>
    </w:rPr>
  </w:style>
  <w:style w:type="paragraph" w:customStyle="1" w:styleId="Tekstpodstawowywcity21">
    <w:name w:val="Tekst podstawowy wcięty 21"/>
    <w:rsid w:val="000D3237"/>
    <w:pPr>
      <w:suppressAutoHyphens/>
      <w:ind w:left="720"/>
    </w:pPr>
    <w:rPr>
      <w:rFonts w:cs="Arial Unicode MS"/>
      <w:color w:val="000000"/>
      <w:sz w:val="24"/>
      <w:szCs w:val="24"/>
      <w:u w:color="000000"/>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link w:val="AkapitzlistZnak"/>
    <w:uiPriority w:val="1"/>
    <w:qFormat/>
    <w:rsid w:val="000D3237"/>
    <w:pPr>
      <w:suppressAutoHyphens/>
      <w:ind w:left="720"/>
    </w:pPr>
    <w:rPr>
      <w:rFonts w:cs="Arial Unicode MS"/>
      <w:color w:val="000000"/>
      <w:u w:color="000000"/>
    </w:rPr>
  </w:style>
  <w:style w:type="numbering" w:customStyle="1" w:styleId="Zaimportowanystyl1">
    <w:name w:val="Zaimportowany styl 1"/>
    <w:rsid w:val="000D3237"/>
    <w:pPr>
      <w:numPr>
        <w:numId w:val="1"/>
      </w:numPr>
    </w:pPr>
  </w:style>
  <w:style w:type="paragraph" w:styleId="Tekstpodstawowywcity">
    <w:name w:val="Body Text Indent"/>
    <w:rsid w:val="000D3237"/>
    <w:pPr>
      <w:suppressAutoHyphens/>
      <w:ind w:left="360"/>
    </w:pPr>
    <w:rPr>
      <w:rFonts w:cs="Arial Unicode MS"/>
      <w:color w:val="000000"/>
      <w:sz w:val="24"/>
      <w:szCs w:val="24"/>
      <w:u w:color="000000"/>
    </w:rPr>
  </w:style>
  <w:style w:type="numbering" w:customStyle="1" w:styleId="Zaimportowanystyl2">
    <w:name w:val="Zaimportowany styl 2"/>
    <w:rsid w:val="000D3237"/>
    <w:pPr>
      <w:numPr>
        <w:numId w:val="4"/>
      </w:numPr>
    </w:pPr>
  </w:style>
  <w:style w:type="paragraph" w:styleId="Tekstpodstawowy">
    <w:name w:val="Body Text"/>
    <w:rsid w:val="000D3237"/>
    <w:pPr>
      <w:suppressAutoHyphens/>
      <w:jc w:val="both"/>
    </w:pPr>
    <w:rPr>
      <w:rFonts w:eastAsia="Times New Roman"/>
      <w:color w:val="000000"/>
      <w:sz w:val="32"/>
      <w:szCs w:val="32"/>
      <w:u w:color="000000"/>
    </w:rPr>
  </w:style>
  <w:style w:type="numbering" w:customStyle="1" w:styleId="Zaimportowanystyl3">
    <w:name w:val="Zaimportowany styl 3"/>
    <w:rsid w:val="000D3237"/>
    <w:pPr>
      <w:numPr>
        <w:numId w:val="8"/>
      </w:numPr>
    </w:pPr>
  </w:style>
  <w:style w:type="paragraph" w:styleId="Bezodstpw">
    <w:name w:val="No Spacing"/>
    <w:rsid w:val="000D3237"/>
    <w:pPr>
      <w:suppressAutoHyphens/>
    </w:pPr>
    <w:rPr>
      <w:rFonts w:ascii="Calibri" w:eastAsia="Calibri" w:hAnsi="Calibri" w:cs="Calibri"/>
      <w:color w:val="000000"/>
      <w:sz w:val="22"/>
      <w:szCs w:val="22"/>
      <w:u w:color="000000"/>
    </w:rPr>
  </w:style>
  <w:style w:type="numbering" w:customStyle="1" w:styleId="Zaimportowanystyl4">
    <w:name w:val="Zaimportowany styl 4"/>
    <w:rsid w:val="000D3237"/>
    <w:pPr>
      <w:numPr>
        <w:numId w:val="12"/>
      </w:numPr>
    </w:pPr>
  </w:style>
  <w:style w:type="numbering" w:customStyle="1" w:styleId="Zaimportowanystyl5">
    <w:name w:val="Zaimportowany styl 5"/>
    <w:rsid w:val="000D3237"/>
    <w:pPr>
      <w:numPr>
        <w:numId w:val="15"/>
      </w:numPr>
    </w:pPr>
  </w:style>
  <w:style w:type="numbering" w:customStyle="1" w:styleId="Zaimportowanystyl6">
    <w:name w:val="Zaimportowany styl 6"/>
    <w:rsid w:val="000D3237"/>
    <w:pPr>
      <w:numPr>
        <w:numId w:val="18"/>
      </w:numPr>
    </w:pPr>
  </w:style>
  <w:style w:type="numbering" w:customStyle="1" w:styleId="Zaimportowanystyl40">
    <w:name w:val="Zaimportowany styl 4.0"/>
    <w:rsid w:val="000D3237"/>
    <w:pPr>
      <w:numPr>
        <w:numId w:val="21"/>
      </w:numPr>
    </w:pPr>
  </w:style>
  <w:style w:type="character" w:customStyle="1" w:styleId="Hyperlink0">
    <w:name w:val="Hyperlink.0"/>
    <w:basedOn w:val="Hipercze"/>
    <w:rsid w:val="000D3237"/>
    <w:rPr>
      <w:color w:val="0000FF"/>
      <w:u w:val="single" w:color="0000FF"/>
      <w14:textOutline w14:w="0" w14:cap="rnd" w14:cmpd="sng" w14:algn="ctr">
        <w14:noFill/>
        <w14:prstDash w14:val="solid"/>
        <w14:bevel/>
      </w14:textOutline>
    </w:rPr>
  </w:style>
  <w:style w:type="paragraph" w:styleId="NormalnyWeb">
    <w:name w:val="Normal (Web)"/>
    <w:rsid w:val="000D3237"/>
    <w:pPr>
      <w:spacing w:before="100" w:after="100"/>
    </w:pPr>
    <w:rPr>
      <w:rFonts w:cs="Arial Unicode MS"/>
      <w:color w:val="000000"/>
      <w:sz w:val="24"/>
      <w:szCs w:val="24"/>
      <w:u w:color="000000"/>
    </w:rPr>
  </w:style>
  <w:style w:type="numbering" w:customStyle="1" w:styleId="Zaimportowanystyl7">
    <w:name w:val="Zaimportowany styl 7"/>
    <w:rsid w:val="000D3237"/>
    <w:pPr>
      <w:numPr>
        <w:numId w:val="23"/>
      </w:numPr>
    </w:pPr>
  </w:style>
  <w:style w:type="numbering" w:customStyle="1" w:styleId="Zaimportowanystyl8">
    <w:name w:val="Zaimportowany styl 8"/>
    <w:rsid w:val="000D3237"/>
    <w:pPr>
      <w:numPr>
        <w:numId w:val="25"/>
      </w:numPr>
    </w:pPr>
  </w:style>
  <w:style w:type="paragraph" w:customStyle="1" w:styleId="Domylne">
    <w:name w:val="Domyślne"/>
    <w:rsid w:val="000D3237"/>
    <w:pPr>
      <w:spacing w:before="160" w:line="288" w:lineRule="auto"/>
    </w:pPr>
    <w:rPr>
      <w:rFonts w:ascii="Helvetica Neue" w:eastAsia="Helvetica Neue" w:hAnsi="Helvetica Neue" w:cs="Helvetica Neue"/>
      <w:color w:val="000000"/>
      <w:sz w:val="24"/>
      <w:szCs w:val="24"/>
    </w:rPr>
  </w:style>
  <w:style w:type="numbering" w:customStyle="1" w:styleId="Zaimportowanystyl9">
    <w:name w:val="Zaimportowany styl 9"/>
    <w:rsid w:val="000D3237"/>
    <w:pPr>
      <w:numPr>
        <w:numId w:val="27"/>
      </w:numPr>
    </w:pPr>
  </w:style>
  <w:style w:type="numbering" w:customStyle="1" w:styleId="Zaimportowanystyl10">
    <w:name w:val="Zaimportowany styl 10"/>
    <w:rsid w:val="000D3237"/>
    <w:pPr>
      <w:numPr>
        <w:numId w:val="29"/>
      </w:numPr>
    </w:pPr>
  </w:style>
  <w:style w:type="numbering" w:customStyle="1" w:styleId="Zaimportowanystyl11">
    <w:name w:val="Zaimportowany styl 11"/>
    <w:rsid w:val="000D3237"/>
    <w:pPr>
      <w:numPr>
        <w:numId w:val="32"/>
      </w:numPr>
    </w:pPr>
  </w:style>
  <w:style w:type="numbering" w:customStyle="1" w:styleId="Zaimportowanystyl12">
    <w:name w:val="Zaimportowany styl 12"/>
    <w:rsid w:val="000D3237"/>
    <w:pPr>
      <w:numPr>
        <w:numId w:val="36"/>
      </w:numPr>
    </w:pPr>
  </w:style>
  <w:style w:type="character" w:customStyle="1" w:styleId="Hyperlink1">
    <w:name w:val="Hyperlink.1"/>
    <w:basedOn w:val="Hyperlink0"/>
    <w:rsid w:val="000D3237"/>
    <w:rPr>
      <w:color w:val="0000FF"/>
      <w:u w:val="single" w:color="0000FF"/>
      <w:lang w:val="en-US"/>
      <w14:textOutline w14:w="0" w14:cap="rnd" w14:cmpd="sng" w14:algn="ctr">
        <w14:noFill/>
        <w14:prstDash w14:val="solid"/>
        <w14:bevel/>
      </w14:textOutline>
    </w:rPr>
  </w:style>
  <w:style w:type="character" w:customStyle="1" w:styleId="Hyperlink2">
    <w:name w:val="Hyperlink.2"/>
    <w:basedOn w:val="Hyperlink0"/>
    <w:rsid w:val="000D3237"/>
    <w:rPr>
      <w:rFonts w:ascii="Arial Narrow" w:eastAsia="Arial Narrow" w:hAnsi="Arial Narrow" w:cs="Arial Narrow"/>
      <w:color w:val="0000FF"/>
      <w:sz w:val="22"/>
      <w:szCs w:val="22"/>
      <w:u w:val="single" w:color="0000FF"/>
      <w14:textOutline w14:w="0" w14:cap="rnd" w14:cmpd="sng" w14:algn="ctr">
        <w14:noFill/>
        <w14:prstDash w14:val="solid"/>
        <w14:bevel/>
      </w14:textOutline>
    </w:rPr>
  </w:style>
  <w:style w:type="numbering" w:customStyle="1" w:styleId="Zaimportowanystyl13">
    <w:name w:val="Zaimportowany styl 13"/>
    <w:rsid w:val="000D3237"/>
    <w:pPr>
      <w:numPr>
        <w:numId w:val="38"/>
      </w:numPr>
    </w:pPr>
  </w:style>
  <w:style w:type="numbering" w:customStyle="1" w:styleId="Zaimportowanystyl14">
    <w:name w:val="Zaimportowany styl 14"/>
    <w:rsid w:val="000D3237"/>
    <w:pPr>
      <w:numPr>
        <w:numId w:val="41"/>
      </w:numPr>
    </w:pPr>
  </w:style>
  <w:style w:type="numbering" w:customStyle="1" w:styleId="Zaimportowanystyl15">
    <w:name w:val="Zaimportowany styl 15"/>
    <w:rsid w:val="000D3237"/>
    <w:pPr>
      <w:numPr>
        <w:numId w:val="43"/>
      </w:numPr>
    </w:pPr>
  </w:style>
  <w:style w:type="numbering" w:customStyle="1" w:styleId="Zaimportowanystyl16">
    <w:name w:val="Zaimportowany styl 16"/>
    <w:rsid w:val="000D3237"/>
    <w:pPr>
      <w:numPr>
        <w:numId w:val="45"/>
      </w:numPr>
    </w:pPr>
  </w:style>
  <w:style w:type="numbering" w:customStyle="1" w:styleId="Zaimportowanystyl17">
    <w:name w:val="Zaimportowany styl 17"/>
    <w:rsid w:val="000D3237"/>
    <w:pPr>
      <w:numPr>
        <w:numId w:val="49"/>
      </w:numPr>
    </w:pPr>
  </w:style>
  <w:style w:type="numbering" w:customStyle="1" w:styleId="Zaimportowanystyl18">
    <w:name w:val="Zaimportowany styl 18"/>
    <w:rsid w:val="000D3237"/>
    <w:pPr>
      <w:numPr>
        <w:numId w:val="51"/>
      </w:numPr>
    </w:pPr>
  </w:style>
  <w:style w:type="numbering" w:customStyle="1" w:styleId="Zaimportowanystyl19">
    <w:name w:val="Zaimportowany styl 19"/>
    <w:rsid w:val="000D3237"/>
    <w:pPr>
      <w:numPr>
        <w:numId w:val="53"/>
      </w:numPr>
    </w:pPr>
  </w:style>
  <w:style w:type="numbering" w:customStyle="1" w:styleId="Zaimportowanystyl20">
    <w:name w:val="Zaimportowany styl 20"/>
    <w:rsid w:val="000D3237"/>
    <w:pPr>
      <w:numPr>
        <w:numId w:val="57"/>
      </w:numPr>
    </w:pPr>
  </w:style>
  <w:style w:type="numbering" w:customStyle="1" w:styleId="Zaimportowanystyl21">
    <w:name w:val="Zaimportowany styl 21"/>
    <w:rsid w:val="000D3237"/>
    <w:pPr>
      <w:numPr>
        <w:numId w:val="62"/>
      </w:numPr>
    </w:pPr>
  </w:style>
  <w:style w:type="numbering" w:customStyle="1" w:styleId="Zaimportowanystyl22">
    <w:name w:val="Zaimportowany styl 22"/>
    <w:rsid w:val="000D3237"/>
    <w:pPr>
      <w:numPr>
        <w:numId w:val="66"/>
      </w:numPr>
    </w:pPr>
  </w:style>
  <w:style w:type="paragraph" w:styleId="Tekstkomentarza">
    <w:name w:val="annotation text"/>
    <w:basedOn w:val="Normalny"/>
    <w:link w:val="TekstkomentarzaZnak"/>
    <w:uiPriority w:val="99"/>
    <w:unhideWhenUsed/>
    <w:rsid w:val="000D3237"/>
  </w:style>
  <w:style w:type="character" w:customStyle="1" w:styleId="TekstkomentarzaZnak">
    <w:name w:val="Tekst komentarza Znak"/>
    <w:basedOn w:val="Domylnaczcionkaakapitu"/>
    <w:link w:val="Tekstkomentarza"/>
    <w:uiPriority w:val="99"/>
    <w:rsid w:val="000D3237"/>
    <w:rPr>
      <w:rFonts w:cs="Arial Unicode MS"/>
      <w:color w:val="000000"/>
      <w:u w:color="000000"/>
    </w:rPr>
  </w:style>
  <w:style w:type="character" w:styleId="Odwoaniedokomentarza">
    <w:name w:val="annotation reference"/>
    <w:basedOn w:val="Domylnaczcionkaakapitu"/>
    <w:uiPriority w:val="99"/>
    <w:semiHidden/>
    <w:unhideWhenUsed/>
    <w:rsid w:val="000D3237"/>
    <w:rPr>
      <w:sz w:val="16"/>
      <w:szCs w:val="16"/>
    </w:rPr>
  </w:style>
  <w:style w:type="paragraph" w:styleId="Poprawka">
    <w:name w:val="Revision"/>
    <w:hidden/>
    <w:uiPriority w:val="99"/>
    <w:semiHidden/>
    <w:rsid w:val="00026FC1"/>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u w:color="000000"/>
    </w:rPr>
  </w:style>
  <w:style w:type="paragraph" w:styleId="Tematkomentarza">
    <w:name w:val="annotation subject"/>
    <w:basedOn w:val="Tekstkomentarza"/>
    <w:next w:val="Tekstkomentarza"/>
    <w:link w:val="TematkomentarzaZnak"/>
    <w:uiPriority w:val="99"/>
    <w:semiHidden/>
    <w:unhideWhenUsed/>
    <w:rsid w:val="003C79EC"/>
    <w:rPr>
      <w:b/>
      <w:bCs/>
    </w:rPr>
  </w:style>
  <w:style w:type="character" w:customStyle="1" w:styleId="TematkomentarzaZnak">
    <w:name w:val="Temat komentarza Znak"/>
    <w:basedOn w:val="TekstkomentarzaZnak"/>
    <w:link w:val="Tematkomentarza"/>
    <w:uiPriority w:val="99"/>
    <w:semiHidden/>
    <w:rsid w:val="003C79EC"/>
    <w:rPr>
      <w:rFonts w:cs="Arial Unicode MS"/>
      <w:b/>
      <w:bCs/>
      <w:color w:val="000000"/>
      <w:u w:color="000000"/>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592E71"/>
    <w:rPr>
      <w:rFonts w:cs="Arial Unicode MS"/>
      <w:color w:val="000000"/>
      <w:u w:color="000000"/>
    </w:rPr>
  </w:style>
  <w:style w:type="character" w:customStyle="1" w:styleId="Nierozpoznanawzmianka1">
    <w:name w:val="Nierozpoznana wzmianka1"/>
    <w:basedOn w:val="Domylnaczcionkaakapitu"/>
    <w:uiPriority w:val="99"/>
    <w:semiHidden/>
    <w:unhideWhenUsed/>
    <w:rsid w:val="000E61B1"/>
    <w:rPr>
      <w:color w:val="605E5C"/>
      <w:shd w:val="clear" w:color="auto" w:fill="E1DFDD"/>
    </w:rPr>
  </w:style>
  <w:style w:type="paragraph" w:styleId="Tekstdymka">
    <w:name w:val="Balloon Text"/>
    <w:basedOn w:val="Normalny"/>
    <w:link w:val="TekstdymkaZnak"/>
    <w:uiPriority w:val="99"/>
    <w:semiHidden/>
    <w:unhideWhenUsed/>
    <w:rsid w:val="0009599B"/>
    <w:rPr>
      <w:rFonts w:ascii="Tahoma" w:hAnsi="Tahoma" w:cs="Tahoma"/>
      <w:sz w:val="16"/>
      <w:szCs w:val="16"/>
    </w:rPr>
  </w:style>
  <w:style w:type="character" w:customStyle="1" w:styleId="TekstdymkaZnak">
    <w:name w:val="Tekst dymka Znak"/>
    <w:basedOn w:val="Domylnaczcionkaakapitu"/>
    <w:link w:val="Tekstdymka"/>
    <w:uiPriority w:val="99"/>
    <w:semiHidden/>
    <w:rsid w:val="0009599B"/>
    <w:rPr>
      <w:rFonts w:ascii="Tahoma" w:hAnsi="Tahoma" w:cs="Tahoma"/>
      <w:color w:val="000000"/>
      <w:sz w:val="16"/>
      <w:szCs w:val="16"/>
      <w:u w:color="000000"/>
    </w:rPr>
  </w:style>
  <w:style w:type="character" w:styleId="Pogrubienie">
    <w:name w:val="Strong"/>
    <w:basedOn w:val="Domylnaczcionkaakapitu"/>
    <w:uiPriority w:val="22"/>
    <w:qFormat/>
    <w:rsid w:val="007567C5"/>
    <w:rPr>
      <w:b/>
      <w:bCs/>
    </w:rPr>
  </w:style>
  <w:style w:type="paragraph" w:customStyle="1" w:styleId="Styl1">
    <w:name w:val="Styl1"/>
    <w:basedOn w:val="Normalny"/>
    <w:link w:val="Styl1Znak"/>
    <w:qFormat/>
    <w:rsid w:val="00325F12"/>
    <w:pPr>
      <w:numPr>
        <w:numId w:val="74"/>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76" w:lineRule="auto"/>
      <w:ind w:left="426" w:hanging="426"/>
    </w:pPr>
    <w:rPr>
      <w:rFonts w:ascii="Arial Narrow" w:eastAsia="Times New Roman" w:hAnsi="Arial Narrow" w:cs="Times New Roman"/>
      <w:bCs/>
      <w:color w:val="auto"/>
      <w:sz w:val="24"/>
      <w:bdr w:val="none" w:sz="0" w:space="0" w:color="auto"/>
    </w:rPr>
  </w:style>
  <w:style w:type="character" w:customStyle="1" w:styleId="Styl1Znak">
    <w:name w:val="Styl1 Znak"/>
    <w:basedOn w:val="Domylnaczcionkaakapitu"/>
    <w:link w:val="Styl1"/>
    <w:rsid w:val="00325F12"/>
    <w:rPr>
      <w:rFonts w:ascii="Arial Narrow" w:eastAsia="Times New Roman" w:hAnsi="Arial Narrow"/>
      <w:bCs/>
      <w:sz w:val="24"/>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temperatury.apteka@10wsk.mil.pl" TargetMode="External"/><Relationship Id="rId14" Type="http://schemas.openxmlformats.org/officeDocument/2006/relationships/hyperlink" Target="mailto:medan@medan.biz.pl" TargetMode="Externa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4A278-0DD7-4F86-A9F4-DBFD16C49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5948</Words>
  <Characters>35690</Characters>
  <Application>Microsoft Office Word</Application>
  <DocSecurity>0</DocSecurity>
  <Lines>297</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5</cp:revision>
  <cp:lastPrinted>2026-07-15T07:25:00Z</cp:lastPrinted>
  <dcterms:created xsi:type="dcterms:W3CDTF">2026-07-15T07:23:00Z</dcterms:created>
  <dcterms:modified xsi:type="dcterms:W3CDTF">2026-07-27T09:26:00Z</dcterms:modified>
</cp:coreProperties>
</file>