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B3AB6" w:rsidP="00D665F5">
      <w:pPr>
        <w:spacing w:after="240"/>
        <w:jc w:val="right"/>
        <w:rPr>
          <w:sz w:val="22"/>
          <w:szCs w:val="22"/>
        </w:rPr>
      </w:pPr>
      <w:r w:rsidRPr="009B3AB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3AB6">
        <w:rPr>
          <w:sz w:val="22"/>
          <w:szCs w:val="22"/>
        </w:rPr>
        <w:t>2021-11-02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B3AB6" w:rsidRPr="009B3AB6" w:rsidRDefault="009B3AB6" w:rsidP="00577BC6">
      <w:pPr>
        <w:spacing w:after="40"/>
        <w:rPr>
          <w:b/>
          <w:bCs/>
          <w:sz w:val="22"/>
          <w:szCs w:val="22"/>
        </w:rPr>
      </w:pPr>
      <w:r w:rsidRPr="009B3AB6">
        <w:rPr>
          <w:b/>
          <w:bCs/>
          <w:sz w:val="22"/>
          <w:szCs w:val="22"/>
        </w:rPr>
        <w:t>Akademia Górniczo - Hutnicza</w:t>
      </w:r>
    </w:p>
    <w:p w:rsidR="009B3AB6" w:rsidRPr="009B3AB6" w:rsidRDefault="009B3AB6" w:rsidP="00577BC6">
      <w:pPr>
        <w:spacing w:after="40"/>
        <w:rPr>
          <w:b/>
          <w:bCs/>
          <w:sz w:val="22"/>
          <w:szCs w:val="22"/>
        </w:rPr>
      </w:pPr>
      <w:r w:rsidRPr="009B3AB6">
        <w:rPr>
          <w:b/>
          <w:bCs/>
          <w:sz w:val="22"/>
          <w:szCs w:val="22"/>
        </w:rPr>
        <w:t>im. Stanisława Staszica w Krakowie</w:t>
      </w:r>
    </w:p>
    <w:p w:rsidR="00D665F5" w:rsidRPr="00D91931" w:rsidRDefault="009B3AB6" w:rsidP="00577BC6">
      <w:pPr>
        <w:spacing w:after="40"/>
        <w:rPr>
          <w:b/>
          <w:bCs/>
          <w:sz w:val="22"/>
          <w:szCs w:val="22"/>
        </w:rPr>
      </w:pPr>
      <w:r w:rsidRPr="009B3AB6">
        <w:rPr>
          <w:b/>
          <w:bCs/>
          <w:sz w:val="22"/>
          <w:szCs w:val="22"/>
        </w:rPr>
        <w:t>Dział Zamówień Publicznych</w:t>
      </w:r>
    </w:p>
    <w:p w:rsidR="00D665F5" w:rsidRPr="00BD5546" w:rsidRDefault="009B3AB6" w:rsidP="00D665F5">
      <w:pPr>
        <w:rPr>
          <w:sz w:val="22"/>
          <w:szCs w:val="22"/>
        </w:rPr>
      </w:pPr>
      <w:r w:rsidRPr="009B3AB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3AB6">
        <w:rPr>
          <w:sz w:val="22"/>
          <w:szCs w:val="22"/>
        </w:rPr>
        <w:t>30</w:t>
      </w:r>
    </w:p>
    <w:p w:rsidR="00D665F5" w:rsidRPr="00BD5546" w:rsidRDefault="009B3AB6" w:rsidP="00D665F5">
      <w:pPr>
        <w:rPr>
          <w:sz w:val="22"/>
          <w:szCs w:val="22"/>
        </w:rPr>
      </w:pPr>
      <w:r w:rsidRPr="009B3AB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3AB6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3AB6" w:rsidRPr="009B3AB6">
        <w:rPr>
          <w:b/>
          <w:sz w:val="22"/>
          <w:szCs w:val="22"/>
        </w:rPr>
        <w:t>KC-zp.272-568/21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3AB6" w:rsidRPr="009B3AB6">
        <w:rPr>
          <w:sz w:val="22"/>
          <w:szCs w:val="22"/>
        </w:rPr>
        <w:t xml:space="preserve">Tryb podstawowy bez negocjacji - art. 275 pkt. 1 ustawy </w:t>
      </w:r>
      <w:proofErr w:type="spellStart"/>
      <w:r w:rsidR="009B3AB6" w:rsidRPr="009B3AB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B3A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3AB6">
        <w:rPr>
          <w:b/>
          <w:sz w:val="22"/>
          <w:szCs w:val="22"/>
        </w:rPr>
        <w:t>Remont instalacji oświetlenia awaryjnego stref wysokiego ryzyka w halach B1-B2 AGH w Krakowie - etap I  - KC-zp.272-568/21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B3AB6" w:rsidRPr="009B3AB6">
        <w:rPr>
          <w:sz w:val="22"/>
          <w:szCs w:val="22"/>
        </w:rPr>
        <w:t>(</w:t>
      </w:r>
      <w:proofErr w:type="spellStart"/>
      <w:r w:rsidR="009B3AB6" w:rsidRPr="009B3AB6">
        <w:rPr>
          <w:sz w:val="22"/>
          <w:szCs w:val="22"/>
        </w:rPr>
        <w:t>t.j</w:t>
      </w:r>
      <w:proofErr w:type="spellEnd"/>
      <w:r w:rsidR="009B3AB6" w:rsidRPr="009B3AB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3AB6" w:rsidRPr="009B3AB6">
        <w:rPr>
          <w:sz w:val="22"/>
          <w:szCs w:val="22"/>
        </w:rPr>
        <w:t>02/11/2021</w:t>
      </w:r>
      <w:r w:rsidR="00FF4AB1" w:rsidRPr="00577BC6">
        <w:rPr>
          <w:sz w:val="22"/>
          <w:szCs w:val="22"/>
        </w:rPr>
        <w:t xml:space="preserve"> o godz. </w:t>
      </w:r>
      <w:r w:rsidR="009B3AB6" w:rsidRPr="009B3AB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B3AB6" w:rsidRPr="00493F8C" w:rsidTr="00C9491F">
        <w:tc>
          <w:tcPr>
            <w:tcW w:w="993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center"/>
            </w:pPr>
            <w:r w:rsidRPr="009B3AB6">
              <w:t>1</w:t>
            </w:r>
          </w:p>
        </w:tc>
        <w:tc>
          <w:tcPr>
            <w:tcW w:w="5244" w:type="dxa"/>
            <w:shd w:val="clear" w:color="auto" w:fill="auto"/>
          </w:tcPr>
          <w:p w:rsidR="009B3AB6" w:rsidRPr="00490DC0" w:rsidRDefault="009B3AB6" w:rsidP="00C9491F">
            <w:pPr>
              <w:spacing w:before="40"/>
            </w:pPr>
            <w:r w:rsidRPr="009B3AB6">
              <w:t>ELEKTRO-MONTEX SP. Z O. O.</w:t>
            </w:r>
          </w:p>
          <w:p w:rsidR="009B3AB6" w:rsidRPr="00490DC0" w:rsidRDefault="009B3AB6" w:rsidP="00C9491F">
            <w:r w:rsidRPr="009B3AB6">
              <w:t>Sobieskiego</w:t>
            </w:r>
            <w:r w:rsidRPr="00490DC0">
              <w:t xml:space="preserve"> </w:t>
            </w:r>
            <w:r w:rsidRPr="009B3AB6">
              <w:t>44a</w:t>
            </w:r>
            <w:r w:rsidRPr="00490DC0">
              <w:t xml:space="preserve"> </w:t>
            </w:r>
          </w:p>
          <w:p w:rsidR="009B3AB6" w:rsidRPr="00490DC0" w:rsidRDefault="009B3AB6" w:rsidP="00C9491F">
            <w:pPr>
              <w:spacing w:after="40"/>
              <w:jc w:val="both"/>
            </w:pPr>
            <w:r w:rsidRPr="009B3AB6">
              <w:t>42-270</w:t>
            </w:r>
            <w:r w:rsidRPr="00490DC0">
              <w:t xml:space="preserve"> </w:t>
            </w:r>
            <w:r w:rsidRPr="009B3AB6">
              <w:t>Nieznanice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both"/>
            </w:pPr>
            <w:r w:rsidRPr="009B3AB6">
              <w:t>697 940.71 zł</w:t>
            </w:r>
          </w:p>
        </w:tc>
      </w:tr>
      <w:tr w:rsidR="009B3AB6" w:rsidRPr="00493F8C" w:rsidTr="00C9491F">
        <w:tc>
          <w:tcPr>
            <w:tcW w:w="993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center"/>
            </w:pPr>
            <w:r w:rsidRPr="009B3AB6">
              <w:t>2</w:t>
            </w:r>
          </w:p>
        </w:tc>
        <w:tc>
          <w:tcPr>
            <w:tcW w:w="5244" w:type="dxa"/>
            <w:shd w:val="clear" w:color="auto" w:fill="auto"/>
          </w:tcPr>
          <w:p w:rsidR="009B3AB6" w:rsidRPr="00490DC0" w:rsidRDefault="009B3AB6" w:rsidP="00C9491F">
            <w:pPr>
              <w:spacing w:before="40"/>
            </w:pPr>
            <w:r w:rsidRPr="009B3AB6">
              <w:t>P.P.M. Elektro-Naft  Jan Niziołek</w:t>
            </w:r>
          </w:p>
          <w:p w:rsidR="009B3AB6" w:rsidRPr="00490DC0" w:rsidRDefault="009B3AB6" w:rsidP="00C9491F">
            <w:r w:rsidRPr="009B3AB6">
              <w:t>Forteczna</w:t>
            </w:r>
            <w:r w:rsidRPr="00490DC0">
              <w:t xml:space="preserve"> </w:t>
            </w:r>
            <w:r w:rsidRPr="009B3AB6">
              <w:t>11</w:t>
            </w:r>
            <w:r w:rsidRPr="00490DC0">
              <w:t xml:space="preserve"> </w:t>
            </w:r>
          </w:p>
          <w:p w:rsidR="009B3AB6" w:rsidRPr="00490DC0" w:rsidRDefault="009B3AB6" w:rsidP="00C9491F">
            <w:pPr>
              <w:spacing w:after="40"/>
              <w:jc w:val="both"/>
            </w:pPr>
            <w:r w:rsidRPr="009B3AB6">
              <w:t>30-437</w:t>
            </w:r>
            <w:r w:rsidRPr="00490DC0">
              <w:t xml:space="preserve"> </w:t>
            </w:r>
            <w:r w:rsidRPr="009B3AB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both"/>
            </w:pPr>
            <w:r w:rsidRPr="009B3AB6">
              <w:t>273 482.36 zł</w:t>
            </w:r>
          </w:p>
        </w:tc>
      </w:tr>
      <w:tr w:rsidR="009B3AB6" w:rsidRPr="00493F8C" w:rsidTr="00C9491F">
        <w:tc>
          <w:tcPr>
            <w:tcW w:w="993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center"/>
            </w:pPr>
            <w:r w:rsidRPr="009B3AB6">
              <w:t>3</w:t>
            </w:r>
          </w:p>
        </w:tc>
        <w:tc>
          <w:tcPr>
            <w:tcW w:w="5244" w:type="dxa"/>
            <w:shd w:val="clear" w:color="auto" w:fill="auto"/>
          </w:tcPr>
          <w:p w:rsidR="009B3AB6" w:rsidRPr="00490DC0" w:rsidRDefault="009B3AB6" w:rsidP="00C9491F">
            <w:pPr>
              <w:spacing w:before="40"/>
            </w:pPr>
            <w:r w:rsidRPr="009B3AB6">
              <w:t>PMS sp. z o.o.</w:t>
            </w:r>
          </w:p>
          <w:p w:rsidR="009B3AB6" w:rsidRPr="00490DC0" w:rsidRDefault="009B3AB6" w:rsidP="00C9491F">
            <w:r w:rsidRPr="009B3AB6">
              <w:t>Gromadzka</w:t>
            </w:r>
            <w:r w:rsidRPr="00490DC0">
              <w:t xml:space="preserve"> </w:t>
            </w:r>
            <w:r w:rsidRPr="009B3AB6">
              <w:t>24b</w:t>
            </w:r>
            <w:r w:rsidRPr="00490DC0">
              <w:t xml:space="preserve"> </w:t>
            </w:r>
          </w:p>
          <w:p w:rsidR="009B3AB6" w:rsidRPr="00490DC0" w:rsidRDefault="009B3AB6" w:rsidP="00C9491F">
            <w:pPr>
              <w:spacing w:after="40"/>
              <w:jc w:val="both"/>
            </w:pPr>
            <w:r w:rsidRPr="009B3AB6">
              <w:t>30-714</w:t>
            </w:r>
            <w:r w:rsidRPr="00490DC0">
              <w:t xml:space="preserve"> </w:t>
            </w:r>
            <w:r w:rsidRPr="009B3AB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both"/>
            </w:pPr>
            <w:r w:rsidRPr="009B3AB6">
              <w:t>329 206.68 zł</w:t>
            </w:r>
          </w:p>
        </w:tc>
      </w:tr>
      <w:tr w:rsidR="009B3AB6" w:rsidRPr="00493F8C" w:rsidTr="00C9491F">
        <w:tc>
          <w:tcPr>
            <w:tcW w:w="993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center"/>
            </w:pPr>
            <w:r w:rsidRPr="009B3AB6">
              <w:t>4</w:t>
            </w:r>
          </w:p>
        </w:tc>
        <w:tc>
          <w:tcPr>
            <w:tcW w:w="5244" w:type="dxa"/>
            <w:shd w:val="clear" w:color="auto" w:fill="auto"/>
          </w:tcPr>
          <w:p w:rsidR="009B3AB6" w:rsidRPr="00490DC0" w:rsidRDefault="009B3AB6" w:rsidP="00C9491F">
            <w:pPr>
              <w:spacing w:before="40"/>
            </w:pPr>
            <w:r w:rsidRPr="009B3AB6">
              <w:t>BDTS</w:t>
            </w:r>
          </w:p>
          <w:p w:rsidR="009B3AB6" w:rsidRPr="00490DC0" w:rsidRDefault="009B3AB6" w:rsidP="00C9491F">
            <w:r w:rsidRPr="009B3AB6">
              <w:t>Łężce</w:t>
            </w:r>
            <w:r w:rsidRPr="00490DC0">
              <w:t xml:space="preserve"> </w:t>
            </w:r>
            <w:r w:rsidRPr="009B3AB6">
              <w:t>6A</w:t>
            </w:r>
            <w:r w:rsidRPr="00490DC0">
              <w:t xml:space="preserve"> </w:t>
            </w:r>
          </w:p>
          <w:p w:rsidR="009B3AB6" w:rsidRPr="00490DC0" w:rsidRDefault="009B3AB6" w:rsidP="00C9491F">
            <w:pPr>
              <w:spacing w:after="40"/>
              <w:jc w:val="both"/>
            </w:pPr>
            <w:r w:rsidRPr="009B3AB6">
              <w:t>30-614</w:t>
            </w:r>
            <w:r w:rsidRPr="00490DC0">
              <w:t xml:space="preserve"> </w:t>
            </w:r>
            <w:r w:rsidRPr="009B3AB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both"/>
            </w:pPr>
            <w:r w:rsidRPr="009B3AB6">
              <w:t>383 000.00 zł</w:t>
            </w:r>
          </w:p>
        </w:tc>
      </w:tr>
      <w:tr w:rsidR="009B3AB6" w:rsidRPr="00493F8C" w:rsidTr="00C9491F">
        <w:tc>
          <w:tcPr>
            <w:tcW w:w="993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center"/>
            </w:pPr>
            <w:r w:rsidRPr="009B3AB6">
              <w:t>5</w:t>
            </w:r>
          </w:p>
        </w:tc>
        <w:tc>
          <w:tcPr>
            <w:tcW w:w="5244" w:type="dxa"/>
            <w:shd w:val="clear" w:color="auto" w:fill="auto"/>
          </w:tcPr>
          <w:p w:rsidR="009B3AB6" w:rsidRPr="00490DC0" w:rsidRDefault="009B3AB6" w:rsidP="00C9491F">
            <w:pPr>
              <w:spacing w:before="40"/>
            </w:pPr>
            <w:r w:rsidRPr="009B3AB6">
              <w:t xml:space="preserve">Przedsiębiorstwo </w:t>
            </w:r>
            <w:proofErr w:type="spellStart"/>
            <w:r w:rsidRPr="009B3AB6">
              <w:t>Prod</w:t>
            </w:r>
            <w:bookmarkStart w:id="0" w:name="_GoBack"/>
            <w:bookmarkEnd w:id="0"/>
            <w:r w:rsidRPr="009B3AB6">
              <w:t>ukcyjno</w:t>
            </w:r>
            <w:proofErr w:type="spellEnd"/>
            <w:r w:rsidRPr="009B3AB6">
              <w:t xml:space="preserve"> Usługowe MONTEX Sp. z o.o.</w:t>
            </w:r>
          </w:p>
          <w:p w:rsidR="009B3AB6" w:rsidRPr="00490DC0" w:rsidRDefault="009B3AB6" w:rsidP="00C9491F">
            <w:r w:rsidRPr="009B3AB6">
              <w:t>Racławicka</w:t>
            </w:r>
            <w:r w:rsidRPr="00490DC0">
              <w:t xml:space="preserve"> </w:t>
            </w:r>
            <w:r w:rsidRPr="009B3AB6">
              <w:t>56</w:t>
            </w:r>
            <w:r w:rsidRPr="00490DC0">
              <w:t xml:space="preserve"> </w:t>
            </w:r>
          </w:p>
          <w:p w:rsidR="009B3AB6" w:rsidRPr="00490DC0" w:rsidRDefault="009B3AB6" w:rsidP="00C9491F">
            <w:pPr>
              <w:spacing w:after="40"/>
              <w:jc w:val="both"/>
            </w:pPr>
            <w:r w:rsidRPr="009B3AB6">
              <w:t>30-017</w:t>
            </w:r>
            <w:r w:rsidRPr="00490DC0">
              <w:t xml:space="preserve"> </w:t>
            </w:r>
            <w:r w:rsidRPr="009B3AB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3AB6" w:rsidRPr="00490DC0" w:rsidRDefault="009B3AB6" w:rsidP="00C9491F">
            <w:pPr>
              <w:spacing w:before="120" w:after="120"/>
              <w:jc w:val="both"/>
            </w:pPr>
            <w:r w:rsidRPr="009B3AB6">
              <w:t>319 800.00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F92" w:rsidRDefault="00AD5F92">
      <w:r>
        <w:separator/>
      </w:r>
    </w:p>
  </w:endnote>
  <w:endnote w:type="continuationSeparator" w:id="0">
    <w:p w:rsidR="00AD5F92" w:rsidRDefault="00AD5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F92" w:rsidRDefault="00AD5F92">
      <w:r>
        <w:separator/>
      </w:r>
    </w:p>
  </w:footnote>
  <w:footnote w:type="continuationSeparator" w:id="0">
    <w:p w:rsidR="00AD5F92" w:rsidRDefault="00AD5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AB6" w:rsidRDefault="009B3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AB6" w:rsidRDefault="009B3A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AB6" w:rsidRDefault="009B3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F9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E4DD8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B3AB6"/>
    <w:rsid w:val="009D19BD"/>
    <w:rsid w:val="009F189D"/>
    <w:rsid w:val="00A80738"/>
    <w:rsid w:val="00AD5F9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37413D-0C31-45D1-90B8-7D9BFA41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15A68-FB4C-4427-A6E8-0E78B0D03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2021-11-02T10:09:00Z</cp:lastPrinted>
  <dcterms:created xsi:type="dcterms:W3CDTF">2021-11-02T10:09:00Z</dcterms:created>
  <dcterms:modified xsi:type="dcterms:W3CDTF">2021-11-02T10:09:00Z</dcterms:modified>
</cp:coreProperties>
</file>