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F07435" w:rsidP="00EB1359">
      <w:pPr>
        <w:spacing w:after="240"/>
        <w:jc w:val="right"/>
        <w:rPr>
          <w:sz w:val="22"/>
          <w:szCs w:val="22"/>
        </w:rPr>
      </w:pPr>
      <w:r w:rsidRPr="00F0743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2195A">
        <w:rPr>
          <w:sz w:val="22"/>
          <w:szCs w:val="22"/>
        </w:rPr>
        <w:t>15.10.2021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F07435" w:rsidRPr="00F07435" w:rsidRDefault="00F07435" w:rsidP="00EB1359">
      <w:pPr>
        <w:spacing w:after="40"/>
        <w:rPr>
          <w:b/>
          <w:bCs/>
          <w:sz w:val="22"/>
          <w:szCs w:val="22"/>
        </w:rPr>
      </w:pPr>
      <w:r w:rsidRPr="00F07435">
        <w:rPr>
          <w:b/>
          <w:bCs/>
          <w:sz w:val="22"/>
          <w:szCs w:val="22"/>
        </w:rPr>
        <w:t>Szpital Miejski Specjalistyczny</w:t>
      </w:r>
    </w:p>
    <w:p w:rsidR="00F07435" w:rsidRPr="00F07435" w:rsidRDefault="00F07435" w:rsidP="00EB1359">
      <w:pPr>
        <w:spacing w:after="40"/>
        <w:rPr>
          <w:b/>
          <w:bCs/>
          <w:sz w:val="22"/>
          <w:szCs w:val="22"/>
        </w:rPr>
      </w:pPr>
      <w:r w:rsidRPr="00F07435">
        <w:rPr>
          <w:b/>
          <w:bCs/>
          <w:sz w:val="22"/>
          <w:szCs w:val="22"/>
        </w:rPr>
        <w:t>im. Gabriela Narutowicza w Krakowie</w:t>
      </w:r>
    </w:p>
    <w:p w:rsidR="00EB1359" w:rsidRPr="003261E7" w:rsidRDefault="00F07435" w:rsidP="00EB1359">
      <w:pPr>
        <w:spacing w:after="40"/>
        <w:rPr>
          <w:b/>
          <w:bCs/>
          <w:sz w:val="22"/>
          <w:szCs w:val="22"/>
        </w:rPr>
      </w:pPr>
      <w:r w:rsidRPr="00F07435">
        <w:rPr>
          <w:b/>
          <w:bCs/>
          <w:sz w:val="22"/>
          <w:szCs w:val="22"/>
        </w:rPr>
        <w:t>Dział Zamówień Publicznych i Umów</w:t>
      </w:r>
    </w:p>
    <w:p w:rsidR="00EB1359" w:rsidRPr="003261E7" w:rsidRDefault="00F07435" w:rsidP="00EB1359">
      <w:pPr>
        <w:rPr>
          <w:sz w:val="22"/>
          <w:szCs w:val="22"/>
        </w:rPr>
      </w:pPr>
      <w:r w:rsidRPr="00F07435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F07435">
        <w:rPr>
          <w:sz w:val="22"/>
          <w:szCs w:val="22"/>
        </w:rPr>
        <w:t>35-37</w:t>
      </w:r>
    </w:p>
    <w:p w:rsidR="00EB1359" w:rsidRPr="003261E7" w:rsidRDefault="00F07435" w:rsidP="00EB1359">
      <w:pPr>
        <w:rPr>
          <w:sz w:val="22"/>
          <w:szCs w:val="22"/>
        </w:rPr>
      </w:pPr>
      <w:r w:rsidRPr="00F07435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F07435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07435" w:rsidRPr="003261E7" w:rsidTr="00AC14A2">
        <w:trPr>
          <w:trHeight w:val="638"/>
        </w:trPr>
        <w:tc>
          <w:tcPr>
            <w:tcW w:w="959" w:type="dxa"/>
            <w:shd w:val="clear" w:color="auto" w:fill="auto"/>
          </w:tcPr>
          <w:p w:rsidR="00F07435" w:rsidRPr="003261E7" w:rsidRDefault="00F07435" w:rsidP="00AC14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7435" w:rsidRPr="003261E7" w:rsidRDefault="00F07435" w:rsidP="00AC14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743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07435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07435">
              <w:rPr>
                <w:b/>
                <w:bCs/>
                <w:sz w:val="22"/>
                <w:szCs w:val="22"/>
              </w:rPr>
              <w:t>Zakup wyposażenia mobilnego medycznego i technicznego dla potrzeb Patomorfologii, Prosektorium i</w:t>
            </w:r>
            <w:r w:rsidR="00C21896">
              <w:rPr>
                <w:b/>
                <w:bCs/>
                <w:sz w:val="22"/>
                <w:szCs w:val="22"/>
              </w:rPr>
              <w:t> </w:t>
            </w:r>
            <w:r w:rsidRPr="00F07435">
              <w:rPr>
                <w:b/>
                <w:bCs/>
                <w:sz w:val="22"/>
                <w:szCs w:val="22"/>
              </w:rPr>
              <w:t>pomieszczeń magazynowych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07435">
              <w:rPr>
                <w:b/>
                <w:sz w:val="22"/>
                <w:szCs w:val="22"/>
              </w:rPr>
              <w:t>ZP/41/2021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07435" w:rsidRPr="00F07435">
        <w:rPr>
          <w:sz w:val="22"/>
          <w:szCs w:val="22"/>
        </w:rPr>
        <w:t>(</w:t>
      </w:r>
      <w:proofErr w:type="spellStart"/>
      <w:r w:rsidR="00F07435" w:rsidRPr="00F07435">
        <w:rPr>
          <w:sz w:val="22"/>
          <w:szCs w:val="22"/>
        </w:rPr>
        <w:t>t.j</w:t>
      </w:r>
      <w:proofErr w:type="spellEnd"/>
      <w:r w:rsidR="00F07435" w:rsidRPr="00F07435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07435" w:rsidRPr="00EB1359" w:rsidTr="00AC14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710915" w:rsidRDefault="00F07435" w:rsidP="00AC14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0743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EB1359" w:rsidRDefault="00F07435" w:rsidP="00AC14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07435">
              <w:rPr>
                <w:b/>
                <w:sz w:val="22"/>
                <w:szCs w:val="22"/>
              </w:rPr>
              <w:t>Pakiet 13 - Blaty laboratoryjne z ceramiki i kontenery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07435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07435" w:rsidRPr="00EB1359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 xml:space="preserve">Art. 255 pkt 3 ustawy </w:t>
            </w:r>
            <w:proofErr w:type="spellStart"/>
            <w:r w:rsidRPr="00F07435">
              <w:rPr>
                <w:sz w:val="22"/>
                <w:szCs w:val="22"/>
              </w:rPr>
              <w:t>Pzp</w:t>
            </w:r>
            <w:proofErr w:type="spellEnd"/>
            <w:r w:rsidRPr="00F07435">
              <w:rPr>
                <w:sz w:val="22"/>
                <w:szCs w:val="22"/>
              </w:rPr>
              <w:t xml:space="preserve"> - oferta z najniższą ceną przewyższa kwotę, którą Zamawiający zamierza przeznaczyć na realizację zamówienia</w:t>
            </w:r>
          </w:p>
        </w:tc>
      </w:tr>
      <w:tr w:rsidR="00F07435" w:rsidRPr="00EB1359" w:rsidTr="00AC14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710915" w:rsidRDefault="00F07435" w:rsidP="00AC14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0743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EB1359" w:rsidRDefault="00F07435" w:rsidP="00AC14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07435">
              <w:rPr>
                <w:b/>
                <w:sz w:val="22"/>
                <w:szCs w:val="22"/>
              </w:rPr>
              <w:t>Pakiet 15 - Szafy metalowe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07435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07435" w:rsidRPr="00EB1359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 xml:space="preserve">Art. 255 pkt 3 ustawy </w:t>
            </w:r>
            <w:proofErr w:type="spellStart"/>
            <w:r w:rsidRPr="00F07435">
              <w:rPr>
                <w:sz w:val="22"/>
                <w:szCs w:val="22"/>
              </w:rPr>
              <w:t>Pzp</w:t>
            </w:r>
            <w:proofErr w:type="spellEnd"/>
            <w:r w:rsidRPr="00F07435">
              <w:rPr>
                <w:sz w:val="22"/>
                <w:szCs w:val="22"/>
              </w:rPr>
              <w:t xml:space="preserve"> - oferta z najniższą ceną przewyższa kwotę, którą Zamawiający zamierza przeznaczyć na realizację zamówienia</w:t>
            </w:r>
          </w:p>
        </w:tc>
      </w:tr>
      <w:tr w:rsidR="00F07435" w:rsidRPr="00EB1359" w:rsidTr="00AC14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710915" w:rsidRDefault="00F07435" w:rsidP="00AC14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0743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EB1359" w:rsidRDefault="00F07435" w:rsidP="00AC14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07435">
              <w:rPr>
                <w:b/>
                <w:sz w:val="22"/>
                <w:szCs w:val="22"/>
              </w:rPr>
              <w:t>Pakiet 16 Meble ze stali nierdzewnej kwasoodpornej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07435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 xml:space="preserve">cena lub koszt najkorzystniejszej oferty lub oferta z najniższą ceną przewyższa kwotę, </w:t>
            </w:r>
            <w:r w:rsidRPr="00F07435">
              <w:rPr>
                <w:sz w:val="22"/>
                <w:szCs w:val="22"/>
              </w:rPr>
              <w:lastRenderedPageBreak/>
              <w:t>którą zamawiający zamierza przeznaczyć na sfinansowanie zamówienia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07435" w:rsidRPr="00EB1359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 xml:space="preserve">Art. 255 pkt 3 ustawy </w:t>
            </w:r>
            <w:proofErr w:type="spellStart"/>
            <w:r w:rsidRPr="00F07435">
              <w:rPr>
                <w:sz w:val="22"/>
                <w:szCs w:val="22"/>
              </w:rPr>
              <w:t>Pzp</w:t>
            </w:r>
            <w:proofErr w:type="spellEnd"/>
            <w:r w:rsidRPr="00F07435">
              <w:rPr>
                <w:sz w:val="22"/>
                <w:szCs w:val="22"/>
              </w:rPr>
              <w:t xml:space="preserve"> - oferta z najniższą ceną przewyższa kwotę, którą Zamawiający zamierza przeznaczyć na realizację zamówienia</w:t>
            </w:r>
          </w:p>
        </w:tc>
      </w:tr>
      <w:tr w:rsidR="00F07435" w:rsidRPr="00EB1359" w:rsidTr="00AC14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710915" w:rsidRDefault="00F07435" w:rsidP="00AC14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07435"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35" w:rsidRPr="00EB1359" w:rsidRDefault="00F07435" w:rsidP="00AC14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07435">
              <w:rPr>
                <w:b/>
                <w:sz w:val="22"/>
                <w:szCs w:val="22"/>
              </w:rPr>
              <w:t>Pakiet 21 - Regały magazynowe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07435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07435" w:rsidRDefault="00F07435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07435" w:rsidRPr="00EB1359" w:rsidRDefault="00F07435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07435">
              <w:rPr>
                <w:sz w:val="22"/>
                <w:szCs w:val="22"/>
              </w:rPr>
              <w:t xml:space="preserve">Art. 255 pkt 3 ustawy </w:t>
            </w:r>
            <w:proofErr w:type="spellStart"/>
            <w:r w:rsidRPr="00F07435">
              <w:rPr>
                <w:sz w:val="22"/>
                <w:szCs w:val="22"/>
              </w:rPr>
              <w:t>Pzp</w:t>
            </w:r>
            <w:proofErr w:type="spellEnd"/>
            <w:r w:rsidRPr="00F07435">
              <w:rPr>
                <w:sz w:val="22"/>
                <w:szCs w:val="22"/>
              </w:rPr>
              <w:t xml:space="preserve"> - oferta z najniższą ceną przewyższa kwotę, którą Zamawiający zamierza przeznaczyć na realizację zamówienia</w:t>
            </w:r>
          </w:p>
        </w:tc>
      </w:tr>
    </w:tbl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435" w:rsidRDefault="00F07435" w:rsidP="00F07435">
      <w:r>
        <w:separator/>
      </w:r>
    </w:p>
  </w:endnote>
  <w:endnote w:type="continuationSeparator" w:id="0">
    <w:p w:rsidR="00F07435" w:rsidRDefault="00F07435" w:rsidP="00F07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435" w:rsidRDefault="00F074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435" w:rsidRDefault="00F074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435" w:rsidRDefault="00F07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435" w:rsidRDefault="00F07435" w:rsidP="00F07435">
      <w:r>
        <w:separator/>
      </w:r>
    </w:p>
  </w:footnote>
  <w:footnote w:type="continuationSeparator" w:id="0">
    <w:p w:rsidR="00F07435" w:rsidRDefault="00F07435" w:rsidP="00F07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435" w:rsidRDefault="00F07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435" w:rsidRDefault="00F07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435" w:rsidRDefault="00F074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4EC"/>
    <w:rsid w:val="00010B31"/>
    <w:rsid w:val="00104963"/>
    <w:rsid w:val="00150F65"/>
    <w:rsid w:val="0032195A"/>
    <w:rsid w:val="00823326"/>
    <w:rsid w:val="00856A3E"/>
    <w:rsid w:val="00894412"/>
    <w:rsid w:val="009462DF"/>
    <w:rsid w:val="009500EB"/>
    <w:rsid w:val="00993EFC"/>
    <w:rsid w:val="00A814EC"/>
    <w:rsid w:val="00AB3E72"/>
    <w:rsid w:val="00AC1A4B"/>
    <w:rsid w:val="00C21896"/>
    <w:rsid w:val="00D41670"/>
    <w:rsid w:val="00D44D12"/>
    <w:rsid w:val="00E403D2"/>
    <w:rsid w:val="00E742E3"/>
    <w:rsid w:val="00EB1359"/>
    <w:rsid w:val="00F0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60669"/>
  <w15:chartTrackingRefBased/>
  <w15:docId w15:val="{AEE3DCF7-8582-401F-B38E-A4243353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074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7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313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dcterms:created xsi:type="dcterms:W3CDTF">2021-10-14T13:21:00Z</dcterms:created>
  <dcterms:modified xsi:type="dcterms:W3CDTF">2021-10-20T12:35:00Z</dcterms:modified>
</cp:coreProperties>
</file>