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71033" w:rsidP="00890B92">
      <w:pPr>
        <w:spacing w:after="240"/>
        <w:jc w:val="right"/>
        <w:rPr>
          <w:sz w:val="22"/>
          <w:szCs w:val="22"/>
        </w:rPr>
      </w:pPr>
      <w:r w:rsidRPr="0097103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71033">
        <w:rPr>
          <w:sz w:val="22"/>
          <w:szCs w:val="22"/>
        </w:rPr>
        <w:t>2021-10-20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71033" w:rsidRPr="00971033" w:rsidRDefault="00971033" w:rsidP="00890B92">
      <w:pPr>
        <w:rPr>
          <w:b/>
          <w:bCs/>
          <w:sz w:val="22"/>
          <w:szCs w:val="22"/>
        </w:rPr>
      </w:pPr>
      <w:r w:rsidRPr="00971033">
        <w:rPr>
          <w:b/>
          <w:bCs/>
          <w:sz w:val="22"/>
          <w:szCs w:val="22"/>
        </w:rPr>
        <w:t>Akademia Górniczo - Hutnicza</w:t>
      </w:r>
    </w:p>
    <w:p w:rsidR="00971033" w:rsidRPr="00971033" w:rsidRDefault="00971033" w:rsidP="00890B92">
      <w:pPr>
        <w:rPr>
          <w:b/>
          <w:bCs/>
          <w:sz w:val="22"/>
          <w:szCs w:val="22"/>
        </w:rPr>
      </w:pPr>
      <w:r w:rsidRPr="00971033">
        <w:rPr>
          <w:b/>
          <w:bCs/>
          <w:sz w:val="22"/>
          <w:szCs w:val="22"/>
        </w:rPr>
        <w:t>im. Stanisława Staszica w Krakowie</w:t>
      </w:r>
    </w:p>
    <w:p w:rsidR="00890B92" w:rsidRPr="00D91931" w:rsidRDefault="00971033" w:rsidP="00890B92">
      <w:pPr>
        <w:rPr>
          <w:b/>
          <w:bCs/>
          <w:sz w:val="22"/>
          <w:szCs w:val="22"/>
        </w:rPr>
      </w:pPr>
      <w:r w:rsidRPr="00971033">
        <w:rPr>
          <w:b/>
          <w:bCs/>
          <w:sz w:val="22"/>
          <w:szCs w:val="22"/>
        </w:rPr>
        <w:t>Dział Zamówień Publicznych</w:t>
      </w:r>
    </w:p>
    <w:p w:rsidR="00890B92" w:rsidRPr="00BD5546" w:rsidRDefault="00971033" w:rsidP="00890B92">
      <w:pPr>
        <w:rPr>
          <w:sz w:val="22"/>
          <w:szCs w:val="22"/>
        </w:rPr>
      </w:pPr>
      <w:r w:rsidRPr="0097103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71033">
        <w:rPr>
          <w:sz w:val="22"/>
          <w:szCs w:val="22"/>
        </w:rPr>
        <w:t>30</w:t>
      </w:r>
    </w:p>
    <w:p w:rsidR="00890B92" w:rsidRPr="00BD5546" w:rsidRDefault="00971033" w:rsidP="00890B92">
      <w:pPr>
        <w:rPr>
          <w:sz w:val="22"/>
          <w:szCs w:val="22"/>
        </w:rPr>
      </w:pPr>
      <w:r w:rsidRPr="0097103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71033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71033" w:rsidRPr="00971033">
        <w:rPr>
          <w:b/>
          <w:sz w:val="22"/>
          <w:szCs w:val="22"/>
        </w:rPr>
        <w:t>KC-zp.272-563/21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71033" w:rsidRPr="00971033">
        <w:rPr>
          <w:sz w:val="22"/>
          <w:szCs w:val="22"/>
        </w:rPr>
        <w:t xml:space="preserve">Tryb podstawowy bez negocjacji - art. 275 pkt. 1 ustawy </w:t>
      </w:r>
      <w:proofErr w:type="spellStart"/>
      <w:r w:rsidR="00971033" w:rsidRPr="00971033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97103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71033">
        <w:rPr>
          <w:b/>
          <w:sz w:val="22"/>
          <w:szCs w:val="22"/>
        </w:rPr>
        <w:t>Dostawa oprogramowania do modelowania, symulacji i optymalizacji układów energetycznych oraz przemysłowych w części dydaktyczno-badawczej Centrum Energetyki - KC-zp.272-563/21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71033" w:rsidRPr="00971033">
        <w:rPr>
          <w:sz w:val="22"/>
          <w:szCs w:val="22"/>
        </w:rPr>
        <w:t>(</w:t>
      </w:r>
      <w:proofErr w:type="spellStart"/>
      <w:r w:rsidR="00971033" w:rsidRPr="00971033">
        <w:rPr>
          <w:sz w:val="22"/>
          <w:szCs w:val="22"/>
        </w:rPr>
        <w:t>t.j</w:t>
      </w:r>
      <w:proofErr w:type="spellEnd"/>
      <w:r w:rsidR="00971033" w:rsidRPr="00971033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71033" w:rsidP="00A80738">
      <w:pPr>
        <w:spacing w:before="120" w:after="120"/>
        <w:jc w:val="both"/>
        <w:rPr>
          <w:sz w:val="22"/>
          <w:szCs w:val="22"/>
        </w:rPr>
      </w:pPr>
      <w:r w:rsidRPr="00971033">
        <w:rPr>
          <w:b/>
          <w:sz w:val="22"/>
          <w:szCs w:val="22"/>
        </w:rPr>
        <w:t>179 329.81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0015" w:rsidRDefault="00B20015">
      <w:r>
        <w:separator/>
      </w:r>
    </w:p>
  </w:endnote>
  <w:endnote w:type="continuationSeparator" w:id="0">
    <w:p w:rsidR="00B20015" w:rsidRDefault="00B20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0015" w:rsidRDefault="00B20015">
      <w:r>
        <w:separator/>
      </w:r>
    </w:p>
  </w:footnote>
  <w:footnote w:type="continuationSeparator" w:id="0">
    <w:p w:rsidR="00B20015" w:rsidRDefault="00B200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033" w:rsidRDefault="009710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033" w:rsidRDefault="009710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033" w:rsidRDefault="009710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001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056A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71033"/>
    <w:rsid w:val="009D19BD"/>
    <w:rsid w:val="009F189D"/>
    <w:rsid w:val="00A80738"/>
    <w:rsid w:val="00B20015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09FC210-F5FF-424F-B5B2-B8B20E5BC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2021-10-20T08:02:00Z</cp:lastPrinted>
  <dcterms:created xsi:type="dcterms:W3CDTF">2021-10-20T08:02:00Z</dcterms:created>
  <dcterms:modified xsi:type="dcterms:W3CDTF">2021-10-20T08:02:00Z</dcterms:modified>
</cp:coreProperties>
</file>