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2D7C" w:rsidRPr="00E874DC" w:rsidRDefault="00DC2D7C" w:rsidP="00DC2D7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 w:rsidRPr="00A601F8">
        <w:rPr>
          <w:b/>
          <w:lang w:val="pl-PL"/>
        </w:rPr>
        <w:t>3</w:t>
      </w:r>
    </w:p>
    <w:p w:rsidR="00DC2D7C" w:rsidRDefault="00DC2D7C" w:rsidP="00DC2D7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DC2D7C" w:rsidRDefault="00DC2D7C" w:rsidP="00DC2D7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:rsidR="00DC2D7C" w:rsidRDefault="00DC2D7C" w:rsidP="00DC2D7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DC2D7C" w:rsidRDefault="00DC2D7C" w:rsidP="00DC2D7C">
      <w:pPr>
        <w:spacing w:before="48" w:line="240" w:lineRule="atLeast"/>
        <w:jc w:val="center"/>
        <w:rPr>
          <w:b/>
          <w:sz w:val="28"/>
          <w:lang w:val="pl-PL"/>
        </w:rPr>
      </w:pPr>
    </w:p>
    <w:p w:rsidR="00DC2D7C" w:rsidRDefault="00DC2D7C" w:rsidP="00DC2D7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Zawarta w Krakowie w wyniku przeprowadzonego postępowania o zamówienie publiczne w trybie przetargu nieograniczonego </w:t>
      </w:r>
    </w:p>
    <w:p w:rsidR="00DC2D7C" w:rsidRDefault="00DC2D7C" w:rsidP="00DC2D7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pomiędzy</w:t>
      </w:r>
    </w:p>
    <w:p w:rsidR="00DC2D7C" w:rsidRDefault="00DC2D7C" w:rsidP="00DC2D7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Akademią Górniczo-Hutniczą im. Stanisława Staszica w Krakowie al.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:rsidR="00DC2D7C" w:rsidRDefault="00DC2D7C" w:rsidP="00DC2D7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:rsidR="00DC2D7C" w:rsidRDefault="00DC2D7C" w:rsidP="00DC2D7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:rsidR="00DC2D7C" w:rsidRDefault="00DC2D7C" w:rsidP="00DC2D7C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:rsidR="00DC2D7C" w:rsidRDefault="00DC2D7C" w:rsidP="00DC2D7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:rsidR="00DC2D7C" w:rsidRDefault="00DC2D7C" w:rsidP="00DC2D7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:rsidR="00DC2D7C" w:rsidRDefault="00DC2D7C" w:rsidP="00DC2D7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DC2D7C" w:rsidRDefault="00DC2D7C" w:rsidP="00DC2D7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DC2D7C" w:rsidRDefault="00DC2D7C" w:rsidP="00DC2D7C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:rsidR="00DC2D7C" w:rsidRDefault="00DC2D7C" w:rsidP="00DC2D7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:rsidR="00DC2D7C" w:rsidRDefault="00DC2D7C" w:rsidP="00DC2D7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:rsidR="00DC2D7C" w:rsidRDefault="00DC2D7C" w:rsidP="00DC2D7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:rsidR="00DC2D7C" w:rsidRPr="00EF0ECD" w:rsidRDefault="00DC2D7C" w:rsidP="00DC2D7C">
      <w:pPr>
        <w:pStyle w:val="Tekstpodstawowy"/>
        <w:ind w:right="-47"/>
        <w:rPr>
          <w:rFonts w:ascii="Times New Roman" w:hAnsi="Times New Roman"/>
          <w:szCs w:val="24"/>
        </w:rPr>
      </w:pPr>
      <w:r w:rsidRPr="00EF0ECD">
        <w:rPr>
          <w:rFonts w:ascii="Times New Roman" w:hAnsi="Times New Roman"/>
          <w:szCs w:val="24"/>
        </w:rPr>
        <w:t>zwanym dalej SPRZEDAWCĄ</w:t>
      </w:r>
    </w:p>
    <w:p w:rsidR="00DC2D7C" w:rsidRDefault="00DC2D7C" w:rsidP="00DC2D7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1</w:t>
      </w:r>
    </w:p>
    <w:p w:rsidR="00DC2D7C" w:rsidRDefault="00DC2D7C" w:rsidP="00DC2D7C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>Przedmiotem niniejszej umowy jest sprzedaż i d</w:t>
      </w:r>
      <w:r w:rsidRPr="00AF287C">
        <w:rPr>
          <w:rFonts w:ascii="Times New Roman" w:hAnsi="Times New Roman"/>
        </w:rPr>
        <w:t>ostawa oprogramowania do modelowania, symulacji i optymalizacji układów energetycznych oraz przemysłowych w części dydaktyczno-badawczej Centrum Energetyki - KC-zp.272-</w:t>
      </w:r>
      <w:r>
        <w:rPr>
          <w:rFonts w:ascii="Times New Roman" w:hAnsi="Times New Roman"/>
        </w:rPr>
        <w:t>563</w:t>
      </w:r>
      <w:bookmarkStart w:id="0" w:name="_GoBack"/>
      <w:bookmarkEnd w:id="0"/>
      <w:r w:rsidRPr="00AF287C">
        <w:rPr>
          <w:rFonts w:ascii="Times New Roman" w:hAnsi="Times New Roman"/>
        </w:rPr>
        <w:t>/21</w:t>
      </w:r>
      <w:r>
        <w:rPr>
          <w:rFonts w:ascii="Times New Roman" w:hAnsi="Times New Roman"/>
          <w:bCs/>
        </w:rPr>
        <w:t xml:space="preserve">. </w:t>
      </w:r>
    </w:p>
    <w:p w:rsidR="00DC2D7C" w:rsidRDefault="00DC2D7C" w:rsidP="00DC2D7C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Szczegółowa specyfikacja sprzętu jest określona w ................................................................                             </w:t>
      </w:r>
    </w:p>
    <w:p w:rsidR="00DC2D7C" w:rsidRDefault="00DC2D7C" w:rsidP="00DC2D7C">
      <w:pPr>
        <w:pStyle w:val="Tekstpodstawowy"/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</w:rPr>
        <w:t>(</w:t>
      </w:r>
      <w:r>
        <w:rPr>
          <w:rFonts w:ascii="Times New Roman" w:hAnsi="Times New Roman"/>
          <w:i/>
          <w:sz w:val="22"/>
        </w:rPr>
        <w:t>załącznik: nr 1, ofercie Sprzedawcy nr............., specyfikacji  istotnych warunków zamówienia),</w:t>
      </w:r>
      <w:r>
        <w:rPr>
          <w:rFonts w:ascii="Times New Roman" w:hAnsi="Times New Roman"/>
        </w:rPr>
        <w:t xml:space="preserve"> który stanowi integralną część niniejszej umowy.</w:t>
      </w:r>
    </w:p>
    <w:p w:rsidR="00DC2D7C" w:rsidRDefault="00DC2D7C" w:rsidP="00DC2D7C">
      <w:pPr>
        <w:pStyle w:val="Tekstpodstawowy"/>
        <w:ind w:right="-47"/>
        <w:jc w:val="both"/>
        <w:rPr>
          <w:rFonts w:ascii="Times New Roman" w:hAnsi="Times New Roman"/>
        </w:rPr>
      </w:pPr>
    </w:p>
    <w:p w:rsidR="00DC2D7C" w:rsidRDefault="00DC2D7C" w:rsidP="00DC2D7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2</w:t>
      </w:r>
    </w:p>
    <w:p w:rsidR="00DC2D7C" w:rsidRDefault="00DC2D7C" w:rsidP="00DC2D7C">
      <w:pPr>
        <w:numPr>
          <w:ilvl w:val="0"/>
          <w:numId w:val="29"/>
        </w:numPr>
        <w:suppressAutoHyphens/>
        <w:autoSpaceDE w:val="0"/>
        <w:jc w:val="both"/>
        <w:rPr>
          <w:rFonts w:eastAsia="Calibri"/>
          <w:kern w:val="2"/>
          <w:sz w:val="24"/>
          <w:szCs w:val="24"/>
          <w:lang w:val="pl-PL" w:eastAsia="ar-SA"/>
        </w:rPr>
      </w:pPr>
      <w:r>
        <w:rPr>
          <w:rFonts w:eastAsia="Calibri"/>
          <w:kern w:val="2"/>
          <w:sz w:val="24"/>
          <w:szCs w:val="24"/>
          <w:lang w:val="pl-PL" w:eastAsia="ar-SA"/>
        </w:rPr>
        <w:t>Wykonawca zobowiązuje się dostarczyć oprogramowanie poprzez przekazanie  5 licencji akademickich (oraz plików instalacyjnych do oprogramowania je obsługującego) wraz z instrukcją instalacji licencji zdalnych. Oprogramowanie powinno być dostępne w jednostce obliczeniowej w planowanym laboratorium do symulacji procesów oraz zdalnie poprzez sieć komputerową.</w:t>
      </w:r>
    </w:p>
    <w:p w:rsidR="00DC2D7C" w:rsidRDefault="00DC2D7C" w:rsidP="00DC2D7C">
      <w:pPr>
        <w:numPr>
          <w:ilvl w:val="0"/>
          <w:numId w:val="29"/>
        </w:numPr>
        <w:suppressAutoHyphens/>
        <w:autoSpaceDE w:val="0"/>
        <w:jc w:val="both"/>
        <w:rPr>
          <w:rFonts w:eastAsia="Calibri"/>
          <w:kern w:val="2"/>
          <w:sz w:val="24"/>
          <w:szCs w:val="24"/>
          <w:lang w:val="pl-PL" w:eastAsia="ar-SA"/>
        </w:rPr>
      </w:pPr>
      <w:r>
        <w:rPr>
          <w:rFonts w:eastAsia="Calibri"/>
          <w:kern w:val="2"/>
          <w:sz w:val="24"/>
          <w:szCs w:val="24"/>
          <w:lang w:val="pl-PL" w:eastAsia="ar-SA"/>
        </w:rPr>
        <w:t xml:space="preserve">Licencja udzielona zostaje na okres 3 lat. </w:t>
      </w:r>
    </w:p>
    <w:p w:rsidR="00DC2D7C" w:rsidRDefault="00DC2D7C" w:rsidP="00DC2D7C">
      <w:pPr>
        <w:numPr>
          <w:ilvl w:val="0"/>
          <w:numId w:val="29"/>
        </w:numPr>
        <w:suppressAutoHyphens/>
        <w:autoSpaceDE w:val="0"/>
        <w:jc w:val="both"/>
        <w:rPr>
          <w:rFonts w:eastAsia="Calibri"/>
          <w:kern w:val="2"/>
          <w:sz w:val="24"/>
          <w:szCs w:val="24"/>
          <w:lang w:val="pl-PL" w:eastAsia="ar-SA"/>
        </w:rPr>
      </w:pPr>
      <w:r>
        <w:rPr>
          <w:rFonts w:eastAsia="Calibri"/>
          <w:kern w:val="2"/>
          <w:sz w:val="24"/>
          <w:szCs w:val="24"/>
          <w:lang w:val="pl-PL" w:eastAsia="ar-SA"/>
        </w:rPr>
        <w:t xml:space="preserve">Zamawiający jest uprawniony do: </w:t>
      </w:r>
    </w:p>
    <w:p w:rsidR="00DC2D7C" w:rsidRDefault="00DC2D7C" w:rsidP="00DC2D7C">
      <w:pPr>
        <w:numPr>
          <w:ilvl w:val="0"/>
          <w:numId w:val="30"/>
        </w:numPr>
        <w:suppressAutoHyphens/>
        <w:autoSpaceDE w:val="0"/>
        <w:jc w:val="both"/>
        <w:rPr>
          <w:rFonts w:eastAsia="Calibri"/>
          <w:kern w:val="2"/>
          <w:sz w:val="24"/>
          <w:szCs w:val="24"/>
          <w:lang w:val="pl-PL" w:eastAsia="ar-SA"/>
        </w:rPr>
      </w:pPr>
      <w:r>
        <w:rPr>
          <w:rFonts w:eastAsia="Calibri"/>
          <w:kern w:val="2"/>
          <w:sz w:val="24"/>
          <w:szCs w:val="24"/>
          <w:lang w:val="pl-PL" w:eastAsia="ar-SA"/>
        </w:rPr>
        <w:t xml:space="preserve">zainstalowania oprogramowania na komputerach w ilości zakupionych licencji,  </w:t>
      </w:r>
    </w:p>
    <w:p w:rsidR="00DC2D7C" w:rsidRDefault="00DC2D7C" w:rsidP="00DC2D7C">
      <w:pPr>
        <w:pStyle w:val="Tekstpodstawowy"/>
        <w:numPr>
          <w:ilvl w:val="0"/>
          <w:numId w:val="30"/>
        </w:numPr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korzystania z oprogramowania (na prawach właściciela egzemplarza),</w:t>
      </w:r>
    </w:p>
    <w:p w:rsidR="00DC2D7C" w:rsidRDefault="00DC2D7C" w:rsidP="00DC2D7C">
      <w:pPr>
        <w:pStyle w:val="Tekstpodstawowy"/>
        <w:numPr>
          <w:ilvl w:val="0"/>
          <w:numId w:val="30"/>
        </w:numPr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sporządzania kopii zapasowych nośnika oprogramowania (kopii bezpieczeństwa),</w:t>
      </w:r>
    </w:p>
    <w:p w:rsidR="00DC2D7C" w:rsidRDefault="00DC2D7C" w:rsidP="00DC2D7C">
      <w:pPr>
        <w:pStyle w:val="Tekstpodstawowy"/>
        <w:numPr>
          <w:ilvl w:val="0"/>
          <w:numId w:val="30"/>
        </w:numPr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korzystania z dołączonej do oprogramowania dokumentacji użytkownika (w wersji elektronicznej).</w:t>
      </w:r>
    </w:p>
    <w:p w:rsidR="00DC2D7C" w:rsidRDefault="00DC2D7C" w:rsidP="00DC2D7C">
      <w:pPr>
        <w:numPr>
          <w:ilvl w:val="0"/>
          <w:numId w:val="29"/>
        </w:numPr>
        <w:suppressAutoHyphens/>
        <w:autoSpaceDE w:val="0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Termin dostarczenia oprogramowania uznaje się za dotrzymany, jeżeli przed jego upływem  Wykonawca dostarczy oprogramowanie na miejsce przeznaczenia w stanie zupełnym.</w:t>
      </w:r>
    </w:p>
    <w:p w:rsidR="00DC2D7C" w:rsidRDefault="00DC2D7C" w:rsidP="00DC2D7C">
      <w:pPr>
        <w:pStyle w:val="Tekstpodstawowy"/>
        <w:ind w:right="-47"/>
        <w:jc w:val="both"/>
        <w:rPr>
          <w:rFonts w:ascii="Times New Roman" w:hAnsi="Times New Roman"/>
        </w:rPr>
      </w:pPr>
    </w:p>
    <w:p w:rsidR="00DC2D7C" w:rsidRDefault="00DC2D7C" w:rsidP="00DC2D7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3</w:t>
      </w:r>
    </w:p>
    <w:p w:rsidR="00DC2D7C" w:rsidRDefault="00DC2D7C" w:rsidP="00DC2D7C">
      <w:pPr>
        <w:numPr>
          <w:ilvl w:val="0"/>
          <w:numId w:val="31"/>
        </w:numPr>
        <w:suppressAutoHyphens/>
        <w:autoSpaceDE w:val="0"/>
        <w:jc w:val="both"/>
        <w:rPr>
          <w:snapToGrid w:val="0"/>
          <w:sz w:val="24"/>
          <w:szCs w:val="24"/>
          <w:lang w:val="pl-PL"/>
        </w:rPr>
      </w:pPr>
      <w:r>
        <w:rPr>
          <w:snapToGrid w:val="0"/>
          <w:sz w:val="24"/>
          <w:szCs w:val="24"/>
          <w:lang w:val="pl-PL"/>
        </w:rPr>
        <w:t xml:space="preserve">Wykonawca oświadcza, że jest uprawniony do przekazania Zamawiającemu licencji producenta oprogramowania na korzystanie z oprogramowania wchodzącego w zakres przedmiotu zamówienia. </w:t>
      </w:r>
    </w:p>
    <w:p w:rsidR="00DC2D7C" w:rsidRDefault="00DC2D7C" w:rsidP="00DC2D7C">
      <w:pPr>
        <w:numPr>
          <w:ilvl w:val="0"/>
          <w:numId w:val="31"/>
        </w:numPr>
        <w:suppressAutoHyphens/>
        <w:autoSpaceDE w:val="0"/>
        <w:jc w:val="both"/>
        <w:rPr>
          <w:snapToGrid w:val="0"/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Równocześnie Wykonawca oświadcza, że zgodnie z umową licencyjną korzystanie przez niego i przez Zamawiającego w szczególności z praw autorskich, licencji, praw własności przemysłowej itp. nie narusza przepisów prawa, prawem chronionych dóbr osobistych lub majątkowych osób trzecich ani też praw na dobrach niematerialnych, w szczególności praw autorskich, praw pokrewnych, praw z rejestracji wzorów przemysłowych oraz praw ochronnych na znaki towarowe.</w:t>
      </w:r>
    </w:p>
    <w:p w:rsidR="00DC2D7C" w:rsidRDefault="00DC2D7C" w:rsidP="00DC2D7C">
      <w:pPr>
        <w:numPr>
          <w:ilvl w:val="0"/>
          <w:numId w:val="31"/>
        </w:numPr>
        <w:suppressAutoHyphens/>
        <w:autoSpaceDE w:val="0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Wykonawca przejmuje na siebie wszelką odpowiedzialność z tytułu roszczeń, z jakimi osoby trzecie mogłyby wystąpić przeciwko Zamawiającemu z tytułu korzystania z należących do osób trzecich praw na dobrach niematerialnych, a w szczególności praw autorskich w odniesieniu do przedmiotu umowy.</w:t>
      </w:r>
    </w:p>
    <w:p w:rsidR="00DC2D7C" w:rsidRDefault="00DC2D7C" w:rsidP="00DC2D7C">
      <w:pPr>
        <w:numPr>
          <w:ilvl w:val="0"/>
          <w:numId w:val="31"/>
        </w:numPr>
        <w:suppressAutoHyphens/>
        <w:autoSpaceDE w:val="0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Wykonawca zobowiązuje się dostarczyć oprogramowanie w wersji aktualnej w dniu dostawy, obejmującej wszystkie dostępne w dniu dostawy uaktualnienia i poprawki.</w:t>
      </w:r>
    </w:p>
    <w:p w:rsidR="00DC2D7C" w:rsidRDefault="00DC2D7C" w:rsidP="00DC2D7C">
      <w:pPr>
        <w:numPr>
          <w:ilvl w:val="0"/>
          <w:numId w:val="31"/>
        </w:numPr>
        <w:suppressAutoHyphens/>
        <w:autoSpaceDE w:val="0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Wykonawca gwarantuje techniczną poprawność oprogramowania, oraz numerów rejestracyjnych. </w:t>
      </w:r>
    </w:p>
    <w:p w:rsidR="00DC2D7C" w:rsidRDefault="00DC2D7C" w:rsidP="00DC2D7C">
      <w:pPr>
        <w:numPr>
          <w:ilvl w:val="0"/>
          <w:numId w:val="31"/>
        </w:numPr>
        <w:suppressAutoHyphens/>
        <w:autoSpaceDE w:val="0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Wykonawca zapewnia dokumentację użytkownika w języku angielskim i/lub polskim w wersji elektronicznej.</w:t>
      </w:r>
    </w:p>
    <w:p w:rsidR="00DC2D7C" w:rsidRPr="00EF0ECD" w:rsidRDefault="00DC2D7C" w:rsidP="00DC2D7C">
      <w:pPr>
        <w:pStyle w:val="Tekstpodstawowy"/>
        <w:ind w:left="332" w:right="-47"/>
        <w:jc w:val="center"/>
        <w:rPr>
          <w:rFonts w:ascii="Times New Roman" w:hAnsi="Times New Roman"/>
        </w:rPr>
      </w:pPr>
      <w:r w:rsidRPr="00EF0ECD">
        <w:rPr>
          <w:rFonts w:ascii="Times New Roman" w:hAnsi="Times New Roman"/>
        </w:rPr>
        <w:t>§ 4</w:t>
      </w:r>
    </w:p>
    <w:p w:rsidR="00DC2D7C" w:rsidRDefault="00DC2D7C" w:rsidP="00DC2D7C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:rsidR="00DC2D7C" w:rsidRDefault="00DC2D7C" w:rsidP="00DC2D7C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</w:rPr>
        <w:t>Strony ustalają cenę netto za przedmiot umowy szczegółowo określony w § 1 na  kwotę...........................</w:t>
      </w:r>
      <w:r>
        <w:rPr>
          <w:rFonts w:ascii="Times New Roman" w:hAnsi="Times New Roman"/>
          <w:i/>
          <w:sz w:val="22"/>
        </w:rPr>
        <w:t>(słownie....................................................................................)</w:t>
      </w:r>
    </w:p>
    <w:p w:rsidR="00DC2D7C" w:rsidRPr="00E256BD" w:rsidRDefault="00DC2D7C" w:rsidP="00DC2D7C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powyższej kwoty Sprzedawca doliczy podatek VAT w wysokości ................................</w:t>
      </w:r>
      <w:r>
        <w:rPr>
          <w:rFonts w:ascii="Times New Roman" w:hAnsi="Times New Roman"/>
          <w:i/>
          <w:sz w:val="22"/>
        </w:rPr>
        <w:t>(słownie: ...................................................................................)</w:t>
      </w:r>
    </w:p>
    <w:p w:rsidR="00DC2D7C" w:rsidRPr="00CA4E2E" w:rsidRDefault="00DC2D7C" w:rsidP="00DC2D7C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 w:rsidRPr="004F7DB4">
        <w:rPr>
          <w:rFonts w:ascii="Times New Roman" w:hAnsi="Times New Roman"/>
          <w:szCs w:val="24"/>
        </w:rPr>
        <w:t xml:space="preserve">Cena brutto </w:t>
      </w:r>
      <w:r>
        <w:rPr>
          <w:rFonts w:ascii="Times New Roman" w:hAnsi="Times New Roman"/>
        </w:rPr>
        <w:t>za przedmiot umowy szczegółowo określony w § 1 wynosi……………………</w:t>
      </w:r>
      <w:r w:rsidRPr="00E256BD">
        <w:rPr>
          <w:rFonts w:ascii="Times New Roman" w:hAnsi="Times New Roman"/>
        </w:rPr>
        <w:t>(</w:t>
      </w:r>
      <w:r>
        <w:rPr>
          <w:rFonts w:ascii="Times New Roman" w:hAnsi="Times New Roman"/>
          <w:i/>
          <w:sz w:val="22"/>
        </w:rPr>
        <w:t>słownie:…………………………………………………………, 00/100.)</w:t>
      </w:r>
    </w:p>
    <w:p w:rsidR="00DC2D7C" w:rsidRDefault="00DC2D7C" w:rsidP="00DC2D7C">
      <w:pPr>
        <w:numPr>
          <w:ilvl w:val="0"/>
          <w:numId w:val="15"/>
        </w:numPr>
        <w:tabs>
          <w:tab w:val="clear" w:pos="720"/>
          <w:tab w:val="num" w:pos="284"/>
        </w:tabs>
        <w:suppressAutoHyphens/>
        <w:jc w:val="both"/>
        <w:rPr>
          <w:kern w:val="2"/>
          <w:sz w:val="24"/>
          <w:szCs w:val="24"/>
          <w:lang w:val="pl-PL" w:eastAsia="ar-SA"/>
        </w:rPr>
      </w:pPr>
      <w:r>
        <w:rPr>
          <w:kern w:val="2"/>
          <w:sz w:val="24"/>
          <w:szCs w:val="24"/>
          <w:lang w:val="pl-PL" w:eastAsia="ar-SA"/>
        </w:rPr>
        <w:t xml:space="preserve">Zapłata za dostawę licencji oprogramowania zapłacona będzie jednorazowo </w:t>
      </w:r>
      <w:r>
        <w:rPr>
          <w:rFonts w:eastAsia="Calibri"/>
          <w:kern w:val="2"/>
          <w:sz w:val="24"/>
          <w:szCs w:val="24"/>
          <w:lang w:val="pl-PL" w:eastAsia="ar-SA"/>
        </w:rPr>
        <w:t xml:space="preserve">w terminie 21 dni od otrzymania wystawionej przez Wykonawcę faktury VAT, na rachunek bankowy podany na fakturze VAT. </w:t>
      </w:r>
    </w:p>
    <w:p w:rsidR="00DC2D7C" w:rsidRDefault="00DC2D7C" w:rsidP="00DC2D7C">
      <w:pPr>
        <w:numPr>
          <w:ilvl w:val="0"/>
          <w:numId w:val="15"/>
        </w:numPr>
        <w:tabs>
          <w:tab w:val="clear" w:pos="720"/>
          <w:tab w:val="left" w:pos="0"/>
          <w:tab w:val="num" w:pos="284"/>
        </w:tabs>
        <w:suppressAutoHyphens/>
        <w:jc w:val="both"/>
        <w:rPr>
          <w:kern w:val="2"/>
          <w:sz w:val="24"/>
          <w:szCs w:val="24"/>
          <w:lang w:val="pl-PL" w:eastAsia="ar-SA"/>
        </w:rPr>
      </w:pPr>
      <w:bookmarkStart w:id="1" w:name="_Hlk81556397"/>
      <w:r>
        <w:rPr>
          <w:kern w:val="2"/>
          <w:sz w:val="24"/>
          <w:szCs w:val="24"/>
          <w:lang w:val="pl-PL" w:eastAsia="ar-SA"/>
        </w:rPr>
        <w:t xml:space="preserve">Cena obejmuje całkowitą należność jaką Zamawiający zobowiązany jest zapłacić </w:t>
      </w:r>
      <w:r>
        <w:rPr>
          <w:kern w:val="2"/>
          <w:sz w:val="24"/>
          <w:szCs w:val="24"/>
          <w:lang w:val="pl-PL" w:eastAsia="ar-SA"/>
        </w:rPr>
        <w:br/>
        <w:t>za przedmiot umowy wraz z licencją, subskrypcją, wsparciem technicznym. Cena obejmuje również koszty i opłaty związane z dostarczeniem nośnika i dokumentacji niezbędnej do działania oprogramowania, w tym koszty za transport i ubezpieczenie.</w:t>
      </w:r>
    </w:p>
    <w:p w:rsidR="00DC2D7C" w:rsidRDefault="00DC2D7C" w:rsidP="00DC2D7C">
      <w:pPr>
        <w:pStyle w:val="Tekstpodstawowy"/>
        <w:ind w:right="-47"/>
        <w:jc w:val="center"/>
        <w:rPr>
          <w:rFonts w:ascii="Times New Roman" w:hAnsi="Times New Roman"/>
        </w:rPr>
      </w:pPr>
    </w:p>
    <w:p w:rsidR="00DC2D7C" w:rsidRDefault="00DC2D7C" w:rsidP="00DC2D7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5</w:t>
      </w:r>
    </w:p>
    <w:bookmarkEnd w:id="1"/>
    <w:p w:rsidR="00DC2D7C" w:rsidRDefault="00DC2D7C" w:rsidP="00DC2D7C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Należność, o której mowa w § 4 zostanie uregulowana przez Kupującego w </w:t>
      </w:r>
      <w:r w:rsidRPr="007D703B">
        <w:rPr>
          <w:rFonts w:ascii="Times New Roman" w:hAnsi="Times New Roman"/>
        </w:rPr>
        <w:t xml:space="preserve">terminie </w:t>
      </w:r>
      <w:r>
        <w:rPr>
          <w:rFonts w:ascii="Times New Roman" w:hAnsi="Times New Roman"/>
        </w:rPr>
        <w:t xml:space="preserve">do </w:t>
      </w:r>
      <w:r w:rsidRPr="007D703B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dni od dnia otrzymania faktury wystawionej przez Sprzedawcę po dokonaniu odbioru przedmiotu umowy potwierdzonego protokołem zdawczo - odbiorczym.</w:t>
      </w:r>
    </w:p>
    <w:p w:rsidR="00DC2D7C" w:rsidRDefault="00DC2D7C" w:rsidP="00DC2D7C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Zapłata wynagrodzenia nastąpi przelewem na rachunek Wykonawcy zawarty na dzień zlecenia przelewu w wykazie podmiotów o których mowa w art. 96b ust. 1) Ustawy o podatku od towarów i usług. </w:t>
      </w:r>
      <w:r w:rsidRPr="0069339E">
        <w:rPr>
          <w:rFonts w:ascii="Times New Roman" w:hAnsi="Times New Roman"/>
        </w:rPr>
        <w:t xml:space="preserve">W przypadku braku, na dzień zapłaty, numeru rachunku w powyższym wykazie nie mają zastosowania zapisy dotyczące naliczania odsetek ustawowych za nieterminową zapłatę o których mowa </w:t>
      </w:r>
      <w:r w:rsidRPr="0092730E">
        <w:rPr>
          <w:rFonts w:ascii="Times New Roman" w:hAnsi="Times New Roman"/>
          <w:highlight w:val="yellow"/>
        </w:rPr>
        <w:t>w ust. 3.</w:t>
      </w:r>
    </w:p>
    <w:p w:rsidR="00DC2D7C" w:rsidRDefault="00DC2D7C" w:rsidP="00DC2D7C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F341B">
        <w:rPr>
          <w:rFonts w:ascii="Times New Roman" w:hAnsi="Times New Roman"/>
        </w:rPr>
        <w:t>Strony postanawiają, że zapłata następuje w dniu obciążenia rachunku bankowego  Kupującego.</w:t>
      </w:r>
      <w:r>
        <w:rPr>
          <w:rFonts w:ascii="Times New Roman" w:hAnsi="Times New Roman"/>
        </w:rPr>
        <w:t xml:space="preserve"> </w:t>
      </w:r>
      <w:r w:rsidRPr="001F341B">
        <w:rPr>
          <w:rFonts w:ascii="Times New Roman" w:hAnsi="Times New Roman"/>
        </w:rPr>
        <w:t>W przypadku nieterminowej płatności należności Sprzedawca ma prawo naliczyć  Kupującemu odsetki  ustawowe za każdy dzień zwłoki.</w:t>
      </w:r>
    </w:p>
    <w:p w:rsidR="00DC2D7C" w:rsidRPr="00593CEB" w:rsidRDefault="00DC2D7C" w:rsidP="00DC2D7C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93CEB">
        <w:rPr>
          <w:rFonts w:ascii="Times New Roman" w:hAnsi="Times New Roman"/>
        </w:rPr>
        <w:t>Wykonawca nie może dokonywać cesji wierzytelności wynikających z niniejszej umowy.</w:t>
      </w:r>
    </w:p>
    <w:p w:rsidR="00DC2D7C" w:rsidRDefault="00DC2D7C" w:rsidP="00DC2D7C">
      <w:pPr>
        <w:pStyle w:val="Tekstpodstawowy"/>
        <w:ind w:right="-47"/>
        <w:jc w:val="center"/>
        <w:rPr>
          <w:rFonts w:ascii="Times New Roman" w:hAnsi="Times New Roman"/>
        </w:rPr>
      </w:pPr>
    </w:p>
    <w:p w:rsidR="00DC2D7C" w:rsidRDefault="00DC2D7C" w:rsidP="00DC2D7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§6</w:t>
      </w:r>
    </w:p>
    <w:p w:rsidR="00DC2D7C" w:rsidRDefault="00DC2D7C" w:rsidP="00DC2D7C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ustanawiają odpowiedzialność za niewykonanie lub nienależyte wykonanie umowy  w formie kar umownych.</w:t>
      </w:r>
    </w:p>
    <w:p w:rsidR="00DC2D7C" w:rsidRDefault="00DC2D7C" w:rsidP="00DC2D7C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Sprzedawca zapłaci Kupującemu kary umowne:</w:t>
      </w:r>
    </w:p>
    <w:p w:rsidR="00DC2D7C" w:rsidRDefault="00DC2D7C" w:rsidP="00DC2D7C">
      <w:pPr>
        <w:pStyle w:val="Tekstpodstawowy"/>
        <w:numPr>
          <w:ilvl w:val="1"/>
          <w:numId w:val="32"/>
        </w:numPr>
        <w:tabs>
          <w:tab w:val="num" w:pos="709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wykonaniu przedmiotu umowy w wysokości 0,2 % ceny netto określonej w §  3 pkt. 1  za każdy dzień zwłoki;</w:t>
      </w:r>
    </w:p>
    <w:p w:rsidR="00DC2D7C" w:rsidRDefault="00DC2D7C" w:rsidP="00DC2D7C">
      <w:pPr>
        <w:pStyle w:val="Tekstpodstawowy"/>
        <w:numPr>
          <w:ilvl w:val="1"/>
          <w:numId w:val="32"/>
        </w:numPr>
        <w:tabs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usunięciu wad stwierdzonych przy odbiorze lub w okresie rękojmi, gwarancji w wysokości 0,2</w:t>
      </w:r>
      <w:r>
        <w:rPr>
          <w:rFonts w:ascii="Times New Roman" w:hAnsi="Times New Roman"/>
          <w:i/>
        </w:rPr>
        <w:t xml:space="preserve"> % </w:t>
      </w:r>
      <w:r>
        <w:rPr>
          <w:rFonts w:ascii="Times New Roman" w:hAnsi="Times New Roman"/>
        </w:rPr>
        <w:t>ceny netto określonej w § 3 pkt.1 za każdy dzień zwłoki liczony od dnia  wyznaczonego na usunięcie wad;</w:t>
      </w:r>
    </w:p>
    <w:p w:rsidR="00DC2D7C" w:rsidRDefault="00DC2D7C" w:rsidP="00DC2D7C">
      <w:pPr>
        <w:pStyle w:val="Tekstpodstawowy"/>
        <w:numPr>
          <w:ilvl w:val="1"/>
          <w:numId w:val="32"/>
        </w:numPr>
        <w:tabs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tytułu odstąpienia od umowy w całości przez którąkolwiek ze stron z przyczyn występujących po stronie Sprzedawcy, w wysokości 10% całkowitego wynagrodzenia netto określonego w  § 3 ust. 1;</w:t>
      </w:r>
    </w:p>
    <w:p w:rsidR="00DC2D7C" w:rsidRDefault="00DC2D7C" w:rsidP="00DC2D7C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Kupujący zapłaci Sprzedawcy karę umową:</w:t>
      </w:r>
    </w:p>
    <w:p w:rsidR="00DC2D7C" w:rsidRDefault="00DC2D7C" w:rsidP="00DC2D7C">
      <w:pPr>
        <w:pStyle w:val="Tekstpodstawowy"/>
        <w:numPr>
          <w:ilvl w:val="0"/>
          <w:numId w:val="33"/>
        </w:numPr>
        <w:ind w:left="709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tytułu odstąpienia od umowy w całości przez którąkolwiek ze stron z przyczyn występujących po stronie Kupującego, w wysokości 10% całkowitego wynagrodzenia netto określonego w § 3 ust. 1;</w:t>
      </w:r>
    </w:p>
    <w:p w:rsidR="00DC2D7C" w:rsidRDefault="00DC2D7C" w:rsidP="00DC2D7C">
      <w:pPr>
        <w:pStyle w:val="Akapitzlist"/>
        <w:numPr>
          <w:ilvl w:val="0"/>
          <w:numId w:val="27"/>
        </w:numPr>
        <w:tabs>
          <w:tab w:val="num" w:pos="284"/>
        </w:tabs>
        <w:rPr>
          <w:sz w:val="24"/>
          <w:lang w:val="pl-PL"/>
        </w:rPr>
      </w:pPr>
      <w:r>
        <w:rPr>
          <w:sz w:val="24"/>
          <w:lang w:val="pl-PL"/>
        </w:rPr>
        <w:t>Łączna maksymalna wysokość kar umownych, których mogą dochodzić Strony nie może przekroczyć 20% wynagrodzenia netto o którym mowa w § 3ust. 1 umowy.</w:t>
      </w:r>
    </w:p>
    <w:p w:rsidR="00DC2D7C" w:rsidRDefault="00DC2D7C" w:rsidP="00DC2D7C">
      <w:pPr>
        <w:pStyle w:val="Tekstpodstawowy"/>
        <w:ind w:left="284" w:right="-47" w:hanging="284"/>
        <w:rPr>
          <w:rFonts w:ascii="Times New Roman" w:hAnsi="Times New Roman"/>
        </w:rPr>
      </w:pPr>
      <w:r>
        <w:rPr>
          <w:rFonts w:ascii="Times New Roman" w:hAnsi="Times New Roman"/>
        </w:rPr>
        <w:t>5. Jeżeli kary umowne nie pokryją poniesionej szkody, Strony niniejszej umowy zastrzegają sobie prawo dochodzenia odszkodowania uzupełniającego na zasadach określonych w art. 471 K.C. do wysokości poniesionej szkody</w:t>
      </w:r>
    </w:p>
    <w:p w:rsidR="00DC2D7C" w:rsidRDefault="00DC2D7C" w:rsidP="00DC2D7C">
      <w:pPr>
        <w:pStyle w:val="Tekstpodstawowy"/>
        <w:ind w:right="-47"/>
        <w:rPr>
          <w:rFonts w:ascii="Times New Roman" w:hAnsi="Times New Roman"/>
        </w:rPr>
      </w:pPr>
    </w:p>
    <w:p w:rsidR="00DC2D7C" w:rsidRDefault="00DC2D7C" w:rsidP="00DC2D7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7</w:t>
      </w:r>
    </w:p>
    <w:p w:rsidR="00DC2D7C" w:rsidRPr="003F1749" w:rsidRDefault="00DC2D7C" w:rsidP="00DC2D7C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od umowy w terminie 30 dni od dnia powzięcia wiadomości o tych okolicznościach. </w:t>
      </w:r>
    </w:p>
    <w:p w:rsidR="00DC2D7C" w:rsidRDefault="00DC2D7C" w:rsidP="00DC2D7C">
      <w:pPr>
        <w:pStyle w:val="Tekstpodstawowy"/>
        <w:ind w:left="284" w:right="-47"/>
        <w:jc w:val="both"/>
        <w:rPr>
          <w:rFonts w:ascii="Times New Roman" w:hAnsi="Times New Roman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:rsidR="00DC2D7C" w:rsidRDefault="00DC2D7C" w:rsidP="00DC2D7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8</w:t>
      </w:r>
    </w:p>
    <w:p w:rsidR="00DC2D7C" w:rsidRDefault="00DC2D7C" w:rsidP="00DC2D7C">
      <w:pPr>
        <w:numPr>
          <w:ilvl w:val="0"/>
          <w:numId w:val="34"/>
        </w:num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Wykonawca gwarantuje, że przedmiot dostawy jest wolny od wad fizycznych i prawnych oraz spełnia wszystkie warunki określone w ofercie.</w:t>
      </w:r>
    </w:p>
    <w:p w:rsidR="00DC2D7C" w:rsidRDefault="00DC2D7C" w:rsidP="00DC2D7C">
      <w:pPr>
        <w:pStyle w:val="Tekstpodstawowy"/>
        <w:numPr>
          <w:ilvl w:val="0"/>
          <w:numId w:val="34"/>
        </w:numPr>
        <w:ind w:right="-47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Wykonawca gwarantuje techniczną poprawność oprogramowania. </w:t>
      </w:r>
    </w:p>
    <w:p w:rsidR="00DC2D7C" w:rsidRDefault="00DC2D7C" w:rsidP="00DC2D7C">
      <w:pPr>
        <w:pStyle w:val="Tekstpodstawowy"/>
        <w:numPr>
          <w:ilvl w:val="0"/>
          <w:numId w:val="34"/>
        </w:numPr>
        <w:ind w:right="-47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Obsługa serwisowa ma być dostępna w okresie trwania licencji, tj. 3 lata od daty zakupu.</w:t>
      </w:r>
    </w:p>
    <w:p w:rsidR="00DC2D7C" w:rsidRDefault="00DC2D7C" w:rsidP="00DC2D7C">
      <w:pPr>
        <w:pStyle w:val="Tekstpodstawowy"/>
        <w:numPr>
          <w:ilvl w:val="0"/>
          <w:numId w:val="34"/>
        </w:numPr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Czas reakcji technika serwisu określony jest w godzinach roboczych pracy serwisu (8.00 -- 16.00), oprócz sobót, niedziel i świąt i dotyczy zgłoszeń awarii. Czas reakcji serwisu od zgłoszenia awarii nie będzie dłuższy niż ……… dni roboczych od daty zgłoszenia usterki. Naprawa powinna być zakończona w ciągu 20 dni roboczych od zgłoszenia. </w:t>
      </w:r>
    </w:p>
    <w:p w:rsidR="00DC2D7C" w:rsidRDefault="00DC2D7C" w:rsidP="00DC2D7C">
      <w:pPr>
        <w:pStyle w:val="Tekstpodstawowy"/>
        <w:numPr>
          <w:ilvl w:val="0"/>
          <w:numId w:val="34"/>
        </w:numPr>
        <w:ind w:right="-47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Osobą właściwą do kontaktów ze strony Wykonawcy jest: ……………………</w:t>
      </w:r>
    </w:p>
    <w:p w:rsidR="00DC2D7C" w:rsidRDefault="00DC2D7C" w:rsidP="00DC2D7C">
      <w:pPr>
        <w:pStyle w:val="Tekstpodstawowy"/>
        <w:numPr>
          <w:ilvl w:val="0"/>
          <w:numId w:val="34"/>
        </w:numPr>
        <w:ind w:right="-47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Osobą właściwą do kontaktów ze strony Zamawiającego w związku z realizacją niniejszej umowy jest ………………………; tel. stacjonarny: ………………, tel. kom. …………………., e-mail: ……………………</w:t>
      </w:r>
    </w:p>
    <w:p w:rsidR="00DC2D7C" w:rsidRDefault="00DC2D7C" w:rsidP="00DC2D7C">
      <w:pPr>
        <w:pStyle w:val="Tekstpodstawowy"/>
        <w:numPr>
          <w:ilvl w:val="0"/>
          <w:numId w:val="34"/>
        </w:numPr>
        <w:ind w:right="-47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Zamawiający jest zobligowany do korzystania z oprogramowania zgodnie z jego przeznaczeniem.</w:t>
      </w:r>
    </w:p>
    <w:p w:rsidR="00DC2D7C" w:rsidRDefault="00DC2D7C" w:rsidP="00DC2D7C">
      <w:pPr>
        <w:pStyle w:val="Tekstpodstawowy"/>
        <w:ind w:left="284" w:right="-47"/>
        <w:jc w:val="both"/>
        <w:rPr>
          <w:rFonts w:ascii="Times New Roman" w:hAnsi="Times New Roman"/>
        </w:rPr>
      </w:pPr>
    </w:p>
    <w:p w:rsidR="00DC2D7C" w:rsidRDefault="00DC2D7C" w:rsidP="00DC2D7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9</w:t>
      </w:r>
    </w:p>
    <w:p w:rsidR="00DC2D7C" w:rsidRDefault="00DC2D7C" w:rsidP="00DC2D7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:rsidR="00DC2D7C" w:rsidRDefault="00DC2D7C" w:rsidP="00DC2D7C">
      <w:pPr>
        <w:pStyle w:val="Tekstpodstawowy"/>
        <w:ind w:right="-47"/>
        <w:jc w:val="center"/>
        <w:rPr>
          <w:rFonts w:ascii="Times New Roman" w:hAnsi="Times New Roman"/>
        </w:rPr>
      </w:pPr>
    </w:p>
    <w:p w:rsidR="00DC2D7C" w:rsidRDefault="00DC2D7C" w:rsidP="00DC2D7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10</w:t>
      </w:r>
    </w:p>
    <w:p w:rsidR="00DC2D7C" w:rsidRDefault="00DC2D7C" w:rsidP="00DC2D7C">
      <w:pPr>
        <w:numPr>
          <w:ilvl w:val="0"/>
          <w:numId w:val="28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:rsidR="00DC2D7C" w:rsidRDefault="00DC2D7C" w:rsidP="00DC2D7C">
      <w:pPr>
        <w:numPr>
          <w:ilvl w:val="0"/>
          <w:numId w:val="28"/>
        </w:numPr>
        <w:tabs>
          <w:tab w:val="num" w:pos="284"/>
          <w:tab w:val="left" w:pos="360"/>
        </w:tabs>
        <w:suppressAutoHyphens/>
        <w:autoSpaceDN w:val="0"/>
        <w:ind w:left="284" w:hanging="284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Zmiany umowy, o których mowa w ust. 1  muszą być dokonywane z zachowaniem przepisu art. 454 oraz 455 ustawy Prawy zamówień publicznych.  </w:t>
      </w:r>
    </w:p>
    <w:p w:rsidR="00DC2D7C" w:rsidRDefault="00DC2D7C" w:rsidP="00DC2D7C">
      <w:pPr>
        <w:numPr>
          <w:ilvl w:val="0"/>
          <w:numId w:val="28"/>
        </w:numPr>
        <w:tabs>
          <w:tab w:val="left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:rsidR="00DC2D7C" w:rsidRDefault="00DC2D7C" w:rsidP="00DC2D7C">
      <w:pPr>
        <w:numPr>
          <w:ilvl w:val="0"/>
          <w:numId w:val="35"/>
        </w:numPr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>
        <w:rPr>
          <w:color w:val="000000"/>
          <w:kern w:val="2"/>
          <w:sz w:val="24"/>
          <w:szCs w:val="24"/>
          <w:lang w:val="pl-PL"/>
        </w:rPr>
        <w:t>gdy jest ona spowodowana:</w:t>
      </w:r>
    </w:p>
    <w:p w:rsidR="00DC2D7C" w:rsidRDefault="00DC2D7C" w:rsidP="00DC2D7C">
      <w:pPr>
        <w:numPr>
          <w:ilvl w:val="1"/>
          <w:numId w:val="35"/>
        </w:numPr>
        <w:tabs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DC2D7C" w:rsidRDefault="00DC2D7C" w:rsidP="00DC2D7C">
      <w:pPr>
        <w:numPr>
          <w:ilvl w:val="1"/>
          <w:numId w:val="35"/>
        </w:numPr>
        <w:tabs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DC2D7C" w:rsidRDefault="00DC2D7C" w:rsidP="00DC2D7C">
      <w:pPr>
        <w:numPr>
          <w:ilvl w:val="0"/>
          <w:numId w:val="36"/>
        </w:numPr>
        <w:rPr>
          <w:b/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>wysokości wynagrodzenia w przypadku:</w:t>
      </w:r>
    </w:p>
    <w:p w:rsidR="00DC2D7C" w:rsidRDefault="00DC2D7C" w:rsidP="00DC2D7C">
      <w:pPr>
        <w:numPr>
          <w:ilvl w:val="1"/>
          <w:numId w:val="36"/>
        </w:numPr>
        <w:tabs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:rsidR="00DC2D7C" w:rsidRDefault="00DC2D7C" w:rsidP="00DC2D7C">
      <w:pPr>
        <w:numPr>
          <w:ilvl w:val="0"/>
          <w:numId w:val="36"/>
        </w:numPr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>jakości lub innych</w:t>
      </w:r>
      <w:r>
        <w:rPr>
          <w:color w:val="000000"/>
          <w:kern w:val="2"/>
          <w:sz w:val="24"/>
          <w:szCs w:val="24"/>
          <w:lang w:val="pl-PL"/>
        </w:rPr>
        <w:t xml:space="preserve"> </w:t>
      </w:r>
      <w:r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:rsidR="00DC2D7C" w:rsidRDefault="00DC2D7C" w:rsidP="00DC2D7C">
      <w:pPr>
        <w:numPr>
          <w:ilvl w:val="0"/>
          <w:numId w:val="37"/>
        </w:numPr>
        <w:tabs>
          <w:tab w:val="left" w:pos="1040"/>
        </w:tabs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pojawieniem się na rynku licencji o lepszych parametrach niż wskazane w ofercie,</w:t>
      </w:r>
    </w:p>
    <w:p w:rsidR="00DC2D7C" w:rsidRDefault="00DC2D7C" w:rsidP="00DC2D7C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:rsidR="00DC2D7C" w:rsidRDefault="00DC2D7C" w:rsidP="00DC2D7C">
      <w:pPr>
        <w:numPr>
          <w:ilvl w:val="0"/>
          <w:numId w:val="28"/>
        </w:numPr>
        <w:tabs>
          <w:tab w:val="num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DC2D7C" w:rsidRDefault="00DC2D7C" w:rsidP="00DC2D7C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</w:p>
    <w:p w:rsidR="00DC2D7C" w:rsidRDefault="00DC2D7C" w:rsidP="00DC2D7C">
      <w:pPr>
        <w:numPr>
          <w:ilvl w:val="0"/>
          <w:numId w:val="28"/>
        </w:numPr>
        <w:tabs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DC2D7C" w:rsidRDefault="00DC2D7C" w:rsidP="00DC2D7C">
      <w:pPr>
        <w:pStyle w:val="Tekstpodstawowy"/>
        <w:ind w:right="-47"/>
        <w:rPr>
          <w:rFonts w:ascii="Times New Roman" w:hAnsi="Times New Roman"/>
        </w:rPr>
      </w:pPr>
    </w:p>
    <w:p w:rsidR="00DC2D7C" w:rsidRDefault="00DC2D7C" w:rsidP="00DC2D7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§11</w:t>
      </w:r>
    </w:p>
    <w:p w:rsidR="00DC2D7C" w:rsidRDefault="00DC2D7C" w:rsidP="00DC2D7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:rsidR="00DC2D7C" w:rsidRDefault="00DC2D7C" w:rsidP="00DC2D7C">
      <w:pPr>
        <w:pStyle w:val="Tekstpodstawowy"/>
        <w:ind w:right="-47"/>
        <w:jc w:val="center"/>
      </w:pPr>
      <w:r>
        <w:rPr>
          <w:rFonts w:ascii="Times New Roman" w:hAnsi="Times New Roman"/>
        </w:rPr>
        <w:t>§12</w:t>
      </w:r>
    </w:p>
    <w:p w:rsidR="00DC2D7C" w:rsidRDefault="00DC2D7C" w:rsidP="00DC2D7C">
      <w:pPr>
        <w:pStyle w:val="NormalnyWeb"/>
        <w:spacing w:before="0" w:after="0"/>
        <w:jc w:val="both"/>
      </w:pPr>
      <w: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DC2D7C" w:rsidRDefault="00DC2D7C" w:rsidP="00DC2D7C">
      <w:pPr>
        <w:pStyle w:val="NormalnyWeb"/>
        <w:spacing w:before="0" w:after="0"/>
        <w:jc w:val="both"/>
      </w:pPr>
      <w:r>
        <w:t xml:space="preserve">2. W razie wątpliwości, czy określona informacja stanowi tajemnicę Wykonawca zobowiązany jest zwrócić się w formie pisemnej do Zamawiającego o wyjaśnienie takiej wątpliwości. </w:t>
      </w:r>
    </w:p>
    <w:p w:rsidR="00DC2D7C" w:rsidRDefault="00DC2D7C" w:rsidP="00DC2D7C">
      <w:pPr>
        <w:pStyle w:val="NormalnyWeb"/>
        <w:spacing w:before="0" w:after="0"/>
        <w:jc w:val="both"/>
      </w:pPr>
      <w:r>
        <w:t xml:space="preserve">3. Wykonawca zobowiązuje się do wykorzystania uzyskanych, powyższych informacji jedynie w celu wykonania przedmiotu umowy. </w:t>
      </w:r>
    </w:p>
    <w:p w:rsidR="00DC2D7C" w:rsidRDefault="00DC2D7C" w:rsidP="00DC2D7C">
      <w:pPr>
        <w:pStyle w:val="NormalnyWeb"/>
        <w:spacing w:before="0" w:after="0"/>
        <w:jc w:val="both"/>
      </w:pPr>
      <w:r>
        <w:t xml:space="preserve">4. Wykonawca zobowiązuje się ujawnić powyższe informacje tylko tym pracownikom Wykonawcy, wobec których ujawnienie takie będzie uzasadnione zakresem, w którym wykonują przedmiot umowy. </w:t>
      </w:r>
    </w:p>
    <w:p w:rsidR="00DC2D7C" w:rsidRDefault="00DC2D7C" w:rsidP="00DC2D7C">
      <w:pPr>
        <w:pStyle w:val="NormalnyWeb"/>
        <w:jc w:val="both"/>
      </w:pPr>
      <w:r>
        <w:t>5. Powyższe przepisy nie będą miały zastosowania wobec informacji powszechnie znanych lub opublikowanych oraz w przypadku żądania ich ujawnienia przez uprawniony organ.</w:t>
      </w:r>
    </w:p>
    <w:p w:rsidR="00DC2D7C" w:rsidRDefault="00DC2D7C" w:rsidP="00DC2D7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§13</w:t>
      </w:r>
    </w:p>
    <w:p w:rsidR="00DC2D7C" w:rsidRDefault="00DC2D7C" w:rsidP="00DC2D7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W sprawach nie uregulowanych w niniejszej umowie stosuje się przepisy kodeksu cywilnego i ustawy prawo zamówień publicznych</w:t>
      </w:r>
    </w:p>
    <w:p w:rsidR="00DC2D7C" w:rsidRDefault="00DC2D7C" w:rsidP="00DC2D7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§14</w:t>
      </w:r>
    </w:p>
    <w:p w:rsidR="00DC2D7C" w:rsidRDefault="00DC2D7C" w:rsidP="00DC2D7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:rsidR="00DC2D7C" w:rsidRDefault="00DC2D7C" w:rsidP="00DC2D7C">
      <w:pPr>
        <w:pStyle w:val="Tekstpodstawowy"/>
        <w:ind w:right="-47"/>
        <w:jc w:val="both"/>
        <w:rPr>
          <w:rFonts w:ascii="Times New Roman" w:hAnsi="Times New Roman"/>
        </w:rPr>
      </w:pPr>
    </w:p>
    <w:p w:rsidR="00DC2D7C" w:rsidRDefault="00DC2D7C" w:rsidP="00DC2D7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§15</w:t>
      </w:r>
    </w:p>
    <w:p w:rsidR="00DC2D7C" w:rsidRPr="004F0507" w:rsidRDefault="00DC2D7C" w:rsidP="00DC2D7C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stron.</w:t>
      </w:r>
    </w:p>
    <w:p w:rsidR="00DC2D7C" w:rsidRDefault="00DC2D7C" w:rsidP="00DC2D7C">
      <w:pPr>
        <w:pStyle w:val="Tekstpodstawowy2"/>
        <w:spacing w:line="240" w:lineRule="auto"/>
        <w:ind w:right="-47"/>
      </w:pPr>
    </w:p>
    <w:p w:rsidR="00DC2D7C" w:rsidRPr="004F0507" w:rsidRDefault="00DC2D7C" w:rsidP="00DC2D7C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</w:t>
      </w:r>
      <w:r w:rsidRPr="004F0507">
        <w:rPr>
          <w:b/>
          <w:sz w:val="24"/>
        </w:rPr>
        <w:t>Za Sprzedawcę                                                                                   Za Kupującego</w:t>
      </w:r>
    </w:p>
    <w:p w:rsidR="00DC2D7C" w:rsidRPr="000936CA" w:rsidRDefault="00DC2D7C" w:rsidP="00DC2D7C">
      <w:pPr>
        <w:rPr>
          <w:lang w:val="pl-PL"/>
        </w:rPr>
      </w:pPr>
    </w:p>
    <w:p w:rsidR="00DC2D7C" w:rsidRDefault="00DC2D7C" w:rsidP="00DC2D7C">
      <w:pPr>
        <w:pStyle w:val="Zwykytekst"/>
        <w:rPr>
          <w:lang w:val="pl-PL"/>
        </w:rPr>
      </w:pPr>
    </w:p>
    <w:p w:rsidR="00DC2D7C" w:rsidRDefault="00DC2D7C" w:rsidP="00DC2D7C">
      <w:pPr>
        <w:pStyle w:val="Zwykytekst"/>
        <w:rPr>
          <w:lang w:val="pl-PL"/>
        </w:rPr>
      </w:pPr>
    </w:p>
    <w:p w:rsidR="00DC2D7C" w:rsidRDefault="00DC2D7C" w:rsidP="00DC2D7C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:rsidR="00DC2D7C" w:rsidRPr="00496551" w:rsidRDefault="00DC2D7C" w:rsidP="00DC2D7C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:rsidR="00DC2D7C" w:rsidRPr="00496551" w:rsidRDefault="00DC2D7C" w:rsidP="00DC2D7C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:rsidR="00DC2D7C" w:rsidRPr="00496551" w:rsidRDefault="00DC2D7C" w:rsidP="00DC2D7C">
      <w:pPr>
        <w:pStyle w:val="Zwykytekst"/>
        <w:rPr>
          <w:sz w:val="16"/>
          <w:szCs w:val="16"/>
          <w:lang w:val="pl-PL"/>
        </w:rPr>
      </w:pPr>
    </w:p>
    <w:p w:rsidR="00496551" w:rsidRPr="00DC2D7C" w:rsidRDefault="00496551" w:rsidP="00DC2D7C"/>
    <w:sectPr w:rsidR="00496551" w:rsidRPr="00DC2D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5C4B" w:rsidRDefault="00525C4B">
      <w:r>
        <w:separator/>
      </w:r>
    </w:p>
  </w:endnote>
  <w:endnote w:type="continuationSeparator" w:id="0">
    <w:p w:rsidR="00525C4B" w:rsidRDefault="00525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5C4B" w:rsidRDefault="00525C4B">
      <w:r>
        <w:separator/>
      </w:r>
    </w:p>
  </w:footnote>
  <w:footnote w:type="continuationSeparator" w:id="0">
    <w:p w:rsidR="00525C4B" w:rsidRDefault="00525C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087C70"/>
    <w:multiLevelType w:val="hybridMultilevel"/>
    <w:tmpl w:val="2BB064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37D31D9"/>
    <w:multiLevelType w:val="hybridMultilevel"/>
    <w:tmpl w:val="B150F93E"/>
    <w:lvl w:ilvl="0" w:tplc="2DBC0D86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13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B1B4A19"/>
    <w:multiLevelType w:val="hybridMultilevel"/>
    <w:tmpl w:val="B9E03A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FE6BE6"/>
    <w:multiLevelType w:val="hybridMultilevel"/>
    <w:tmpl w:val="B150F93E"/>
    <w:lvl w:ilvl="0" w:tplc="2DBC0D86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21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4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7"/>
  </w:num>
  <w:num w:numId="5">
    <w:abstractNumId w:val="22"/>
  </w:num>
  <w:num w:numId="6">
    <w:abstractNumId w:val="24"/>
  </w:num>
  <w:num w:numId="7">
    <w:abstractNumId w:val="25"/>
  </w:num>
  <w:num w:numId="8">
    <w:abstractNumId w:val="16"/>
  </w:num>
  <w:num w:numId="9">
    <w:abstractNumId w:val="28"/>
  </w:num>
  <w:num w:numId="10">
    <w:abstractNumId w:val="18"/>
  </w:num>
  <w:num w:numId="11">
    <w:abstractNumId w:val="3"/>
  </w:num>
  <w:num w:numId="12">
    <w:abstractNumId w:val="6"/>
  </w:num>
  <w:num w:numId="13">
    <w:abstractNumId w:val="9"/>
  </w:num>
  <w:num w:numId="14">
    <w:abstractNumId w:val="29"/>
  </w:num>
  <w:num w:numId="15">
    <w:abstractNumId w:val="8"/>
  </w:num>
  <w:num w:numId="16">
    <w:abstractNumId w:val="4"/>
  </w:num>
  <w:num w:numId="17">
    <w:abstractNumId w:val="26"/>
  </w:num>
  <w:num w:numId="18">
    <w:abstractNumId w:val="19"/>
  </w:num>
  <w:num w:numId="19">
    <w:abstractNumId w:val="15"/>
  </w:num>
  <w:num w:numId="20">
    <w:abstractNumId w:val="17"/>
  </w:num>
  <w:num w:numId="21">
    <w:abstractNumId w:val="13"/>
  </w:num>
  <w:num w:numId="22">
    <w:abstractNumId w:val="0"/>
  </w:num>
  <w:num w:numId="23">
    <w:abstractNumId w:val="27"/>
  </w:num>
  <w:num w:numId="24">
    <w:abstractNumId w:val="10"/>
  </w:num>
  <w:num w:numId="25">
    <w:abstractNumId w:val="2"/>
  </w:num>
  <w:num w:numId="26">
    <w:abstractNumId w:val="23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5C4B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36748"/>
    <w:rsid w:val="002430FD"/>
    <w:rsid w:val="00267340"/>
    <w:rsid w:val="00275C59"/>
    <w:rsid w:val="00337165"/>
    <w:rsid w:val="003974EB"/>
    <w:rsid w:val="003C6167"/>
    <w:rsid w:val="003F1749"/>
    <w:rsid w:val="00496551"/>
    <w:rsid w:val="004C4EC3"/>
    <w:rsid w:val="00512FD2"/>
    <w:rsid w:val="00523F87"/>
    <w:rsid w:val="00525C4B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EA7"/>
    <w:rsid w:val="00AA7F39"/>
    <w:rsid w:val="00AF7449"/>
    <w:rsid w:val="00BA1B11"/>
    <w:rsid w:val="00BD0C12"/>
    <w:rsid w:val="00BD5E3D"/>
    <w:rsid w:val="00C07E7C"/>
    <w:rsid w:val="00C12A61"/>
    <w:rsid w:val="00C14141"/>
    <w:rsid w:val="00C2196F"/>
    <w:rsid w:val="00C23E95"/>
    <w:rsid w:val="00C721EA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C2D7C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9D2B0A"/>
  <w15:chartTrackingRefBased/>
  <w15:docId w15:val="{28E14CC4-2F80-4CF8-8697-295AF5382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2D7C"/>
    <w:rPr>
      <w:lang w:val="en-US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Akapitzlist">
    <w:name w:val="List Paragraph"/>
    <w:basedOn w:val="Normalny"/>
    <w:uiPriority w:val="34"/>
    <w:qFormat/>
    <w:rsid w:val="00DC2D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1492</Words>
  <Characters>10833</Characters>
  <Application>Microsoft Office Word</Application>
  <DocSecurity>0</DocSecurity>
  <Lines>90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Jolata Oleksy</dc:creator>
  <cp:keywords/>
  <cp:lastModifiedBy>Jolata Oleksy</cp:lastModifiedBy>
  <cp:revision>4</cp:revision>
  <cp:lastPrinted>1601-01-01T00:00:00Z</cp:lastPrinted>
  <dcterms:created xsi:type="dcterms:W3CDTF">2021-10-12T09:42:00Z</dcterms:created>
  <dcterms:modified xsi:type="dcterms:W3CDTF">2021-10-12T09:42:00Z</dcterms:modified>
</cp:coreProperties>
</file>