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07FC8">
            <w:pPr>
              <w:spacing w:before="120" w:after="120" w:line="254" w:lineRule="auto"/>
              <w:ind w:left="0" w:right="0" w:firstLine="0"/>
              <w:jc w:val="left"/>
              <w:rPr>
                <w:rFonts w:ascii="Arial" w:hAnsi="Arial" w:cs="Arial"/>
                <w:sz w:val="18"/>
                <w:szCs w:val="18"/>
                <w:lang w:eastAsia="en-US"/>
              </w:rPr>
            </w:pPr>
            <w:r w:rsidRPr="00607FC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07FC8">
            <w:pPr>
              <w:spacing w:before="120" w:after="120" w:line="254" w:lineRule="auto"/>
              <w:ind w:left="0" w:right="0" w:firstLine="0"/>
              <w:jc w:val="left"/>
              <w:rPr>
                <w:rFonts w:ascii="Arial" w:hAnsi="Arial" w:cs="Arial"/>
                <w:sz w:val="18"/>
                <w:szCs w:val="18"/>
                <w:lang w:eastAsia="en-US"/>
              </w:rPr>
            </w:pPr>
            <w:r w:rsidRPr="00607FC8">
              <w:rPr>
                <w:rFonts w:ascii="Arial" w:hAnsi="Arial" w:cs="Arial"/>
                <w:sz w:val="18"/>
                <w:szCs w:val="18"/>
                <w:lang w:eastAsia="en-US"/>
              </w:rPr>
              <w:t>dostawa pieca łukowego z układem zasilającym i systemem próżniowym oraz z zimnym tyglem do topienia i odlewania próbek w kształcie pręta - KC-zp.272-564/21</w:t>
            </w:r>
          </w:p>
        </w:tc>
      </w:tr>
      <w:tr w:rsidR="00607FC8" w:rsidRPr="00C24737" w:rsidTr="002A79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07FC8" w:rsidRDefault="00607FC8" w:rsidP="002A79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07FC8" w:rsidRDefault="00607FC8" w:rsidP="002A7905">
            <w:pPr>
              <w:spacing w:before="120" w:after="0" w:line="254" w:lineRule="auto"/>
              <w:ind w:left="0" w:right="0" w:firstLine="0"/>
              <w:jc w:val="left"/>
              <w:rPr>
                <w:rFonts w:ascii="Arial" w:hAnsi="Arial" w:cs="Arial"/>
                <w:sz w:val="18"/>
                <w:szCs w:val="18"/>
                <w:lang w:eastAsia="en-US"/>
              </w:rPr>
            </w:pPr>
            <w:r w:rsidRPr="00607FC8">
              <w:rPr>
                <w:rFonts w:ascii="Arial" w:hAnsi="Arial" w:cs="Arial"/>
                <w:sz w:val="18"/>
                <w:szCs w:val="18"/>
                <w:lang w:eastAsia="en-US"/>
              </w:rPr>
              <w:t>KC-zp.272-564/21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6F10" w:rsidRDefault="00226F10">
      <w:pPr>
        <w:spacing w:after="0" w:line="240" w:lineRule="auto"/>
      </w:pPr>
      <w:r>
        <w:separator/>
      </w:r>
    </w:p>
  </w:endnote>
  <w:endnote w:type="continuationSeparator" w:id="0">
    <w:p w:rsidR="00226F10" w:rsidRDefault="00226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6F10" w:rsidRDefault="00226F10">
      <w:pPr>
        <w:spacing w:after="0" w:line="244" w:lineRule="auto"/>
        <w:ind w:left="0" w:right="69" w:firstLine="0"/>
      </w:pPr>
      <w:r>
        <w:separator/>
      </w:r>
    </w:p>
  </w:footnote>
  <w:footnote w:type="continuationSeparator" w:id="0">
    <w:p w:rsidR="00226F10" w:rsidRDefault="00226F1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FC8" w:rsidRDefault="00607F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FC8" w:rsidRDefault="00607F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7FC8" w:rsidRDefault="00607F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6F1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26F10"/>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07FC8"/>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9735FF6-A594-4582-B971-046EF7849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D04BD-34E4-4823-B9EB-3A0CDC09D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4297</Words>
  <Characters>25785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2021-10-07T11:13:00Z</dcterms:created>
  <dcterms:modified xsi:type="dcterms:W3CDTF">2021-10-07T11:13:00Z</dcterms:modified>
</cp:coreProperties>
</file>