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D4170E" w:rsidP="00EB1359">
      <w:pPr>
        <w:spacing w:after="240"/>
        <w:jc w:val="right"/>
        <w:rPr>
          <w:sz w:val="22"/>
          <w:szCs w:val="22"/>
        </w:rPr>
      </w:pPr>
      <w:r w:rsidRPr="00D4170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4170E">
        <w:rPr>
          <w:sz w:val="22"/>
          <w:szCs w:val="22"/>
        </w:rPr>
        <w:t>2021-09-07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D4170E" w:rsidRPr="00D4170E" w:rsidRDefault="00D4170E" w:rsidP="00EB1359">
      <w:pPr>
        <w:spacing w:after="40"/>
        <w:rPr>
          <w:b/>
          <w:bCs/>
          <w:sz w:val="22"/>
          <w:szCs w:val="22"/>
        </w:rPr>
      </w:pPr>
      <w:r w:rsidRPr="00D4170E">
        <w:rPr>
          <w:b/>
          <w:bCs/>
          <w:sz w:val="22"/>
          <w:szCs w:val="22"/>
        </w:rPr>
        <w:t>Szpital Miejski Specjalistyczny</w:t>
      </w:r>
    </w:p>
    <w:p w:rsidR="00D4170E" w:rsidRPr="00D4170E" w:rsidRDefault="00D4170E" w:rsidP="00EB1359">
      <w:pPr>
        <w:spacing w:after="40"/>
        <w:rPr>
          <w:b/>
          <w:bCs/>
          <w:sz w:val="22"/>
          <w:szCs w:val="22"/>
        </w:rPr>
      </w:pPr>
      <w:r w:rsidRPr="00D4170E">
        <w:rPr>
          <w:b/>
          <w:bCs/>
          <w:sz w:val="22"/>
          <w:szCs w:val="22"/>
        </w:rPr>
        <w:t>im. Gabriela Narutowicza w Krakowie</w:t>
      </w:r>
    </w:p>
    <w:p w:rsidR="00EB1359" w:rsidRPr="003261E7" w:rsidRDefault="00D4170E" w:rsidP="00EB1359">
      <w:pPr>
        <w:rPr>
          <w:sz w:val="22"/>
          <w:szCs w:val="22"/>
        </w:rPr>
      </w:pPr>
      <w:r w:rsidRPr="00D4170E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D4170E">
        <w:rPr>
          <w:sz w:val="22"/>
          <w:szCs w:val="22"/>
        </w:rPr>
        <w:t>35-37</w:t>
      </w:r>
    </w:p>
    <w:p w:rsidR="00EB1359" w:rsidRPr="003261E7" w:rsidRDefault="00D4170E" w:rsidP="00EB1359">
      <w:pPr>
        <w:rPr>
          <w:sz w:val="22"/>
          <w:szCs w:val="22"/>
        </w:rPr>
      </w:pPr>
      <w:r w:rsidRPr="00D4170E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D4170E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D04627">
        <w:rPr>
          <w:b/>
          <w:sz w:val="28"/>
          <w:szCs w:val="24"/>
        </w:rPr>
        <w:t xml:space="preserve">zadań częściowych w </w:t>
      </w:r>
      <w:r>
        <w:rPr>
          <w:b/>
          <w:sz w:val="28"/>
          <w:szCs w:val="24"/>
        </w:rPr>
        <w:t>postępowani</w:t>
      </w:r>
      <w:r w:rsidR="00D04627">
        <w:rPr>
          <w:b/>
          <w:sz w:val="28"/>
          <w:szCs w:val="24"/>
        </w:rPr>
        <w:t>u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4170E" w:rsidRPr="003261E7" w:rsidTr="0035025E">
        <w:trPr>
          <w:trHeight w:val="638"/>
        </w:trPr>
        <w:tc>
          <w:tcPr>
            <w:tcW w:w="959" w:type="dxa"/>
            <w:shd w:val="clear" w:color="auto" w:fill="auto"/>
          </w:tcPr>
          <w:p w:rsidR="00D4170E" w:rsidRPr="003261E7" w:rsidRDefault="00D4170E" w:rsidP="003502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170E" w:rsidRPr="003261E7" w:rsidRDefault="00D4170E" w:rsidP="003502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170E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4170E">
              <w:rPr>
                <w:b/>
                <w:bCs/>
                <w:sz w:val="22"/>
                <w:szCs w:val="22"/>
              </w:rPr>
              <w:t>Zakup wyposażenia mobilnego (medycznego i technicznego) dla potrzeb Pracowni Wirusologii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4170E">
              <w:rPr>
                <w:b/>
                <w:sz w:val="22"/>
                <w:szCs w:val="22"/>
              </w:rPr>
              <w:t>ZP/35/2021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4170E" w:rsidRPr="00D4170E">
        <w:rPr>
          <w:sz w:val="22"/>
          <w:szCs w:val="22"/>
        </w:rPr>
        <w:t>(</w:t>
      </w:r>
      <w:proofErr w:type="spellStart"/>
      <w:r w:rsidR="00D4170E" w:rsidRPr="00D4170E">
        <w:rPr>
          <w:sz w:val="22"/>
          <w:szCs w:val="22"/>
        </w:rPr>
        <w:t>t.j</w:t>
      </w:r>
      <w:proofErr w:type="spellEnd"/>
      <w:r w:rsidR="00D4170E" w:rsidRPr="00D4170E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1 - Wirówka laboratoryjna szybkoobrotowa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2 - Wirówka laboratoryjna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5 - Chłodziarka medyczna laboratoryjna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6 - Zamrażarka laboratoryjna ultra niskich temperatur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7 - Komplet pipet automatycznych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8 - Urządzenia wielofunkcyjne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9 - Szafa do przechowywania substancji łatwopalnych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10 - Krzesła obrotowe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11 - Regały biurowe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13 - Wózki ze stali nierdzewnej na bieliznę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14 - Szafa szatniowa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16 - Kosze na odpady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17 - Lustra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.1 - Nie złożono żadnej oferty w postępowaniu.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4 - Szafa chłodnicza laboratoryjna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04627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</w:t>
            </w:r>
            <w:r>
              <w:rPr>
                <w:sz w:val="22"/>
                <w:szCs w:val="22"/>
              </w:rPr>
              <w:t>3</w:t>
            </w:r>
            <w:r w:rsidRPr="00D417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D4170E" w:rsidRPr="00D4170E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  <w:tr w:rsidR="00D4170E" w:rsidRPr="00EB1359" w:rsidTr="003502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710915" w:rsidRDefault="00D4170E" w:rsidP="0035025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4170E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0E" w:rsidRPr="00EB1359" w:rsidRDefault="00D4170E" w:rsidP="003502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170E">
              <w:rPr>
                <w:b/>
                <w:sz w:val="22"/>
                <w:szCs w:val="22"/>
              </w:rPr>
              <w:t>Pakiet 15 - Wieszaki ścienne ze stali nierdzewnej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D4170E" w:rsidRDefault="00D4170E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D4170E" w:rsidRDefault="00D4170E" w:rsidP="0035025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4170E" w:rsidRPr="00EB1359" w:rsidRDefault="00D04627" w:rsidP="0035025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4170E">
              <w:rPr>
                <w:sz w:val="22"/>
                <w:szCs w:val="22"/>
              </w:rPr>
              <w:t>Art. 255 ust. 1 pkt .</w:t>
            </w:r>
            <w:r>
              <w:rPr>
                <w:sz w:val="22"/>
                <w:szCs w:val="22"/>
              </w:rPr>
              <w:t>3</w:t>
            </w:r>
            <w:r w:rsidRPr="00D417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D4170E" w:rsidRPr="00D4170E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</w:tbl>
    <w:p w:rsidR="00010B31" w:rsidRDefault="00010B31" w:rsidP="00010B31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70E" w:rsidRDefault="00D4170E" w:rsidP="00D4170E">
      <w:r>
        <w:separator/>
      </w:r>
    </w:p>
  </w:endnote>
  <w:endnote w:type="continuationSeparator" w:id="0">
    <w:p w:rsidR="00D4170E" w:rsidRDefault="00D4170E" w:rsidP="00D4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70E" w:rsidRDefault="00D417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70E" w:rsidRDefault="00D417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70E" w:rsidRDefault="00D417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70E" w:rsidRDefault="00D4170E" w:rsidP="00D4170E">
      <w:r>
        <w:separator/>
      </w:r>
    </w:p>
  </w:footnote>
  <w:footnote w:type="continuationSeparator" w:id="0">
    <w:p w:rsidR="00D4170E" w:rsidRDefault="00D4170E" w:rsidP="00D4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70E" w:rsidRDefault="00D417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70E" w:rsidRDefault="00D417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70E" w:rsidRDefault="00D417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2D4"/>
    <w:rsid w:val="00010B31"/>
    <w:rsid w:val="00104963"/>
    <w:rsid w:val="00150F65"/>
    <w:rsid w:val="007742D4"/>
    <w:rsid w:val="00823326"/>
    <w:rsid w:val="00856A3E"/>
    <w:rsid w:val="00894412"/>
    <w:rsid w:val="009462DF"/>
    <w:rsid w:val="009500EB"/>
    <w:rsid w:val="00993EFC"/>
    <w:rsid w:val="00AB3E72"/>
    <w:rsid w:val="00AC1A4B"/>
    <w:rsid w:val="00D04627"/>
    <w:rsid w:val="00D41670"/>
    <w:rsid w:val="00D4170E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57D41"/>
  <w15:chartTrackingRefBased/>
  <w15:docId w15:val="{4AD6B92A-A087-4B49-A6A1-F0A1ED27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417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1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679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dcterms:created xsi:type="dcterms:W3CDTF">2021-09-07T07:56:00Z</dcterms:created>
  <dcterms:modified xsi:type="dcterms:W3CDTF">2021-09-07T07:58:00Z</dcterms:modified>
</cp:coreProperties>
</file>