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17A57" w14:textId="77777777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300B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39DF4D7F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46ACDE92" w14:textId="77777777" w:rsidR="00C4103F" w:rsidRPr="006300B2" w:rsidRDefault="005103B9" w:rsidP="006300B2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31419" w:rsidRPr="00331419">
        <w:rPr>
          <w:b/>
        </w:rPr>
        <w:t>CRZP/154/2026/AZP</w:t>
      </w:r>
      <w:r w:rsidR="006676AE" w:rsidRPr="004A5DB6">
        <w:rPr>
          <w:b/>
        </w:rPr>
        <w:t xml:space="preserve"> </w:t>
      </w:r>
    </w:p>
    <w:p w14:paraId="70E37448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60F0E7EA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14FDDC4B" w14:textId="77777777" w:rsidR="00484F88" w:rsidRPr="006300B2" w:rsidRDefault="00316F7C" w:rsidP="006300B2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331419" w:rsidRPr="004A5DB6" w14:paraId="5512C7B8" w14:textId="77777777" w:rsidTr="006F0FBD">
        <w:tc>
          <w:tcPr>
            <w:tcW w:w="9212" w:type="dxa"/>
          </w:tcPr>
          <w:p w14:paraId="69F8EC61" w14:textId="77777777" w:rsidR="00331419" w:rsidRPr="004A5DB6" w:rsidRDefault="00331419" w:rsidP="006F0FB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0D913BDA" w14:textId="77777777" w:rsidR="00331419" w:rsidRPr="004A5DB6" w:rsidRDefault="00331419" w:rsidP="006F0FB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31419">
              <w:t>(t.j. Dz. U. z 202</w:t>
            </w:r>
            <w:r w:rsidR="006300B2">
              <w:t>6</w:t>
            </w:r>
            <w:r w:rsidRPr="00331419">
              <w:t xml:space="preserve"> r. poz. </w:t>
            </w:r>
            <w:r w:rsidR="006300B2">
              <w:t>793</w:t>
            </w:r>
            <w:r w:rsidRPr="00331419">
              <w:t>)</w:t>
            </w:r>
            <w:r w:rsidRPr="004A5DB6">
              <w:t xml:space="preserve"> (dalej jako: ustawa Pzp), dotyczące:</w:t>
            </w:r>
          </w:p>
          <w:p w14:paraId="17B1E247" w14:textId="77777777" w:rsidR="00331419" w:rsidRPr="004A5DB6" w:rsidRDefault="00331419" w:rsidP="006F0FB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E428D98" w14:textId="77777777" w:rsidR="00331419" w:rsidRPr="004A5DB6" w:rsidRDefault="00331419" w:rsidP="006F0FB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7A3EC4DA" w14:textId="77777777" w:rsidR="00331419" w:rsidRPr="004A5DB6" w:rsidRDefault="00331419" w:rsidP="006F0FB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C84C6AB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1CC66C62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0338B26A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31419" w:rsidRPr="0033141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31213293" w14:textId="77777777" w:rsidR="005434B3" w:rsidRPr="004A5DB6" w:rsidRDefault="00331419" w:rsidP="005434B3">
      <w:pPr>
        <w:spacing w:after="240" w:line="276" w:lineRule="auto"/>
        <w:jc w:val="center"/>
      </w:pPr>
      <w:r w:rsidRPr="00331419">
        <w:rPr>
          <w:b/>
        </w:rPr>
        <w:t>Kursy języka angielskiego dla pracowników UMG wraz z egzaminem</w:t>
      </w:r>
    </w:p>
    <w:p w14:paraId="619DEF5E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02F4E250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079ABF87" w14:textId="77777777" w:rsidR="00710937" w:rsidRPr="004A5DB6" w:rsidRDefault="00710937" w:rsidP="005E24AA"/>
    <w:p w14:paraId="56B254D1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126CBE4B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0CD0EC5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5BC9F5F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303AA01B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41D062C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882A211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46906F72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2E103943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F7198CE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03FFEC09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0C0EB68B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2B7D987C" w14:textId="77777777" w:rsidR="00D2702A" w:rsidRPr="006300B2" w:rsidRDefault="004F23F7" w:rsidP="000857C0">
      <w:pPr>
        <w:spacing w:after="120" w:line="276" w:lineRule="auto"/>
        <w:jc w:val="both"/>
      </w:pPr>
      <w:r w:rsidRPr="006300B2">
        <w:t>Oświadczam,</w:t>
      </w:r>
      <w:r w:rsidR="00313417" w:rsidRPr="006300B2">
        <w:t xml:space="preserve"> że spełniam</w:t>
      </w:r>
      <w:r w:rsidR="004541F9" w:rsidRPr="006300B2">
        <w:t>, określone przez Zamawiającego,</w:t>
      </w:r>
      <w:r w:rsidR="00313417" w:rsidRPr="006300B2">
        <w:t xml:space="preserve"> warunki udziału </w:t>
      </w:r>
      <w:r w:rsidR="004541F9" w:rsidRPr="006300B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300B2" w14:paraId="7FDE9C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AA69" w14:textId="77777777" w:rsidR="00D2702A" w:rsidRPr="006300B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300B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93E0E" w14:textId="77777777" w:rsidR="00D2702A" w:rsidRPr="006300B2" w:rsidRDefault="00D2702A" w:rsidP="00D2702A">
            <w:pPr>
              <w:spacing w:before="60" w:after="120"/>
            </w:pPr>
            <w:r w:rsidRPr="006300B2">
              <w:rPr>
                <w:b/>
              </w:rPr>
              <w:t>Warunki udziału w postępowaniu</w:t>
            </w:r>
          </w:p>
        </w:tc>
      </w:tr>
      <w:tr w:rsidR="00331419" w:rsidRPr="006300B2" w14:paraId="36377591" w14:textId="77777777" w:rsidTr="006F0F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8F91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6D72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300B2">
              <w:rPr>
                <w:rFonts w:cs="Calibri"/>
                <w:b/>
                <w:bCs/>
              </w:rPr>
              <w:t>Sytuacja ekonomiczna lub finansowa</w:t>
            </w:r>
          </w:p>
          <w:p w14:paraId="1DBB51A2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Zamawiający nie określa szczegółowego warunku w tym zakresie.</w:t>
            </w:r>
          </w:p>
        </w:tc>
      </w:tr>
      <w:tr w:rsidR="00331419" w:rsidRPr="006300B2" w14:paraId="73382DFD" w14:textId="77777777" w:rsidTr="006F0F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FA9F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r w:rsidRPr="00B270C1">
              <w:rPr>
                <w:rFonts w:cs="Calibri"/>
                <w:color w:val="000000" w:themeColor="text1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C490D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b/>
                <w:bCs/>
                <w:color w:val="000000" w:themeColor="text1"/>
              </w:rPr>
            </w:pPr>
            <w:r w:rsidRPr="00B270C1">
              <w:rPr>
                <w:rFonts w:cs="Calibri"/>
                <w:b/>
                <w:bCs/>
                <w:color w:val="000000" w:themeColor="text1"/>
              </w:rPr>
              <w:t>Zdolność techniczna lub zawodowa</w:t>
            </w:r>
          </w:p>
          <w:p w14:paraId="3ADB66C4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bookmarkStart w:id="1" w:name="_Hlk236657683"/>
            <w:r w:rsidRPr="00B270C1">
              <w:rPr>
                <w:rFonts w:cs="Calibri"/>
                <w:color w:val="000000" w:themeColor="text1"/>
              </w:rPr>
              <w:t>O udzielenie zamówienia mogą ubiegać się Wykonawcy którzy:</w:t>
            </w:r>
          </w:p>
          <w:p w14:paraId="0E024E63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r w:rsidRPr="00B270C1">
              <w:rPr>
                <w:rFonts w:cs="Calibri"/>
                <w:color w:val="000000" w:themeColor="text1"/>
              </w:rPr>
              <w:t xml:space="preserve">1) dysponują min. 5 lektorami , w tym minimum 1 lektorem natywnym (native speaker). Lektorzy polscy posiadają wykształcenie wyższe kierunkowe w stopniu magistra z minimum 5-letnim doświadczeniem w nauczaniu języka angielskiego osób dorosłych . Lektor natywny legitymuje się certyfikatem uprawniającym do nauczania języka angielskiego jako obcego osób dorosłych  i minimum 5-letnim doświadczeniem w nauczaniu języka angielskiego osób dorosłych;  </w:t>
            </w:r>
          </w:p>
          <w:p w14:paraId="0985F5FF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r w:rsidRPr="00B270C1">
              <w:rPr>
                <w:rFonts w:cs="Calibri"/>
                <w:color w:val="000000" w:themeColor="text1"/>
              </w:rPr>
              <w:t>2) dysponują osobą sprawującą nadzór konsultanta akademickiego lub metodycznego ze stopniem doktora w dziedzinie językoznawstwa lub neofilologii;</w:t>
            </w:r>
          </w:p>
          <w:p w14:paraId="733AFCCB" w14:textId="0232C886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r w:rsidRPr="00B270C1">
              <w:rPr>
                <w:rFonts w:cs="Calibri"/>
                <w:color w:val="000000" w:themeColor="text1"/>
              </w:rPr>
              <w:t>3) wykażą, że w okresie ostatnich 3 lat przed upływem terminu składania ofert, a jeżeli okres prowadzenia działalności jest krótszy – w tym okresie, wykonali należycie co najmniej 3 usługi (</w:t>
            </w:r>
            <w:r w:rsidR="007720B1" w:rsidRPr="00B270C1">
              <w:rPr>
                <w:rFonts w:cs="Calibri"/>
                <w:color w:val="000000" w:themeColor="text1"/>
              </w:rPr>
              <w:t>p</w:t>
            </w:r>
            <w:r w:rsidRPr="00B270C1">
              <w:rPr>
                <w:rFonts w:cs="Calibri"/>
                <w:color w:val="000000" w:themeColor="text1"/>
              </w:rPr>
              <w:t xml:space="preserve">o min. </w:t>
            </w:r>
            <w:r w:rsidR="007720B1" w:rsidRPr="00B270C1">
              <w:rPr>
                <w:rFonts w:cs="Calibri"/>
                <w:color w:val="000000" w:themeColor="text1"/>
              </w:rPr>
              <w:t>3</w:t>
            </w:r>
            <w:r w:rsidRPr="00B270C1">
              <w:rPr>
                <w:rFonts w:cs="Calibri"/>
                <w:color w:val="000000" w:themeColor="text1"/>
              </w:rPr>
              <w:t>00 h każda na rzecz jednego podmiotu) polegające na prowadzeniu szkoleń z języka angielskiego</w:t>
            </w:r>
            <w:r w:rsidR="002E6CC8" w:rsidRPr="00B270C1">
              <w:rPr>
                <w:rFonts w:cs="Calibri"/>
                <w:color w:val="000000" w:themeColor="text1"/>
              </w:rPr>
              <w:t xml:space="preserve"> </w:t>
            </w:r>
            <w:r w:rsidRPr="00B270C1">
              <w:rPr>
                <w:rFonts w:cs="Calibri"/>
                <w:color w:val="000000" w:themeColor="text1"/>
              </w:rPr>
              <w:t>obej</w:t>
            </w:r>
            <w:r w:rsidR="002E6CC8" w:rsidRPr="00B270C1">
              <w:rPr>
                <w:rFonts w:cs="Calibri"/>
                <w:color w:val="000000" w:themeColor="text1"/>
              </w:rPr>
              <w:t xml:space="preserve">mującego </w:t>
            </w:r>
            <w:r w:rsidRPr="00B270C1">
              <w:rPr>
                <w:rFonts w:cs="Calibri"/>
                <w:color w:val="000000" w:themeColor="text1"/>
              </w:rPr>
              <w:t>nauczanie specjalistyczne</w:t>
            </w:r>
            <w:r w:rsidR="002E6CC8" w:rsidRPr="00B270C1">
              <w:rPr>
                <w:rFonts w:cs="Calibri"/>
                <w:color w:val="000000" w:themeColor="text1"/>
              </w:rPr>
              <w:t>go</w:t>
            </w:r>
            <w:r w:rsidRPr="00B270C1">
              <w:rPr>
                <w:rFonts w:cs="Calibri"/>
                <w:color w:val="000000" w:themeColor="text1"/>
              </w:rPr>
              <w:t xml:space="preserve"> języka angielskiego związanego z gospodarką morską, transportem morskim</w:t>
            </w:r>
            <w:r w:rsidR="007720B1" w:rsidRPr="00B270C1">
              <w:rPr>
                <w:rFonts w:cs="Calibri"/>
                <w:color w:val="000000" w:themeColor="text1"/>
              </w:rPr>
              <w:t xml:space="preserve"> lub</w:t>
            </w:r>
            <w:r w:rsidRPr="00B270C1">
              <w:rPr>
                <w:rFonts w:cs="Calibri"/>
                <w:color w:val="000000" w:themeColor="text1"/>
              </w:rPr>
              <w:t xml:space="preserve"> logistyką</w:t>
            </w:r>
            <w:r w:rsidR="007720B1" w:rsidRPr="00B270C1">
              <w:rPr>
                <w:rFonts w:cs="Calibri"/>
                <w:color w:val="000000" w:themeColor="text1"/>
              </w:rPr>
              <w:t xml:space="preserve"> morską</w:t>
            </w:r>
            <w:r w:rsidR="002E6CC8" w:rsidRPr="00B270C1">
              <w:rPr>
                <w:rFonts w:cs="Calibri"/>
                <w:color w:val="000000" w:themeColor="text1"/>
              </w:rPr>
              <w:t>, w tym</w:t>
            </w:r>
            <w:r w:rsidRPr="00B270C1">
              <w:rPr>
                <w:rFonts w:cs="Calibri"/>
                <w:color w:val="000000" w:themeColor="text1"/>
              </w:rPr>
              <w:t xml:space="preserve"> co najmniej </w:t>
            </w:r>
            <w:r w:rsidR="002E6CC8" w:rsidRPr="00B270C1">
              <w:rPr>
                <w:rFonts w:cs="Calibri"/>
                <w:color w:val="000000" w:themeColor="text1"/>
              </w:rPr>
              <w:t>2</w:t>
            </w:r>
            <w:r w:rsidRPr="00B270C1">
              <w:rPr>
                <w:rFonts w:cs="Calibri"/>
                <w:color w:val="000000" w:themeColor="text1"/>
              </w:rPr>
              <w:t xml:space="preserve"> usług</w:t>
            </w:r>
            <w:r w:rsidR="002E6CC8" w:rsidRPr="00B270C1">
              <w:rPr>
                <w:rFonts w:cs="Calibri"/>
                <w:color w:val="000000" w:themeColor="text1"/>
              </w:rPr>
              <w:t xml:space="preserve">i </w:t>
            </w:r>
            <w:r w:rsidRPr="00B270C1">
              <w:rPr>
                <w:rFonts w:cs="Calibri"/>
                <w:color w:val="000000" w:themeColor="text1"/>
              </w:rPr>
              <w:t>zrealizowan</w:t>
            </w:r>
            <w:r w:rsidR="002E6CC8" w:rsidRPr="00B270C1">
              <w:rPr>
                <w:rFonts w:cs="Calibri"/>
                <w:color w:val="000000" w:themeColor="text1"/>
              </w:rPr>
              <w:t>e</w:t>
            </w:r>
            <w:r w:rsidR="007720B1" w:rsidRPr="00B270C1">
              <w:rPr>
                <w:rFonts w:cs="Calibri"/>
                <w:color w:val="000000" w:themeColor="text1"/>
              </w:rPr>
              <w:t xml:space="preserve"> </w:t>
            </w:r>
            <w:r w:rsidRPr="00B270C1">
              <w:rPr>
                <w:rFonts w:cs="Calibri"/>
                <w:color w:val="000000" w:themeColor="text1"/>
              </w:rPr>
              <w:t>został</w:t>
            </w:r>
            <w:r w:rsidR="002E6CC8" w:rsidRPr="00B270C1">
              <w:rPr>
                <w:rFonts w:cs="Calibri"/>
                <w:color w:val="000000" w:themeColor="text1"/>
              </w:rPr>
              <w:t>y</w:t>
            </w:r>
            <w:r w:rsidRPr="00B270C1">
              <w:rPr>
                <w:rFonts w:cs="Calibri"/>
                <w:color w:val="000000" w:themeColor="text1"/>
              </w:rPr>
              <w:t xml:space="preserve"> dla uczelni wyższej. </w:t>
            </w:r>
          </w:p>
          <w:p w14:paraId="3900EAB0" w14:textId="77777777" w:rsidR="00331419" w:rsidRPr="00B270C1" w:rsidRDefault="00331419" w:rsidP="006F0FBD">
            <w:pPr>
              <w:spacing w:before="60" w:after="120"/>
              <w:jc w:val="both"/>
              <w:rPr>
                <w:rFonts w:cs="Calibri"/>
                <w:color w:val="000000" w:themeColor="text1"/>
              </w:rPr>
            </w:pPr>
            <w:r w:rsidRPr="00B270C1">
              <w:rPr>
                <w:rFonts w:cs="Calibri"/>
                <w:color w:val="000000" w:themeColor="text1"/>
              </w:rPr>
              <w:t xml:space="preserve">Na potwierdzenie spełnienia warunków Wykonawca uzupełni i złoży dokumenty: wykaz osób oraz wykaz usług wraz z załącznikami. </w:t>
            </w:r>
            <w:bookmarkEnd w:id="1"/>
          </w:p>
        </w:tc>
      </w:tr>
      <w:tr w:rsidR="00331419" w:rsidRPr="006300B2" w14:paraId="6E9C350C" w14:textId="77777777" w:rsidTr="006F0F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2AC3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A4B64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300B2">
              <w:rPr>
                <w:rFonts w:cs="Calibri"/>
                <w:b/>
                <w:bCs/>
              </w:rPr>
              <w:t>Zdolność do występowania w obrocie gospodarczym</w:t>
            </w:r>
          </w:p>
          <w:p w14:paraId="3F2AF8EB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Zamawiający nie określa szczegółowego warunku w tym zakresie.</w:t>
            </w:r>
          </w:p>
        </w:tc>
      </w:tr>
      <w:tr w:rsidR="00331419" w:rsidRPr="006300B2" w14:paraId="2B6E79F5" w14:textId="77777777" w:rsidTr="006F0F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BF9DA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D20FF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300B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807B9C5" w14:textId="77777777" w:rsidR="00331419" w:rsidRPr="006300B2" w:rsidRDefault="00331419" w:rsidP="006F0FBD">
            <w:pPr>
              <w:spacing w:before="60" w:after="120"/>
              <w:jc w:val="both"/>
              <w:rPr>
                <w:rFonts w:cs="Calibri"/>
              </w:rPr>
            </w:pPr>
            <w:r w:rsidRPr="006300B2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4849791B" w14:textId="77777777" w:rsidR="00025C8D" w:rsidRPr="006300B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300B2">
        <w:rPr>
          <w:sz w:val="20"/>
          <w:szCs w:val="20"/>
        </w:rPr>
        <w:t xml:space="preserve">…………….……. </w:t>
      </w:r>
      <w:r w:rsidRPr="006300B2">
        <w:rPr>
          <w:i/>
          <w:sz w:val="16"/>
          <w:szCs w:val="16"/>
        </w:rPr>
        <w:t>(miejscowość),</w:t>
      </w:r>
      <w:r w:rsidRPr="006300B2">
        <w:rPr>
          <w:i/>
          <w:sz w:val="18"/>
          <w:szCs w:val="18"/>
        </w:rPr>
        <w:t xml:space="preserve"> </w:t>
      </w:r>
      <w:r w:rsidRPr="006300B2">
        <w:rPr>
          <w:sz w:val="20"/>
          <w:szCs w:val="20"/>
        </w:rPr>
        <w:t xml:space="preserve">dnia ………….……. r. </w:t>
      </w:r>
    </w:p>
    <w:p w14:paraId="45B7D720" w14:textId="77777777" w:rsidR="00025C8D" w:rsidRPr="006300B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</w:r>
      <w:r w:rsidRPr="006300B2">
        <w:rPr>
          <w:sz w:val="20"/>
          <w:szCs w:val="20"/>
        </w:rPr>
        <w:tab/>
        <w:t>…………………………………………</w:t>
      </w:r>
    </w:p>
    <w:p w14:paraId="38C4CA0E" w14:textId="77777777"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300B2">
        <w:rPr>
          <w:i/>
          <w:sz w:val="16"/>
          <w:szCs w:val="16"/>
        </w:rPr>
        <w:t>(podpis)</w:t>
      </w:r>
    </w:p>
    <w:p w14:paraId="70885659" w14:textId="77777777" w:rsidR="00FE4E2B" w:rsidRPr="006300B2" w:rsidRDefault="00D23F3D" w:rsidP="006300B2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39657750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049F0FF5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6533DFF3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584950" w14:textId="77777777" w:rsidR="009B3541" w:rsidRDefault="009B3541" w:rsidP="0038231F">
      <w:pPr>
        <w:spacing w:after="0" w:line="240" w:lineRule="auto"/>
      </w:pPr>
      <w:r>
        <w:separator/>
      </w:r>
    </w:p>
  </w:endnote>
  <w:endnote w:type="continuationSeparator" w:id="0">
    <w:p w14:paraId="3BCB3A23" w14:textId="77777777" w:rsidR="009B3541" w:rsidRDefault="009B35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4060F" w14:textId="77777777" w:rsidR="00331419" w:rsidRDefault="003314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A7862" w14:textId="77777777" w:rsidR="006300B2" w:rsidRDefault="006300B2" w:rsidP="006300B2">
    <w:pPr>
      <w:spacing w:after="2" w:line="254" w:lineRule="auto"/>
      <w:ind w:left="142" w:right="79"/>
      <w:jc w:val="both"/>
      <w:rPr>
        <w:sz w:val="20"/>
        <w:szCs w:val="20"/>
      </w:rPr>
    </w:pPr>
    <w:bookmarkStart w:id="2" w:name="_Hlk227311606"/>
    <w:bookmarkStart w:id="3" w:name="_Hlk232165689"/>
    <w:r>
      <w:rPr>
        <w:sz w:val="20"/>
        <w:szCs w:val="20"/>
      </w:rPr>
      <w:t>Projekt "</w:t>
    </w:r>
    <w:r w:rsidRPr="00495B80">
      <w:rPr>
        <w:sz w:val="20"/>
        <w:szCs w:val="20"/>
      </w:rPr>
      <w:t>KOMPAS - Kompetencje, Otwartość, Mobilność - Kierunkami Rozwoju Umiędzynarodowiania UMG</w:t>
    </w:r>
    <w:r>
      <w:rPr>
        <w:sz w:val="20"/>
        <w:szCs w:val="20"/>
      </w:rPr>
      <w:t>” jest współfinansowany przez Unię Europejską w ramach programu NAWA Welcome to Poland 2025</w:t>
    </w:r>
    <w:r>
      <w:br/>
    </w:r>
    <w:r>
      <w:rPr>
        <w:sz w:val="20"/>
        <w:szCs w:val="20"/>
      </w:rPr>
      <w:t xml:space="preserve">UMOWA NR: </w:t>
    </w:r>
    <w:r w:rsidRPr="00495B80">
      <w:rPr>
        <w:sz w:val="20"/>
        <w:szCs w:val="20"/>
      </w:rPr>
      <w:t>BPI/WTP/2025/1/00056/U/00001</w:t>
    </w:r>
  </w:p>
  <w:bookmarkEnd w:id="2"/>
  <w:bookmarkEnd w:id="3"/>
  <w:p w14:paraId="62592F9A" w14:textId="77777777" w:rsidR="006300B2" w:rsidRDefault="006300B2">
    <w:pPr>
      <w:pStyle w:val="Stopka"/>
      <w:jc w:val="right"/>
    </w:pPr>
  </w:p>
  <w:p w14:paraId="128405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DCB68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0635D" w14:textId="77777777" w:rsidR="00331419" w:rsidRDefault="003314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7769D" w14:textId="77777777" w:rsidR="009B3541" w:rsidRDefault="009B3541" w:rsidP="0038231F">
      <w:pPr>
        <w:spacing w:after="0" w:line="240" w:lineRule="auto"/>
      </w:pPr>
      <w:r>
        <w:separator/>
      </w:r>
    </w:p>
  </w:footnote>
  <w:footnote w:type="continuationSeparator" w:id="0">
    <w:p w14:paraId="17CD4427" w14:textId="77777777" w:rsidR="009B3541" w:rsidRDefault="009B35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01CA5" w14:textId="77777777" w:rsidR="00331419" w:rsidRDefault="00331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6965" w14:textId="2BBB6A62" w:rsidR="00331419" w:rsidRDefault="007720B1">
    <w:pPr>
      <w:pStyle w:val="Nagwek"/>
    </w:pPr>
    <w:r>
      <w:rPr>
        <w:noProof/>
      </w:rPr>
      <w:drawing>
        <wp:anchor distT="0" distB="0" distL="0" distR="0" simplePos="0" relativeHeight="251657728" behindDoc="1" locked="0" layoutInCell="1" allowOverlap="1" wp14:anchorId="0EC5F99D" wp14:editId="6815E9E8">
          <wp:simplePos x="0" y="0"/>
          <wp:positionH relativeFrom="page">
            <wp:posOffset>1024890</wp:posOffset>
          </wp:positionH>
          <wp:positionV relativeFrom="page">
            <wp:posOffset>127635</wp:posOffset>
          </wp:positionV>
          <wp:extent cx="5702300" cy="4254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425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3906A3" w14:textId="77777777" w:rsidR="006300B2" w:rsidRDefault="006300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C13C5" w14:textId="77777777" w:rsidR="00331419" w:rsidRDefault="003314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6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6D7"/>
    <w:rsid w:val="00284368"/>
    <w:rsid w:val="00290B01"/>
    <w:rsid w:val="00292198"/>
    <w:rsid w:val="002B2AD9"/>
    <w:rsid w:val="002C1C7B"/>
    <w:rsid w:val="002C4137"/>
    <w:rsid w:val="002C4948"/>
    <w:rsid w:val="002E641A"/>
    <w:rsid w:val="002E6CC8"/>
    <w:rsid w:val="00313417"/>
    <w:rsid w:val="00313911"/>
    <w:rsid w:val="00316F7C"/>
    <w:rsid w:val="00331419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077C3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07FA6"/>
    <w:rsid w:val="005103B9"/>
    <w:rsid w:val="00512A1E"/>
    <w:rsid w:val="00520174"/>
    <w:rsid w:val="005434B3"/>
    <w:rsid w:val="005641F0"/>
    <w:rsid w:val="005C39CA"/>
    <w:rsid w:val="005E176A"/>
    <w:rsid w:val="005E24AA"/>
    <w:rsid w:val="006300B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20B1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789"/>
    <w:rsid w:val="008C5709"/>
    <w:rsid w:val="008C6DF8"/>
    <w:rsid w:val="008D0487"/>
    <w:rsid w:val="008F3B4E"/>
    <w:rsid w:val="0091264E"/>
    <w:rsid w:val="00917F94"/>
    <w:rsid w:val="009301A2"/>
    <w:rsid w:val="00942E96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3541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270C1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601D5"/>
    <w:rsid w:val="00C737A7"/>
    <w:rsid w:val="00C81012"/>
    <w:rsid w:val="00C909B9"/>
    <w:rsid w:val="00CD0851"/>
    <w:rsid w:val="00D13F99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F6F191"/>
  <w15:chartTrackingRefBased/>
  <w15:docId w15:val="{B9CE2E64-12E4-4A43-B017-54C96FF0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3EE8-3C36-4D24-8C7D-C145C3DE8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2026-08-05T07:25:00Z</dcterms:created>
  <dcterms:modified xsi:type="dcterms:W3CDTF">2026-08-05T07:25:00Z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5705663f-5581-44be-8a3c-8e82bad8dd5e</vt:lpwstr>
  </property>
</Properties>
</file>