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01EDD" w14:textId="72E0E1CA" w:rsidR="00554D72" w:rsidRPr="006A7C85" w:rsidRDefault="00FF73A4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>Bydgoszcz</w:t>
      </w:r>
      <w:r w:rsidR="00554D72" w:rsidRPr="006A7C85">
        <w:rPr>
          <w:rFonts w:ascii="Arial Narrow" w:hAnsi="Arial Narrow" w:cs="Arial"/>
          <w:sz w:val="22"/>
          <w:szCs w:val="22"/>
        </w:rPr>
        <w:t xml:space="preserve"> dnia: </w:t>
      </w:r>
      <w:r w:rsidRPr="006A7C85">
        <w:rPr>
          <w:rFonts w:ascii="Arial Narrow" w:hAnsi="Arial Narrow" w:cs="Arial"/>
          <w:sz w:val="22"/>
          <w:szCs w:val="22"/>
        </w:rPr>
        <w:t>2024-01-2</w:t>
      </w:r>
      <w:r w:rsidR="005C50FC">
        <w:rPr>
          <w:rFonts w:ascii="Arial Narrow" w:hAnsi="Arial Narrow" w:cs="Arial"/>
          <w:sz w:val="22"/>
          <w:szCs w:val="22"/>
        </w:rPr>
        <w:t>5</w:t>
      </w:r>
    </w:p>
    <w:p w14:paraId="1F6CC0D4" w14:textId="77777777" w:rsidR="00554D72" w:rsidRPr="006A7C85" w:rsidRDefault="00FF73A4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A7C8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A2E55DE" w14:textId="77777777" w:rsidR="00554D72" w:rsidRPr="006A7C85" w:rsidRDefault="00FF73A4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>Powstańców Warszawy</w:t>
      </w:r>
      <w:r w:rsidR="00554D72" w:rsidRPr="006A7C85">
        <w:rPr>
          <w:rFonts w:ascii="Arial Narrow" w:hAnsi="Arial Narrow" w:cs="Arial"/>
          <w:sz w:val="22"/>
          <w:szCs w:val="22"/>
        </w:rPr>
        <w:t xml:space="preserve"> </w:t>
      </w:r>
      <w:r w:rsidRPr="006A7C85">
        <w:rPr>
          <w:rFonts w:ascii="Arial Narrow" w:hAnsi="Arial Narrow" w:cs="Arial"/>
          <w:sz w:val="22"/>
          <w:szCs w:val="22"/>
        </w:rPr>
        <w:t>5</w:t>
      </w:r>
    </w:p>
    <w:p w14:paraId="4EA0EFC0" w14:textId="77777777" w:rsidR="00554D72" w:rsidRPr="006A7C85" w:rsidRDefault="00FF73A4" w:rsidP="00554D72">
      <w:pPr>
        <w:rPr>
          <w:rFonts w:ascii="Arial Narrow" w:hAnsi="Arial Narrow" w:cs="Arial"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>85-681</w:t>
      </w:r>
      <w:r w:rsidR="00554D72" w:rsidRPr="006A7C85">
        <w:rPr>
          <w:rFonts w:ascii="Arial Narrow" w:hAnsi="Arial Narrow" w:cs="Arial"/>
          <w:sz w:val="22"/>
          <w:szCs w:val="22"/>
        </w:rPr>
        <w:t xml:space="preserve"> </w:t>
      </w:r>
      <w:r w:rsidRPr="006A7C85">
        <w:rPr>
          <w:rFonts w:ascii="Arial Narrow" w:hAnsi="Arial Narrow" w:cs="Arial"/>
          <w:sz w:val="22"/>
          <w:szCs w:val="22"/>
        </w:rPr>
        <w:t>Bydgoszcz</w:t>
      </w:r>
    </w:p>
    <w:p w14:paraId="0F1A8B3E" w14:textId="77777777" w:rsidR="00554D72" w:rsidRPr="006A7C85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6A7C8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85C91FC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A7C8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38F9B5" w14:textId="030B0F95" w:rsidR="006A7C85" w:rsidRPr="006A7C85" w:rsidRDefault="006A7C85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A7C8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20539" w:rsidRPr="00620539">
        <w:rPr>
          <w:rFonts w:ascii="Arial Narrow" w:hAnsi="Arial Narrow" w:cs="Arial"/>
          <w:b/>
          <w:sz w:val="22"/>
          <w:szCs w:val="22"/>
        </w:rPr>
        <w:t>737/24</w:t>
      </w:r>
    </w:p>
    <w:p w14:paraId="62591675" w14:textId="77777777" w:rsidR="00554D72" w:rsidRPr="006A7C8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A7C85">
        <w:rPr>
          <w:rFonts w:ascii="Arial Narrow" w:hAnsi="Arial Narrow" w:cs="Arial"/>
          <w:b/>
          <w:sz w:val="22"/>
          <w:szCs w:val="22"/>
        </w:rPr>
        <w:t>WYKONAWCY</w:t>
      </w:r>
    </w:p>
    <w:p w14:paraId="0EBF8343" w14:textId="77777777" w:rsidR="00554D72" w:rsidRPr="006A7C8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A7C85" w14:paraId="2CA0DBC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1B655F" w14:textId="77777777" w:rsidR="00AB5D68" w:rsidRPr="006A7C8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A7C8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A0CEB05" w14:textId="77777777" w:rsidR="00AB5D68" w:rsidRPr="006A7C8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A7C8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6A7C85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6A7C8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6A7C8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21D687F" w14:textId="77777777" w:rsidR="00EF1037" w:rsidRPr="006A7C85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D3E90E0" w14:textId="77777777" w:rsidR="00554D72" w:rsidRPr="006A7C8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7C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7C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7C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A7C85" w14:paraId="2D62E98F" w14:textId="77777777" w:rsidTr="00860A6D">
        <w:tc>
          <w:tcPr>
            <w:tcW w:w="2269" w:type="dxa"/>
            <w:shd w:val="clear" w:color="auto" w:fill="auto"/>
          </w:tcPr>
          <w:p w14:paraId="5448B8D1" w14:textId="77777777" w:rsidR="00554D72" w:rsidRPr="006A7C8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7C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E702CB" w14:textId="77777777" w:rsidR="00554D72" w:rsidRPr="006A7C85" w:rsidRDefault="00FF73A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7C85">
              <w:rPr>
                <w:rFonts w:ascii="Arial Narrow" w:hAnsi="Arial Narrow" w:cs="Arial"/>
                <w:bCs/>
                <w:sz w:val="22"/>
                <w:szCs w:val="22"/>
              </w:rPr>
              <w:t>Naprawy sterylizatorów, myjni, automatów myjąco-dezynfekujących, szaf endoskopowych oraz stacji uzdatniania wody</w:t>
            </w:r>
            <w:r w:rsidR="00554D72" w:rsidRPr="006A7C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F73A4" w:rsidRPr="006A7C85" w14:paraId="77C74DEA" w14:textId="77777777" w:rsidTr="004A178D">
        <w:tc>
          <w:tcPr>
            <w:tcW w:w="2269" w:type="dxa"/>
            <w:shd w:val="clear" w:color="auto" w:fill="auto"/>
          </w:tcPr>
          <w:p w14:paraId="46A6D530" w14:textId="77777777" w:rsidR="00FF73A4" w:rsidRPr="006A7C85" w:rsidRDefault="00FF73A4" w:rsidP="004A17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7C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4D5BCC" w14:textId="77777777" w:rsidR="00FF73A4" w:rsidRPr="006A7C85" w:rsidRDefault="00FF73A4" w:rsidP="004A17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7C85">
              <w:rPr>
                <w:rFonts w:ascii="Arial Narrow" w:hAnsi="Arial Narrow" w:cs="Arial"/>
                <w:bCs/>
                <w:sz w:val="22"/>
                <w:szCs w:val="22"/>
              </w:rPr>
              <w:t>143/2023</w:t>
            </w:r>
          </w:p>
        </w:tc>
      </w:tr>
    </w:tbl>
    <w:p w14:paraId="3E37E474" w14:textId="7A3DEA7A" w:rsidR="00EF1037" w:rsidRPr="006A7C85" w:rsidRDefault="005C0930" w:rsidP="00816F97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 xml:space="preserve">Zamawiający, </w:t>
      </w:r>
      <w:r w:rsidR="00FF73A4" w:rsidRPr="006A7C85">
        <w:rPr>
          <w:rFonts w:ascii="Arial Narrow" w:hAnsi="Arial Narrow" w:cs="Arial"/>
          <w:b/>
          <w:sz w:val="22"/>
          <w:szCs w:val="22"/>
        </w:rPr>
        <w:t>10WSzKzP SPZOZ</w:t>
      </w:r>
      <w:r w:rsidRPr="006A7C8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A7C85">
        <w:rPr>
          <w:rFonts w:ascii="Arial Narrow" w:hAnsi="Arial Narrow" w:cs="Arial"/>
          <w:sz w:val="22"/>
          <w:szCs w:val="22"/>
        </w:rPr>
        <w:t>286</w:t>
      </w:r>
      <w:r w:rsidRPr="006A7C8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A7C85">
        <w:rPr>
          <w:rFonts w:ascii="Arial Narrow" w:hAnsi="Arial Narrow" w:cs="Arial"/>
          <w:sz w:val="22"/>
          <w:szCs w:val="22"/>
        </w:rPr>
        <w:t>7</w:t>
      </w:r>
      <w:r w:rsidRPr="006A7C8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F73A4" w:rsidRPr="006A7C85">
        <w:rPr>
          <w:rFonts w:ascii="Arial Narrow" w:hAnsi="Arial Narrow" w:cs="Arial"/>
          <w:sz w:val="22"/>
          <w:szCs w:val="22"/>
        </w:rPr>
        <w:t>(</w:t>
      </w:r>
      <w:proofErr w:type="spellStart"/>
      <w:r w:rsidR="00FF73A4" w:rsidRPr="006A7C85">
        <w:rPr>
          <w:rFonts w:ascii="Arial Narrow" w:hAnsi="Arial Narrow" w:cs="Arial"/>
          <w:sz w:val="22"/>
          <w:szCs w:val="22"/>
        </w:rPr>
        <w:t>t.j</w:t>
      </w:r>
      <w:proofErr w:type="spellEnd"/>
      <w:r w:rsidR="00FF73A4" w:rsidRPr="006A7C85">
        <w:rPr>
          <w:rFonts w:ascii="Arial Narrow" w:hAnsi="Arial Narrow" w:cs="Arial"/>
          <w:sz w:val="22"/>
          <w:szCs w:val="22"/>
        </w:rPr>
        <w:t>. Dz. U. z 2023r. poz. 1605)</w:t>
      </w:r>
      <w:r w:rsidRPr="006A7C85">
        <w:rPr>
          <w:rFonts w:ascii="Arial Narrow" w:hAnsi="Arial Narrow" w:cs="Arial"/>
          <w:sz w:val="22"/>
          <w:szCs w:val="22"/>
        </w:rPr>
        <w:t xml:space="preserve">, </w:t>
      </w:r>
      <w:r w:rsidR="00EB3650" w:rsidRPr="006A7C85">
        <w:rPr>
          <w:rFonts w:ascii="Arial Narrow" w:hAnsi="Arial Narrow" w:cs="Arial"/>
          <w:sz w:val="22"/>
          <w:szCs w:val="22"/>
        </w:rPr>
        <w:t xml:space="preserve">informuje o </w:t>
      </w:r>
      <w:r w:rsidRPr="006A7C85">
        <w:rPr>
          <w:rFonts w:ascii="Arial Narrow" w:hAnsi="Arial Narrow" w:cs="Arial"/>
          <w:sz w:val="22"/>
          <w:szCs w:val="22"/>
        </w:rPr>
        <w:t>dokon</w:t>
      </w:r>
      <w:r w:rsidR="00EB3650" w:rsidRPr="006A7C85">
        <w:rPr>
          <w:rFonts w:ascii="Arial Narrow" w:hAnsi="Arial Narrow" w:cs="Arial"/>
          <w:sz w:val="22"/>
          <w:szCs w:val="22"/>
        </w:rPr>
        <w:t>aniu</w:t>
      </w:r>
      <w:r w:rsidRPr="006A7C85">
        <w:rPr>
          <w:rFonts w:ascii="Arial Narrow" w:hAnsi="Arial Narrow" w:cs="Arial"/>
          <w:sz w:val="22"/>
          <w:szCs w:val="22"/>
        </w:rPr>
        <w:t xml:space="preserve"> </w:t>
      </w:r>
      <w:r w:rsidR="00460DC4" w:rsidRPr="006A7C85">
        <w:rPr>
          <w:rFonts w:ascii="Arial Narrow" w:hAnsi="Arial Narrow" w:cs="Arial"/>
          <w:sz w:val="22"/>
          <w:szCs w:val="22"/>
        </w:rPr>
        <w:t>zmian</w:t>
      </w:r>
      <w:r w:rsidRPr="006A7C85">
        <w:rPr>
          <w:rFonts w:ascii="Arial Narrow" w:hAnsi="Arial Narrow" w:cs="Arial"/>
          <w:sz w:val="22"/>
          <w:szCs w:val="22"/>
        </w:rPr>
        <w:t xml:space="preserve"> w z</w:t>
      </w:r>
      <w:r w:rsidR="00460DC4" w:rsidRPr="006A7C85">
        <w:rPr>
          <w:rFonts w:ascii="Arial Narrow" w:hAnsi="Arial Narrow" w:cs="Arial"/>
          <w:sz w:val="22"/>
          <w:szCs w:val="22"/>
        </w:rPr>
        <w:t>apis</w:t>
      </w:r>
      <w:r w:rsidRPr="006A7C85">
        <w:rPr>
          <w:rFonts w:ascii="Arial Narrow" w:hAnsi="Arial Narrow" w:cs="Arial"/>
          <w:sz w:val="22"/>
          <w:szCs w:val="22"/>
        </w:rPr>
        <w:t>ach</w:t>
      </w:r>
      <w:r w:rsidR="00460DC4" w:rsidRPr="006A7C85">
        <w:rPr>
          <w:rFonts w:ascii="Arial Narrow" w:hAnsi="Arial Narrow" w:cs="Arial"/>
          <w:sz w:val="22"/>
          <w:szCs w:val="22"/>
        </w:rPr>
        <w:t xml:space="preserve"> </w:t>
      </w:r>
      <w:r w:rsidR="00E32881" w:rsidRPr="006A7C85">
        <w:rPr>
          <w:rFonts w:ascii="Arial Narrow" w:hAnsi="Arial Narrow" w:cs="Arial"/>
          <w:sz w:val="22"/>
          <w:szCs w:val="22"/>
        </w:rPr>
        <w:t xml:space="preserve">SWZ </w:t>
      </w:r>
      <w:r w:rsidR="006A7C85">
        <w:rPr>
          <w:rFonts w:ascii="Arial Narrow" w:hAnsi="Arial Narrow" w:cs="Arial"/>
          <w:sz w:val="22"/>
          <w:szCs w:val="22"/>
        </w:rPr>
        <w:br/>
      </w:r>
      <w:r w:rsidR="00460DC4" w:rsidRPr="006A7C85">
        <w:rPr>
          <w:rFonts w:ascii="Arial Narrow" w:hAnsi="Arial Narrow" w:cs="Arial"/>
          <w:sz w:val="22"/>
          <w:szCs w:val="22"/>
        </w:rPr>
        <w:t>w zakresie</w:t>
      </w:r>
      <w:r w:rsidR="00EF1037" w:rsidRPr="006A7C85">
        <w:rPr>
          <w:rFonts w:ascii="Arial Narrow" w:hAnsi="Arial Narrow" w:cs="Arial"/>
          <w:sz w:val="22"/>
          <w:szCs w:val="22"/>
        </w:rPr>
        <w:t>:</w:t>
      </w:r>
    </w:p>
    <w:p w14:paraId="7C248E93" w14:textId="33CA93E9" w:rsidR="006B5C44" w:rsidRPr="00F7438E" w:rsidRDefault="006B5C44" w:rsidP="00816F97">
      <w:pPr>
        <w:numPr>
          <w:ilvl w:val="0"/>
          <w:numId w:val="4"/>
        </w:numPr>
        <w:spacing w:before="240" w:line="360" w:lineRule="auto"/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Pkt 1</w:t>
      </w:r>
      <w:r w:rsidR="004B723A">
        <w:rPr>
          <w:rFonts w:ascii="Arial Narrow" w:hAnsi="Arial Narrow" w:cs="Arial"/>
          <w:sz w:val="22"/>
          <w:szCs w:val="22"/>
        </w:rPr>
        <w:t>6</w:t>
      </w:r>
      <w:r w:rsidRPr="00F7438E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4B723A">
        <w:rPr>
          <w:rFonts w:ascii="Arial Narrow" w:hAnsi="Arial Narrow" w:cs="Arial"/>
          <w:b/>
          <w:bCs/>
          <w:i/>
          <w:iCs/>
          <w:sz w:val="22"/>
          <w:szCs w:val="22"/>
        </w:rPr>
        <w:t>202</w:t>
      </w:r>
      <w:r w:rsidR="004B723A" w:rsidRPr="004B723A">
        <w:rPr>
          <w:rFonts w:ascii="Arial Narrow" w:hAnsi="Arial Narrow" w:cs="Arial"/>
          <w:b/>
          <w:bCs/>
          <w:i/>
          <w:iCs/>
          <w:sz w:val="22"/>
          <w:szCs w:val="22"/>
        </w:rPr>
        <w:t>4-02-2</w:t>
      </w:r>
      <w:r w:rsidR="00811A49">
        <w:rPr>
          <w:rFonts w:ascii="Arial Narrow" w:hAnsi="Arial Narrow" w:cs="Arial"/>
          <w:b/>
          <w:bCs/>
          <w:i/>
          <w:iCs/>
          <w:sz w:val="22"/>
          <w:szCs w:val="22"/>
        </w:rPr>
        <w:t>8</w:t>
      </w:r>
      <w:r w:rsidR="004B723A">
        <w:rPr>
          <w:rFonts w:ascii="Arial Narrow" w:hAnsi="Arial Narrow" w:cs="Arial"/>
          <w:i/>
          <w:iCs/>
          <w:sz w:val="22"/>
          <w:szCs w:val="22"/>
        </w:rPr>
        <w:t>.</w:t>
      </w:r>
    </w:p>
    <w:p w14:paraId="217E9211" w14:textId="554AEA6C" w:rsidR="006B5C44" w:rsidRPr="00F7438E" w:rsidRDefault="006B5C44" w:rsidP="00816F97">
      <w:pPr>
        <w:numPr>
          <w:ilvl w:val="0"/>
          <w:numId w:val="4"/>
        </w:numPr>
        <w:spacing w:before="240" w:line="360" w:lineRule="auto"/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Pkt 1</w:t>
      </w:r>
      <w:r w:rsidR="004B723A">
        <w:rPr>
          <w:rFonts w:ascii="Arial Narrow" w:hAnsi="Arial Narrow" w:cs="Arial"/>
          <w:sz w:val="22"/>
          <w:szCs w:val="22"/>
        </w:rPr>
        <w:t>8</w:t>
      </w:r>
      <w:r w:rsidRPr="00F7438E">
        <w:rPr>
          <w:rFonts w:ascii="Arial Narrow" w:hAnsi="Arial Narrow" w:cs="Arial"/>
          <w:sz w:val="22"/>
          <w:szCs w:val="22"/>
        </w:rPr>
        <w:t xml:space="preserve"> 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>Ofertę</w:t>
      </w:r>
      <w:r w:rsidR="004B723A">
        <w:rPr>
          <w:rFonts w:ascii="Arial Narrow" w:hAnsi="Arial Narrow" w:cs="Arial"/>
          <w:i/>
          <w:iCs/>
          <w:sz w:val="22"/>
          <w:szCs w:val="22"/>
        </w:rPr>
        <w:t>,</w:t>
      </w:r>
      <w:r w:rsidRPr="00F7438E">
        <w:rPr>
          <w:rFonts w:ascii="Arial Narrow" w:hAnsi="Arial Narrow" w:cs="Arial"/>
          <w:i/>
          <w:iCs/>
          <w:sz w:val="22"/>
          <w:szCs w:val="22"/>
        </w:rPr>
        <w:t xml:space="preserve"> wraz z załącznikami</w:t>
      </w:r>
      <w:r w:rsidR="004B723A">
        <w:rPr>
          <w:rFonts w:ascii="Arial Narrow" w:hAnsi="Arial Narrow" w:cs="Arial"/>
          <w:i/>
          <w:iCs/>
          <w:sz w:val="22"/>
          <w:szCs w:val="22"/>
        </w:rPr>
        <w:t>,</w:t>
      </w:r>
      <w:r w:rsidRPr="00F7438E">
        <w:rPr>
          <w:rFonts w:ascii="Arial Narrow" w:hAnsi="Arial Narrow" w:cs="Arial"/>
          <w:i/>
          <w:iCs/>
          <w:sz w:val="22"/>
          <w:szCs w:val="22"/>
        </w:rPr>
        <w:t xml:space="preserve"> należy złożyć za pośrednictwem Platformy </w:t>
      </w:r>
      <w:r w:rsidR="00620539">
        <w:rPr>
          <w:rFonts w:ascii="Arial Narrow" w:hAnsi="Arial Narrow" w:cs="Arial"/>
          <w:i/>
          <w:iCs/>
          <w:sz w:val="22"/>
          <w:szCs w:val="22"/>
        </w:rPr>
        <w:br/>
      </w:r>
      <w:r w:rsidRPr="00F7438E">
        <w:rPr>
          <w:rFonts w:ascii="Arial Narrow" w:hAnsi="Arial Narrow" w:cs="Arial"/>
          <w:i/>
          <w:iCs/>
          <w:sz w:val="22"/>
          <w:szCs w:val="22"/>
        </w:rPr>
        <w:t xml:space="preserve">w terminie do dnia </w:t>
      </w:r>
      <w:r w:rsidRPr="00811A49">
        <w:rPr>
          <w:rFonts w:ascii="Arial Narrow" w:hAnsi="Arial Narrow" w:cs="Arial"/>
          <w:b/>
          <w:bCs/>
          <w:i/>
          <w:iCs/>
          <w:sz w:val="22"/>
          <w:szCs w:val="22"/>
        </w:rPr>
        <w:t>202</w:t>
      </w:r>
      <w:r w:rsidR="004B723A" w:rsidRPr="00811A49">
        <w:rPr>
          <w:rFonts w:ascii="Arial Narrow" w:hAnsi="Arial Narrow" w:cs="Arial"/>
          <w:b/>
          <w:bCs/>
          <w:i/>
          <w:iCs/>
          <w:sz w:val="22"/>
          <w:szCs w:val="22"/>
        </w:rPr>
        <w:t>4-01-</w:t>
      </w:r>
      <w:r w:rsidR="00811A49">
        <w:rPr>
          <w:rFonts w:ascii="Arial Narrow" w:hAnsi="Arial Narrow" w:cs="Arial"/>
          <w:b/>
          <w:bCs/>
          <w:i/>
          <w:iCs/>
          <w:sz w:val="22"/>
          <w:szCs w:val="22"/>
        </w:rPr>
        <w:t>30</w:t>
      </w:r>
      <w:r w:rsidR="00816F97">
        <w:rPr>
          <w:rFonts w:ascii="Arial Narrow" w:hAnsi="Arial Narrow" w:cs="Arial"/>
          <w:i/>
          <w:iCs/>
          <w:sz w:val="22"/>
          <w:szCs w:val="22"/>
        </w:rPr>
        <w:t xml:space="preserve">. </w:t>
      </w:r>
      <w:r w:rsidR="00816F97">
        <w:rPr>
          <w:rFonts w:ascii="Arial Narrow" w:hAnsi="Arial Narrow" w:cs="Arial"/>
          <w:sz w:val="22"/>
          <w:szCs w:val="22"/>
        </w:rPr>
        <w:t>Godzina składania ofert pozostaje bez zmian.</w:t>
      </w:r>
    </w:p>
    <w:p w14:paraId="2681BF29" w14:textId="39511129" w:rsidR="00816F97" w:rsidRDefault="00816F97" w:rsidP="00816F97">
      <w:pPr>
        <w:numPr>
          <w:ilvl w:val="0"/>
          <w:numId w:val="4"/>
        </w:numPr>
        <w:spacing w:before="240" w:after="120" w:line="360" w:lineRule="auto"/>
        <w:ind w:left="426" w:hanging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 19.1. przyjmuje brzmienie </w:t>
      </w:r>
      <w:r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2024-01-</w:t>
      </w:r>
      <w:r w:rsidR="00811A49">
        <w:rPr>
          <w:rFonts w:ascii="Arial Narrow" w:hAnsi="Arial Narrow" w:cs="Arial"/>
          <w:b/>
          <w:bCs/>
          <w:i/>
          <w:iCs/>
          <w:sz w:val="22"/>
          <w:szCs w:val="22"/>
        </w:rPr>
        <w:t>30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 Narrow" w:hAnsi="Arial Narrow" w:cs="Arial"/>
          <w:i/>
          <w:iCs/>
          <w:sz w:val="22"/>
          <w:szCs w:val="22"/>
        </w:rPr>
        <w:t xml:space="preserve">za pośrednictwem Platformy, na karcie „Oferta/Załączniki”, poprzez ich odszyfrowanie, które jest jednoznaczne z ich upublicznieniem.  </w:t>
      </w:r>
      <w:r>
        <w:rPr>
          <w:rFonts w:ascii="Arial Narrow" w:hAnsi="Arial Narrow" w:cs="Arial"/>
          <w:sz w:val="22"/>
          <w:szCs w:val="22"/>
        </w:rPr>
        <w:t>Godzina otwarcia ofert pozostaje bez zmian.</w:t>
      </w:r>
    </w:p>
    <w:p w14:paraId="52E35608" w14:textId="77777777" w:rsidR="00816F97" w:rsidRPr="006A7C85" w:rsidRDefault="00816F97" w:rsidP="00816F97">
      <w:pPr>
        <w:numPr>
          <w:ilvl w:val="0"/>
          <w:numId w:val="4"/>
        </w:numPr>
        <w:spacing w:after="120" w:line="360" w:lineRule="auto"/>
        <w:ind w:left="426" w:hanging="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A7C85">
        <w:rPr>
          <w:rFonts w:ascii="Arial Narrow" w:hAnsi="Arial Narrow" w:cs="Arial"/>
          <w:sz w:val="22"/>
          <w:szCs w:val="22"/>
        </w:rPr>
        <w:t>pkt. 25.2</w:t>
      </w:r>
      <w:r>
        <w:rPr>
          <w:rFonts w:ascii="Arial Narrow" w:hAnsi="Arial Narrow" w:cs="Arial"/>
          <w:sz w:val="22"/>
          <w:szCs w:val="22"/>
        </w:rPr>
        <w:t xml:space="preserve"> przyjmuje brzmienie: </w:t>
      </w:r>
    </w:p>
    <w:p w14:paraId="766852C2" w14:textId="77777777" w:rsidR="00816F97" w:rsidRPr="00401F7E" w:rsidRDefault="00816F97" w:rsidP="00816F97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i/>
          <w:iCs/>
          <w:sz w:val="22"/>
          <w:szCs w:val="22"/>
        </w:rPr>
      </w:pPr>
      <w:r w:rsidRPr="00401F7E">
        <w:rPr>
          <w:rFonts w:ascii="Arial Narrow" w:hAnsi="Arial Narrow"/>
          <w:i/>
          <w:iCs/>
          <w:sz w:val="22"/>
          <w:szCs w:val="22"/>
        </w:rPr>
        <w:t>Zmiany umowy są dopuszczalne bez ograniczeń w zakresie dozwolonym przez art. 455 ust. 1 ustawy pkt 2-4 i ust. 2 Prawo Zamówień Publicznych. Zmiana umowy w stosunku do treści oferty, na podstawie, której dokonano wyboru Wykonawcy jest możliwa, w szczególności:</w:t>
      </w:r>
    </w:p>
    <w:p w14:paraId="1B3BE539" w14:textId="77777777" w:rsidR="00816F97" w:rsidRPr="00401F7E" w:rsidRDefault="00816F97" w:rsidP="00816F97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426" w:firstLine="141"/>
        <w:jc w:val="both"/>
        <w:rPr>
          <w:rFonts w:ascii="Arial Narrow" w:hAnsi="Arial Narrow"/>
          <w:i/>
          <w:iCs/>
          <w:sz w:val="22"/>
          <w:szCs w:val="22"/>
        </w:rPr>
      </w:pPr>
      <w:r w:rsidRPr="00401F7E">
        <w:rPr>
          <w:rFonts w:ascii="Arial Narrow" w:hAnsi="Arial Narrow"/>
          <w:i/>
          <w:iCs/>
          <w:sz w:val="22"/>
          <w:szCs w:val="22"/>
        </w:rPr>
        <w:lastRenderedPageBreak/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34C91FAC" w14:textId="54433AE2" w:rsidR="00816F97" w:rsidRDefault="00806E6E" w:rsidP="00806E6E">
      <w:pPr>
        <w:spacing w:before="240" w:after="120" w:line="360" w:lineRule="auto"/>
        <w:ind w:firstLine="42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 związku z powyższym, Zamawiający udostępnia również zaktualizowany projekt umowy – załącznik nr 9 do SWZ.</w:t>
      </w:r>
      <w:r w:rsidR="00811A49">
        <w:rPr>
          <w:rFonts w:ascii="Arial Narrow" w:hAnsi="Arial Narrow" w:cs="Arial"/>
          <w:sz w:val="22"/>
          <w:szCs w:val="22"/>
        </w:rPr>
        <w:t xml:space="preserve"> Ponadto, Zamawiający udostępnia także zaktualizowany Załącznik nr 10 do SWZ – Wykaz sprzętu.</w:t>
      </w:r>
    </w:p>
    <w:p w14:paraId="0E0E4B8B" w14:textId="77777777" w:rsidR="006B5C44" w:rsidRPr="006A7C85" w:rsidRDefault="006B5C44" w:rsidP="008B257A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2B344136" w14:textId="77777777" w:rsidR="005C0930" w:rsidRPr="006A7C8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A7C85">
        <w:rPr>
          <w:rFonts w:ascii="Arial Narrow" w:hAnsi="Arial Narrow" w:cs="Arial"/>
          <w:i/>
          <w:sz w:val="22"/>
          <w:szCs w:val="22"/>
        </w:rPr>
        <w:t>Zamawiający</w:t>
      </w:r>
    </w:p>
    <w:p w14:paraId="0EB67968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11FB3F5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03C8CE7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D6663F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B1741BA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138875C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7023876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A966524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86EAA44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020CE2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A03A5AB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B4A1D70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45834F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D8CEA6A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AC61E7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11550A3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6C7C47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D202719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75ABA97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BBCAA6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038FD28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33A00C4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FAFCF7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B6C8E45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296E669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D294A25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1DD2D8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086EDB1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0238B5E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089E244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35A462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860CA4C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A713815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D25B4E1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199AFD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F15E460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6A57C7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26BA66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96E890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C24304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2289F86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659BFD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85D037E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1B9227" w14:textId="77777777" w:rsidR="00806E6E" w:rsidRDefault="00806E6E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4B54CC3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88C3628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F8ADC9B" w14:textId="77777777" w:rsid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45A5501" w14:textId="26066CDB" w:rsidR="006A7C85" w:rsidRPr="006A7C85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A7C8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787BF056" w14:textId="77777777" w:rsidR="006A7C85" w:rsidRPr="00620539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620539">
        <w:rPr>
          <w:rFonts w:ascii="Arial Narrow" w:hAnsi="Arial Narrow"/>
          <w:sz w:val="18"/>
          <w:szCs w:val="20"/>
        </w:rPr>
        <w:t xml:space="preserve">Egz. 1 – a/a kancelaria  </w:t>
      </w:r>
    </w:p>
    <w:p w14:paraId="45BFFF70" w14:textId="77777777" w:rsidR="006A7C85" w:rsidRPr="00620539" w:rsidRDefault="006A7C85" w:rsidP="006A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620539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620539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620539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620539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620539">
        <w:rPr>
          <w:rFonts w:ascii="Arial Narrow" w:hAnsi="Arial Narrow"/>
          <w:b/>
          <w:bCs/>
          <w:sz w:val="18"/>
          <w:szCs w:val="18"/>
        </w:rPr>
        <w:t>. T2612 B5</w:t>
      </w:r>
    </w:p>
    <w:p w14:paraId="71B7509D" w14:textId="77777777" w:rsidR="006A7C85" w:rsidRPr="006A7C85" w:rsidRDefault="006A7C85" w:rsidP="006A7C85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095C4005" w14:textId="77E5EA35" w:rsidR="005C0930" w:rsidRPr="00E02559" w:rsidRDefault="006A7C85" w:rsidP="00806E6E">
      <w:pPr>
        <w:rPr>
          <w:szCs w:val="24"/>
        </w:rPr>
      </w:pPr>
      <w:r>
        <w:rPr>
          <w:rFonts w:ascii="Arial Narrow" w:hAnsi="Arial Narrow"/>
          <w:sz w:val="18"/>
        </w:rPr>
        <w:t>Data:</w:t>
      </w:r>
      <w:r w:rsidR="005C50FC">
        <w:rPr>
          <w:rFonts w:ascii="Arial Narrow" w:hAnsi="Arial Narrow"/>
          <w:sz w:val="18"/>
        </w:rPr>
        <w:t xml:space="preserve"> </w:t>
      </w:r>
      <w:r w:rsidR="00620539">
        <w:rPr>
          <w:rFonts w:ascii="Arial Narrow" w:hAnsi="Arial Narrow"/>
          <w:sz w:val="18"/>
        </w:rPr>
        <w:t>25.01.2024 r.</w:t>
      </w:r>
    </w:p>
    <w:sectPr w:rsidR="005C0930" w:rsidRPr="00E02559" w:rsidSect="006A7C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386AE" w14:textId="77777777" w:rsidR="00940DDD" w:rsidRDefault="00940DDD">
      <w:r>
        <w:separator/>
      </w:r>
    </w:p>
  </w:endnote>
  <w:endnote w:type="continuationSeparator" w:id="0">
    <w:p w14:paraId="4252E7E2" w14:textId="77777777" w:rsidR="00940DDD" w:rsidRDefault="0094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CF4E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D2F6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15B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80C426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EEA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FB57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126708" w14:textId="77777777" w:rsidR="00EF1037" w:rsidRDefault="00EF1037">
    <w:pPr>
      <w:pStyle w:val="Stopka"/>
      <w:tabs>
        <w:tab w:val="clear" w:pos="4536"/>
        <w:tab w:val="left" w:pos="6237"/>
      </w:tabs>
    </w:pPr>
  </w:p>
  <w:p w14:paraId="050789F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069F" w14:textId="77777777" w:rsidR="00940DDD" w:rsidRDefault="00940DDD">
      <w:r>
        <w:separator/>
      </w:r>
    </w:p>
  </w:footnote>
  <w:footnote w:type="continuationSeparator" w:id="0">
    <w:p w14:paraId="458CCF0F" w14:textId="77777777" w:rsidR="00940DDD" w:rsidRDefault="00940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4CE7" w14:textId="77777777" w:rsidR="00FF73A4" w:rsidRDefault="00FF7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5A36" w14:textId="77777777" w:rsidR="00FF73A4" w:rsidRDefault="00FF73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D5324" w14:textId="77777777" w:rsidR="00FF73A4" w:rsidRDefault="00FF7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511602E9"/>
    <w:multiLevelType w:val="hybridMultilevel"/>
    <w:tmpl w:val="6FEC0F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328580">
    <w:abstractNumId w:val="1"/>
    <w:lvlOverride w:ilvl="0">
      <w:startOverride w:val="1"/>
    </w:lvlOverride>
  </w:num>
  <w:num w:numId="2" w16cid:durableId="2029670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8545429">
    <w:abstractNumId w:val="0"/>
  </w:num>
  <w:num w:numId="4" w16cid:durableId="2017951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DDD"/>
    <w:rsid w:val="00057D02"/>
    <w:rsid w:val="000613E0"/>
    <w:rsid w:val="000852B7"/>
    <w:rsid w:val="00152970"/>
    <w:rsid w:val="001A571A"/>
    <w:rsid w:val="002B1C74"/>
    <w:rsid w:val="00384EFD"/>
    <w:rsid w:val="003D23F9"/>
    <w:rsid w:val="00401F7E"/>
    <w:rsid w:val="004222DA"/>
    <w:rsid w:val="00453637"/>
    <w:rsid w:val="00453E59"/>
    <w:rsid w:val="00460DC4"/>
    <w:rsid w:val="004B723A"/>
    <w:rsid w:val="005079A4"/>
    <w:rsid w:val="00554D72"/>
    <w:rsid w:val="0055546F"/>
    <w:rsid w:val="005869DA"/>
    <w:rsid w:val="005C0930"/>
    <w:rsid w:val="005C50FC"/>
    <w:rsid w:val="0060415D"/>
    <w:rsid w:val="00620539"/>
    <w:rsid w:val="006A7C85"/>
    <w:rsid w:val="006B5C44"/>
    <w:rsid w:val="006D4AE5"/>
    <w:rsid w:val="00806E6E"/>
    <w:rsid w:val="00811A49"/>
    <w:rsid w:val="00816F97"/>
    <w:rsid w:val="00854803"/>
    <w:rsid w:val="00860A6D"/>
    <w:rsid w:val="00862B7D"/>
    <w:rsid w:val="0087224A"/>
    <w:rsid w:val="00881C07"/>
    <w:rsid w:val="008B257A"/>
    <w:rsid w:val="009149C3"/>
    <w:rsid w:val="00940DDD"/>
    <w:rsid w:val="00953AA1"/>
    <w:rsid w:val="0095641D"/>
    <w:rsid w:val="009D169F"/>
    <w:rsid w:val="00A220FB"/>
    <w:rsid w:val="00AB5D68"/>
    <w:rsid w:val="00B26D41"/>
    <w:rsid w:val="00B361A9"/>
    <w:rsid w:val="00C152AE"/>
    <w:rsid w:val="00C547E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664FA"/>
    <w:rsid w:val="00FA7728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99719"/>
  <w15:chartTrackingRefBased/>
  <w15:docId w15:val="{CC757BFB-6CEE-4C63-AF9D-C80A76AF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6A7C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A7C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8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2024-01-25T12:22:00Z</cp:lastPrinted>
  <dcterms:created xsi:type="dcterms:W3CDTF">2024-01-25T12:22:00Z</dcterms:created>
  <dcterms:modified xsi:type="dcterms:W3CDTF">2024-01-25T12:22:00Z</dcterms:modified>
</cp:coreProperties>
</file>