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D691B52" w:rsidR="005D2404" w:rsidRPr="00155EBC" w:rsidRDefault="008D2AB8" w:rsidP="00D715B2">
      <w:pPr>
        <w:jc w:val="both"/>
        <w:rPr>
          <w:bCs/>
          <w:sz w:val="20"/>
          <w:szCs w:val="20"/>
        </w:rPr>
      </w:pPr>
      <w:r w:rsidRPr="00155EBC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155EBC" w:rsidRPr="00155EBC">
        <w:rPr>
          <w:sz w:val="20"/>
          <w:szCs w:val="20"/>
        </w:rPr>
        <w:t xml:space="preserve"> </w:t>
      </w:r>
      <w:r w:rsidR="00155EBC" w:rsidRPr="00155EBC">
        <w:rPr>
          <w:b/>
          <w:bCs/>
          <w:sz w:val="20"/>
          <w:szCs w:val="20"/>
        </w:rPr>
        <w:t>dostawa słuchawek bezprzewodowych nausznych z aktywną redukcją szumów (ANC) z mikrofonem szt. 1- KC-zp.272-430/2</w:t>
      </w:r>
      <w:bookmarkEnd w:id="0"/>
      <w:r w:rsidR="00155EBC" w:rsidRPr="00155EBC">
        <w:rPr>
          <w:b/>
          <w:bCs/>
          <w:sz w:val="20"/>
          <w:szCs w:val="20"/>
        </w:rPr>
        <w:t>1</w:t>
      </w:r>
      <w:r w:rsidRPr="00155EBC">
        <w:rPr>
          <w:sz w:val="20"/>
          <w:szCs w:val="20"/>
        </w:rPr>
        <w:t>,</w:t>
      </w:r>
      <w:r w:rsidRPr="00155EBC">
        <w:rPr>
          <w:b/>
          <w:sz w:val="20"/>
          <w:szCs w:val="20"/>
        </w:rPr>
        <w:t xml:space="preserve"> </w:t>
      </w:r>
      <w:r w:rsidRPr="00155EBC">
        <w:rPr>
          <w:sz w:val="20"/>
          <w:szCs w:val="20"/>
        </w:rPr>
        <w:t>oferuję r</w:t>
      </w:r>
      <w:r w:rsidR="0073659D" w:rsidRPr="00155EBC">
        <w:rPr>
          <w:sz w:val="20"/>
          <w:szCs w:val="20"/>
        </w:rPr>
        <w:t xml:space="preserve">ealizację przedmiotu zamówienia, </w:t>
      </w:r>
      <w:r w:rsidRPr="00155EBC">
        <w:rPr>
          <w:sz w:val="20"/>
          <w:szCs w:val="20"/>
        </w:rPr>
        <w:t>zgodnie z</w:t>
      </w:r>
      <w:r w:rsidR="006D107A" w:rsidRPr="00155EBC">
        <w:rPr>
          <w:sz w:val="20"/>
          <w:szCs w:val="20"/>
        </w:rPr>
        <w:t xml:space="preserve"> </w:t>
      </w:r>
      <w:r w:rsidRPr="00155EBC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6E9A5920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 zaoferowan</w:t>
      </w:r>
      <w:r w:rsidR="005B67C6">
        <w:rPr>
          <w:sz w:val="20"/>
          <w:szCs w:val="20"/>
        </w:rPr>
        <w:t xml:space="preserve">ych </w:t>
      </w:r>
      <w:r w:rsidR="00155EBC">
        <w:rPr>
          <w:sz w:val="20"/>
          <w:szCs w:val="20"/>
        </w:rPr>
        <w:t xml:space="preserve">słuchawek </w:t>
      </w:r>
      <w:r w:rsidR="00155EBC" w:rsidRPr="00155EBC">
        <w:rPr>
          <w:sz w:val="20"/>
          <w:szCs w:val="20"/>
        </w:rPr>
        <w:t>bezprzewodowych nausznych z aktywną redukcją szumów (ANC) z mikrofonem</w:t>
      </w:r>
      <w:r w:rsidR="00155EBC" w:rsidRPr="00155EBC">
        <w:rPr>
          <w:b w:val="0"/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44E6EB24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B64CB9">
        <w:rPr>
          <w:b/>
          <w:sz w:val="20"/>
          <w:szCs w:val="20"/>
        </w:rPr>
        <w:t>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</w:t>
      </w:r>
      <w:r w:rsidR="00155EBC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B64CB9">
        <w:rPr>
          <w:b/>
          <w:sz w:val="20"/>
          <w:szCs w:val="20"/>
        </w:rPr>
        <w:t xml:space="preserve">  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sz w:val="20"/>
          <w:szCs w:val="20"/>
        </w:rPr>
        <w:t>.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55EBC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B67C6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64CB9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715B2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490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10</cp:revision>
  <cp:lastPrinted>2021-08-05T09:01:00Z</cp:lastPrinted>
  <dcterms:created xsi:type="dcterms:W3CDTF">2021-02-16T13:13:00Z</dcterms:created>
  <dcterms:modified xsi:type="dcterms:W3CDTF">2021-08-10T10:46:00Z</dcterms:modified>
</cp:coreProperties>
</file>