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0384EA5A" w:rsidR="005D2404" w:rsidRPr="008F1522" w:rsidRDefault="008D2AB8" w:rsidP="008F1522">
      <w:pPr>
        <w:jc w:val="both"/>
        <w:rPr>
          <w:b/>
          <w:bCs/>
          <w:sz w:val="20"/>
          <w:szCs w:val="20"/>
        </w:rPr>
      </w:pPr>
      <w:r w:rsidRPr="008F1522">
        <w:rPr>
          <w:sz w:val="20"/>
          <w:szCs w:val="20"/>
        </w:rPr>
        <w:t>Przystępując do postępowania o udzielenie zamówienia publicznego, którego przedmiotem jest</w:t>
      </w:r>
      <w:r w:rsidR="00482CB9" w:rsidRPr="008F1522">
        <w:rPr>
          <w:b/>
          <w:sz w:val="20"/>
          <w:szCs w:val="20"/>
        </w:rPr>
        <w:t xml:space="preserve"> </w:t>
      </w:r>
      <w:r w:rsidR="008F1522" w:rsidRPr="008F1522">
        <w:rPr>
          <w:b/>
          <w:sz w:val="20"/>
          <w:szCs w:val="20"/>
        </w:rPr>
        <w:t xml:space="preserve"> </w:t>
      </w:r>
      <w:r w:rsidR="008F1522" w:rsidRPr="008F1522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pompy próżniowej  </w:t>
      </w:r>
      <w:r w:rsidR="008F1522" w:rsidRPr="008F1522">
        <w:rPr>
          <w:b/>
          <w:bCs/>
          <w:sz w:val="20"/>
          <w:szCs w:val="20"/>
        </w:rPr>
        <w:t>- KC-zp.272-</w:t>
      </w:r>
      <w:r w:rsidR="004B1CE0">
        <w:rPr>
          <w:b/>
          <w:bCs/>
          <w:sz w:val="20"/>
          <w:szCs w:val="20"/>
        </w:rPr>
        <w:t>445</w:t>
      </w:r>
      <w:r w:rsidR="008F1522" w:rsidRPr="008F1522">
        <w:rPr>
          <w:b/>
          <w:bCs/>
          <w:sz w:val="20"/>
          <w:szCs w:val="20"/>
        </w:rPr>
        <w:t>/21,</w:t>
      </w:r>
      <w:r w:rsidRPr="008F1522">
        <w:rPr>
          <w:sz w:val="20"/>
          <w:szCs w:val="20"/>
        </w:rPr>
        <w:t>oferuję r</w:t>
      </w:r>
      <w:r w:rsidR="0073659D" w:rsidRPr="008F1522">
        <w:rPr>
          <w:sz w:val="20"/>
          <w:szCs w:val="20"/>
        </w:rPr>
        <w:t xml:space="preserve">ealizację przedmiotu zamówienia, </w:t>
      </w:r>
      <w:r w:rsidRPr="008F1522">
        <w:rPr>
          <w:sz w:val="20"/>
          <w:szCs w:val="20"/>
        </w:rPr>
        <w:t>zgodnie z</w:t>
      </w:r>
      <w:r w:rsidR="006D107A" w:rsidRPr="008F1522">
        <w:rPr>
          <w:sz w:val="20"/>
          <w:szCs w:val="20"/>
        </w:rPr>
        <w:t xml:space="preserve"> </w:t>
      </w:r>
      <w:r w:rsidRPr="008F1522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6D1434CD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814AA8">
        <w:rPr>
          <w:sz w:val="20"/>
          <w:szCs w:val="20"/>
        </w:rPr>
        <w:t>j</w:t>
      </w:r>
      <w:r w:rsidR="00814AA8" w:rsidRPr="00814AA8">
        <w:rPr>
          <w:sz w:val="20"/>
          <w:szCs w:val="20"/>
        </w:rPr>
        <w:t xml:space="preserve"> </w:t>
      </w:r>
      <w:r w:rsidR="00814AA8" w:rsidRPr="00482CB9">
        <w:rPr>
          <w:sz w:val="20"/>
          <w:szCs w:val="20"/>
        </w:rPr>
        <w:t xml:space="preserve">wysokociśnieniowej  pompy </w:t>
      </w:r>
      <w:r w:rsidR="008F1522">
        <w:rPr>
          <w:sz w:val="20"/>
          <w:szCs w:val="20"/>
        </w:rPr>
        <w:t xml:space="preserve">próżniowej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00DF74C7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AC321C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</w:p>
    <w:p w14:paraId="386A3FE5" w14:textId="74C9FCFD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3</cp:revision>
  <cp:lastPrinted>2021-08-13T08:59:00Z</cp:lastPrinted>
  <dcterms:created xsi:type="dcterms:W3CDTF">2021-08-13T08:56:00Z</dcterms:created>
  <dcterms:modified xsi:type="dcterms:W3CDTF">2021-08-13T08:59:00Z</dcterms:modified>
</cp:coreProperties>
</file>