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64271AE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FD2838">
              <w:rPr>
                <w:rFonts w:ascii="Arial" w:hAnsi="Arial" w:cs="Arial"/>
                <w:b/>
                <w:bCs/>
                <w:sz w:val="18"/>
                <w:szCs w:val="18"/>
                <w:lang w:eastAsia="en-US"/>
              </w:rPr>
              <w:t>:</w:t>
            </w:r>
            <w:r w:rsidR="00FD2838">
              <w:t>2021/S 149-395896</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18BC6759" w:rsidR="00C24737" w:rsidRDefault="00407465">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Dostawa drukarek 3D wraz z materiałami eksploatacyjnymi KC-zp.272-381/21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2FE04480"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407465">
              <w:rPr>
                <w:rFonts w:ascii="Arial" w:hAnsi="Arial" w:cs="Arial"/>
                <w:sz w:val="18"/>
                <w:szCs w:val="18"/>
                <w:lang w:eastAsia="en-US"/>
              </w:rPr>
              <w:t>3</w:t>
            </w:r>
            <w:r w:rsidR="007C207F">
              <w:rPr>
                <w:rFonts w:ascii="Arial" w:hAnsi="Arial" w:cs="Arial"/>
                <w:sz w:val="18"/>
                <w:szCs w:val="18"/>
                <w:lang w:eastAsia="en-US"/>
              </w:rPr>
              <w:t>81</w:t>
            </w:r>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5FA3"/>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28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92F02-7A73-4563-B4D7-906467CD9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2021-07-27T09:22:00Z</dcterms:created>
  <dcterms:modified xsi:type="dcterms:W3CDTF">2021-08-04T09:01:00Z</dcterms:modified>
</cp:coreProperties>
</file>