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7695A7FC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313B8A" w:rsidRPr="00313B8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76DB4F9D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PCUW.261.3.</w:t>
      </w:r>
      <w:r w:rsidR="009E70C0">
        <w:rPr>
          <w:rFonts w:ascii="Times New Roman" w:hAnsi="Times New Roman"/>
          <w:b/>
        </w:rPr>
        <w:t>8</w:t>
      </w:r>
      <w:r w:rsidR="00C07D49" w:rsidRPr="00C07D49">
        <w:rPr>
          <w:rFonts w:ascii="Times New Roman" w:hAnsi="Times New Roman"/>
          <w:b/>
        </w:rPr>
        <w:t>.2021</w:t>
      </w:r>
    </w:p>
    <w:p w14:paraId="4312CB05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3BCDF080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Powiatowe Centrum Usług Wspólnych w Rawiczu</w:t>
      </w:r>
    </w:p>
    <w:p w14:paraId="711CA5D5" w14:textId="65A3E9C3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ul. Mikołaja Kopernika</w:t>
      </w: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14:paraId="7312CB92" w14:textId="77963ACA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63-900</w:t>
      </w: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74312059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D204FD">
              <w:rPr>
                <w:rFonts w:ascii="Times New Roman" w:hAnsi="Times New Roman"/>
              </w:rPr>
              <w:t xml:space="preserve">tj.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21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9E70C0">
              <w:rPr>
                <w:rFonts w:ascii="Times New Roman" w:hAnsi="Times New Roman"/>
              </w:rPr>
              <w:t>1129</w:t>
            </w:r>
            <w:r w:rsidRPr="00C07D49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3B912907" w:rsidR="005434B3" w:rsidRDefault="001F027E" w:rsidP="005C1920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9E70C0">
        <w:rPr>
          <w:rFonts w:ascii="Times New Roman" w:hAnsi="Times New Roman"/>
        </w:rPr>
        <w:t xml:space="preserve">w trybie podstawowym bez negocjacji, </w:t>
      </w:r>
      <w:r w:rsidR="005434B3" w:rsidRPr="00F90CD1">
        <w:rPr>
          <w:rFonts w:ascii="Times New Roman" w:hAnsi="Times New Roman"/>
        </w:rPr>
        <w:t xml:space="preserve">przez </w:t>
      </w:r>
      <w:r w:rsidR="00C07D49" w:rsidRPr="00C07D49">
        <w:rPr>
          <w:rFonts w:ascii="Times New Roman" w:hAnsi="Times New Roman"/>
          <w:b/>
        </w:rPr>
        <w:t>Powiatowe Centrum Usług Wspólnych w Rawiczu</w:t>
      </w:r>
      <w:r w:rsidR="005434B3">
        <w:rPr>
          <w:rFonts w:ascii="Times New Roman" w:hAnsi="Times New Roman"/>
          <w:b/>
        </w:rPr>
        <w:t>,</w:t>
      </w:r>
      <w:r w:rsidR="00D204FD">
        <w:rPr>
          <w:rFonts w:ascii="Times New Roman" w:hAnsi="Times New Roman"/>
          <w:b/>
        </w:rPr>
        <w:t xml:space="preserve"> </w:t>
      </w:r>
      <w:r w:rsidR="00D204FD" w:rsidRPr="00D204FD">
        <w:rPr>
          <w:rFonts w:ascii="Times New Roman" w:hAnsi="Times New Roman"/>
          <w:bCs/>
        </w:rPr>
        <w:t>na zadanie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9E70C0">
        <w:rPr>
          <w:rFonts w:ascii="Times New Roman" w:hAnsi="Times New Roman"/>
        </w:rPr>
        <w:t xml:space="preserve"> </w:t>
      </w:r>
      <w:r w:rsidR="009E70C0">
        <w:rPr>
          <w:rFonts w:ascii="Times New Roman" w:hAnsi="Times New Roman"/>
          <w:b/>
        </w:rPr>
        <w:t xml:space="preserve">Rozbudowa Zespołu Szkół Zawodowych w Rawiczu w ramach Projektu pn. Nowoczesne kształcenie zawodowe </w:t>
      </w:r>
      <w:r w:rsidR="009E70C0">
        <w:rPr>
          <w:rFonts w:ascii="Times New Roman" w:hAnsi="Times New Roman"/>
          <w:b/>
        </w:rPr>
        <w:br/>
        <w:t>w Zespole Szkół Zawodowych w Rawiczu – bodźcem rozwoju gospodarczego południowej Wielkopolski</w:t>
      </w:r>
      <w:r w:rsidR="00AB3E76">
        <w:rPr>
          <w:rFonts w:ascii="Times New Roman" w:hAnsi="Times New Roman"/>
          <w:b/>
        </w:rPr>
        <w:t>,</w:t>
      </w:r>
    </w:p>
    <w:p w14:paraId="06CCBB6F" w14:textId="6FCB6599" w:rsidR="00F90CD1" w:rsidRPr="00232DF0" w:rsidRDefault="00AB3E76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6183C45E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</w:t>
      </w:r>
      <w:r w:rsidR="007E661A">
        <w:rPr>
          <w:rFonts w:ascii="Times New Roman" w:hAnsi="Times New Roman"/>
        </w:rPr>
        <w:t xml:space="preserve"> 1,</w:t>
      </w:r>
      <w:r>
        <w:rPr>
          <w:rFonts w:ascii="Times New Roman" w:hAnsi="Times New Roman"/>
        </w:rPr>
        <w:t xml:space="preserve"> 4</w:t>
      </w:r>
      <w:r w:rsidR="005D01D7">
        <w:rPr>
          <w:rFonts w:ascii="Times New Roman" w:hAnsi="Times New Roman"/>
        </w:rPr>
        <w:t>, 8 i 10</w:t>
      </w:r>
      <w:r>
        <w:rPr>
          <w:rFonts w:ascii="Times New Roman" w:hAnsi="Times New Roman"/>
        </w:rPr>
        <w:t xml:space="preserve"> ustawy Pzp,</w:t>
      </w:r>
    </w:p>
    <w:p w14:paraId="66247538" w14:textId="2128AFE4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</w:t>
      </w:r>
      <w:r w:rsidR="007E661A">
        <w:rPr>
          <w:rFonts w:ascii="Times New Roman" w:hAnsi="Times New Roman"/>
          <w:i/>
          <w:sz w:val="18"/>
          <w:szCs w:val="18"/>
        </w:rPr>
        <w:t xml:space="preserve"> 1,</w:t>
      </w:r>
      <w:r w:rsidR="005C1920">
        <w:rPr>
          <w:rFonts w:ascii="Times New Roman" w:hAnsi="Times New Roman"/>
          <w:i/>
          <w:sz w:val="18"/>
          <w:szCs w:val="18"/>
        </w:rPr>
        <w:t xml:space="preserve"> 4</w:t>
      </w:r>
      <w:r w:rsidR="005D01D7">
        <w:rPr>
          <w:rFonts w:ascii="Times New Roman" w:hAnsi="Times New Roman"/>
          <w:i/>
          <w:sz w:val="18"/>
          <w:szCs w:val="18"/>
        </w:rPr>
        <w:t>, 8 i 10</w:t>
      </w:r>
      <w:r w:rsidR="006F595A">
        <w:rPr>
          <w:rFonts w:ascii="Times New Roman" w:hAnsi="Times New Roman"/>
          <w:i/>
          <w:sz w:val="18"/>
          <w:szCs w:val="18"/>
        </w:rPr>
        <w:t xml:space="preserve"> – JEŻELI DOTYCZY</w:t>
      </w:r>
      <w:r w:rsidRPr="00AB3E76">
        <w:rPr>
          <w:rFonts w:ascii="Times New Roman" w:hAnsi="Times New Roman"/>
          <w:i/>
          <w:sz w:val="18"/>
          <w:szCs w:val="18"/>
        </w:rPr>
        <w:t>).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7E763FB0" w14:textId="5197E348" w:rsidR="00D2702A" w:rsidRDefault="00313417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spełniam</w:t>
      </w:r>
      <w:r w:rsidR="00AB3E76" w:rsidRPr="00AB3E76">
        <w:rPr>
          <w:rFonts w:ascii="Times New Roman" w:hAnsi="Times New Roman"/>
        </w:rPr>
        <w:t xml:space="preserve"> </w:t>
      </w:r>
      <w:r w:rsidR="004541F9" w:rsidRPr="00AB3E76">
        <w:rPr>
          <w:rFonts w:ascii="Times New Roman" w:hAnsi="Times New Roman"/>
        </w:rPr>
        <w:t>określone przez Zamawiającego,</w:t>
      </w:r>
      <w:r w:rsidRPr="00AB3E76">
        <w:rPr>
          <w:rFonts w:ascii="Times New Roman" w:hAnsi="Times New Roman"/>
        </w:rPr>
        <w:t xml:space="preserve"> warunki udziału </w:t>
      </w:r>
      <w:r w:rsidR="004541F9" w:rsidRPr="00AB3E76">
        <w:rPr>
          <w:rFonts w:ascii="Times New Roman" w:hAnsi="Times New Roman"/>
        </w:rPr>
        <w:t>w postępowaniu</w:t>
      </w:r>
      <w:r w:rsidR="00AB3E76">
        <w:rPr>
          <w:rFonts w:ascii="Times New Roman" w:hAnsi="Times New Roman"/>
        </w:rPr>
        <w:t>,</w:t>
      </w:r>
    </w:p>
    <w:p w14:paraId="6B38E7BD" w14:textId="15317840" w:rsidR="00D23F3D" w:rsidRDefault="00D23F3D" w:rsidP="00D2702A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 xml:space="preserve">wszystkie informacje podane </w:t>
      </w:r>
      <w:r w:rsidR="00AB3E76">
        <w:rPr>
          <w:rFonts w:ascii="Times New Roman" w:hAnsi="Times New Roman"/>
        </w:rPr>
        <w:t>powyżej</w:t>
      </w:r>
      <w:r w:rsidRPr="00AB3E76">
        <w:rPr>
          <w:rFonts w:ascii="Times New Roman" w:hAnsi="Times New Roman"/>
        </w:rPr>
        <w:t xml:space="preserve"> są aktualne i zgodne z prawdą oraz zostały przedstawione z pełną świadomością konsekwencji wprowadzenia </w:t>
      </w:r>
      <w:r w:rsidR="00950F2A" w:rsidRPr="00AB3E76">
        <w:rPr>
          <w:rFonts w:ascii="Times New Roman" w:hAnsi="Times New Roman"/>
        </w:rPr>
        <w:t>Z</w:t>
      </w:r>
      <w:r w:rsidRPr="00AB3E76">
        <w:rPr>
          <w:rFonts w:ascii="Times New Roman" w:hAnsi="Times New Roman"/>
        </w:rPr>
        <w:t>amawiającego w błąd przy przedstawianiu informacji</w:t>
      </w:r>
      <w:r w:rsidR="007E661A">
        <w:rPr>
          <w:rFonts w:ascii="Times New Roman" w:hAnsi="Times New Roman"/>
        </w:rPr>
        <w:t>,</w:t>
      </w:r>
    </w:p>
    <w:p w14:paraId="0AB957DE" w14:textId="3A94788C" w:rsidR="003E0D83" w:rsidRPr="003E0D83" w:rsidRDefault="003E0D83" w:rsidP="003E0D83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i/>
          <w:iCs/>
          <w:lang w:eastAsia="pl-PL"/>
        </w:rPr>
      </w:pPr>
      <w:r w:rsidRPr="003E0D83">
        <w:rPr>
          <w:rFonts w:ascii="Times New Roman" w:hAnsi="Times New Roman"/>
          <w:bCs/>
        </w:rPr>
        <w:t xml:space="preserve">Wskazuję bezpośredni link/adres strony internetowej, na której dostępny jest w formie </w:t>
      </w:r>
      <w:r w:rsidRPr="003E0D83">
        <w:rPr>
          <w:rFonts w:ascii="Times New Roman" w:hAnsi="Times New Roman"/>
          <w:bCs/>
        </w:rPr>
        <w:br/>
        <w:t xml:space="preserve">elektronicznej podmiotowy środek dowodowy, o którym mowa w </w:t>
      </w:r>
      <w:r w:rsidR="007F59C3">
        <w:rPr>
          <w:rFonts w:ascii="Times New Roman" w:hAnsi="Times New Roman"/>
          <w:bCs/>
        </w:rPr>
        <w:t>dziale</w:t>
      </w:r>
      <w:r w:rsidRPr="004A438B">
        <w:rPr>
          <w:rFonts w:ascii="Times New Roman" w:hAnsi="Times New Roman"/>
          <w:bCs/>
        </w:rPr>
        <w:t xml:space="preserve"> </w:t>
      </w:r>
      <w:r w:rsidR="00CF0D00" w:rsidRPr="004A438B">
        <w:rPr>
          <w:rFonts w:ascii="Times New Roman" w:hAnsi="Times New Roman"/>
          <w:bCs/>
          <w:i/>
          <w:iCs/>
        </w:rPr>
        <w:t xml:space="preserve">9.3 </w:t>
      </w:r>
      <w:r w:rsidR="004A438B" w:rsidRPr="004A438B">
        <w:rPr>
          <w:rFonts w:ascii="Times New Roman" w:hAnsi="Times New Roman"/>
          <w:bCs/>
          <w:i/>
          <w:iCs/>
        </w:rPr>
        <w:t>p</w:t>
      </w:r>
      <w:r w:rsidR="00CF0D00" w:rsidRPr="004A438B">
        <w:rPr>
          <w:rFonts w:ascii="Times New Roman" w:hAnsi="Times New Roman"/>
          <w:bCs/>
          <w:i/>
          <w:iCs/>
        </w:rPr>
        <w:t>kt 1</w:t>
      </w:r>
      <w:r w:rsidR="004A438B" w:rsidRPr="004A438B">
        <w:rPr>
          <w:rFonts w:ascii="Times New Roman" w:hAnsi="Times New Roman"/>
          <w:bCs/>
          <w:i/>
          <w:iCs/>
        </w:rPr>
        <w:t xml:space="preserve"> ppkt </w:t>
      </w:r>
      <w:r w:rsidR="00CF0D00" w:rsidRPr="004A438B">
        <w:rPr>
          <w:rFonts w:ascii="Times New Roman" w:hAnsi="Times New Roman"/>
          <w:bCs/>
          <w:i/>
          <w:iCs/>
        </w:rPr>
        <w:t>2</w:t>
      </w:r>
      <w:r w:rsidRPr="004A438B">
        <w:rPr>
          <w:rFonts w:ascii="Times New Roman" w:hAnsi="Times New Roman"/>
          <w:bCs/>
          <w:i/>
          <w:iCs/>
        </w:rPr>
        <w:t xml:space="preserve"> SWZ</w:t>
      </w:r>
      <w:r w:rsidRPr="004A438B">
        <w:rPr>
          <w:rFonts w:ascii="Times New Roman" w:hAnsi="Times New Roman"/>
          <w:bCs/>
        </w:rPr>
        <w:t xml:space="preserve"> potwierdzający brak podstaw wykluczenia w zakresie art. 109 ust. 1 pkt 4 ustawy Pzp </w:t>
      </w:r>
      <w:r w:rsidRPr="003E0D83">
        <w:rPr>
          <w:rFonts w:ascii="Times New Roman" w:hAnsi="Times New Roman"/>
          <w:bCs/>
        </w:rPr>
        <w:t>oraz określający umocowanie do reprezentacji</w:t>
      </w:r>
      <w:r>
        <w:rPr>
          <w:rFonts w:ascii="Times New Roman" w:hAnsi="Times New Roman"/>
          <w:bCs/>
        </w:rPr>
        <w:t xml:space="preserve">: </w:t>
      </w:r>
      <w:r w:rsidRPr="003E0D83">
        <w:rPr>
          <w:rFonts w:ascii="Tahoma" w:hAnsi="Tahoma" w:cs="Tahoma"/>
          <w:sz w:val="18"/>
          <w:szCs w:val="18"/>
        </w:rPr>
        <w:t>………………………………………………………………………</w:t>
      </w:r>
      <w:r>
        <w:rPr>
          <w:rFonts w:ascii="Tahoma" w:hAnsi="Tahoma" w:cs="Tahoma"/>
          <w:sz w:val="18"/>
          <w:szCs w:val="18"/>
        </w:rPr>
        <w:t>…</w:t>
      </w:r>
    </w:p>
    <w:p w14:paraId="38BF29C9" w14:textId="77777777" w:rsidR="003E0D83" w:rsidRPr="00AB3E76" w:rsidRDefault="003E0D83" w:rsidP="003E0D83">
      <w:pPr>
        <w:spacing w:before="120" w:after="0" w:line="276" w:lineRule="auto"/>
        <w:ind w:left="720"/>
        <w:jc w:val="both"/>
        <w:rPr>
          <w:rFonts w:ascii="Times New Roman" w:hAnsi="Times New Roman"/>
        </w:rPr>
      </w:pPr>
    </w:p>
    <w:p w14:paraId="011F3061" w14:textId="15F721CF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4D8AFAE" w14:textId="47D889DE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2DD374" w14:textId="4E15DFC2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35EE6B" w14:textId="40FE49C9" w:rsidR="00AB3E76" w:rsidRPr="006676AE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8FB05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76BB3F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9E329D0" w14:textId="507C0975"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6D13247" w14:textId="1282B02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AAD74C8" w14:textId="2B65EC9B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326A14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C0593E8" w14:textId="3D07FBD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EEBB423" w14:textId="136A84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85B7831" w14:textId="681EF552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6B63F02" w14:textId="189BD8A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2DD2C5CD" w14:textId="09FB021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D8D1F06" w14:textId="29EC19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18CA27C" w14:textId="6B42624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CC1724B" w14:textId="544A971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C9414B7" w14:textId="67EBA0D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5877688" w14:textId="48DB325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274C3D" w14:textId="2AA473B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1F7E5C3" w14:textId="1E3618B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2F9E3A2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77777777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oświadczenie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39C07" w14:textId="77777777" w:rsidR="003B4B56" w:rsidRDefault="003B4B56" w:rsidP="0038231F">
      <w:pPr>
        <w:spacing w:after="0" w:line="240" w:lineRule="auto"/>
      </w:pPr>
      <w:r>
        <w:separator/>
      </w:r>
    </w:p>
  </w:endnote>
  <w:endnote w:type="continuationSeparator" w:id="0">
    <w:p w14:paraId="55C708B0" w14:textId="77777777" w:rsidR="003B4B56" w:rsidRDefault="003B4B5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280B9" w14:textId="77777777" w:rsidR="003B4B56" w:rsidRDefault="003B4B56" w:rsidP="0038231F">
      <w:pPr>
        <w:spacing w:after="0" w:line="240" w:lineRule="auto"/>
      </w:pPr>
      <w:r>
        <w:separator/>
      </w:r>
    </w:p>
  </w:footnote>
  <w:footnote w:type="continuationSeparator" w:id="0">
    <w:p w14:paraId="7BC261ED" w14:textId="77777777" w:rsidR="003B4B56" w:rsidRDefault="003B4B5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C13FF" w14:textId="60FE9B7A" w:rsidR="009E70C0" w:rsidRDefault="009E70C0">
    <w:pPr>
      <w:pStyle w:val="Nagwek"/>
    </w:pPr>
    <w:r>
      <w:rPr>
        <w:noProof/>
      </w:rPr>
      <w:drawing>
        <wp:inline distT="0" distB="0" distL="0" distR="0" wp14:anchorId="7F8CBA92" wp14:editId="54DE5E09">
          <wp:extent cx="5753100" cy="57150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583A96AB" w14:textId="77777777" w:rsidR="00C07D49" w:rsidRDefault="00C07D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6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23477"/>
    <w:rsid w:val="000247FF"/>
    <w:rsid w:val="00025C8D"/>
    <w:rsid w:val="000303EE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3B8A"/>
    <w:rsid w:val="00333209"/>
    <w:rsid w:val="00337073"/>
    <w:rsid w:val="00350CD9"/>
    <w:rsid w:val="00351F8A"/>
    <w:rsid w:val="00364235"/>
    <w:rsid w:val="0038231F"/>
    <w:rsid w:val="003B2070"/>
    <w:rsid w:val="003B214C"/>
    <w:rsid w:val="003B4B56"/>
    <w:rsid w:val="003B7238"/>
    <w:rsid w:val="003C3B64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1920"/>
    <w:rsid w:val="005C39CA"/>
    <w:rsid w:val="005D01D7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6F595A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D5B61"/>
    <w:rsid w:val="007E2F69"/>
    <w:rsid w:val="007E661A"/>
    <w:rsid w:val="007F59C3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2352"/>
    <w:rsid w:val="009E70C0"/>
    <w:rsid w:val="009F09A4"/>
    <w:rsid w:val="00A15F7E"/>
    <w:rsid w:val="00A166B0"/>
    <w:rsid w:val="00A22DCF"/>
    <w:rsid w:val="00A24C2D"/>
    <w:rsid w:val="00A276E4"/>
    <w:rsid w:val="00A3062E"/>
    <w:rsid w:val="00A347DE"/>
    <w:rsid w:val="00AB3E76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7D49"/>
    <w:rsid w:val="00C113BF"/>
    <w:rsid w:val="00C4103F"/>
    <w:rsid w:val="00C57DEB"/>
    <w:rsid w:val="00C737A7"/>
    <w:rsid w:val="00C81012"/>
    <w:rsid w:val="00C909B9"/>
    <w:rsid w:val="00CD0851"/>
    <w:rsid w:val="00CF0D00"/>
    <w:rsid w:val="00D204FD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053A"/>
    <w:rsid w:val="00E022A1"/>
    <w:rsid w:val="00E21B42"/>
    <w:rsid w:val="00E24546"/>
    <w:rsid w:val="00E309E9"/>
    <w:rsid w:val="00E31C06"/>
    <w:rsid w:val="00E33351"/>
    <w:rsid w:val="00E43EE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2</Pages>
  <Words>375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Agata MitaÍová</cp:lastModifiedBy>
  <cp:revision>11</cp:revision>
  <cp:lastPrinted>2021-05-06T07:59:00Z</cp:lastPrinted>
  <dcterms:created xsi:type="dcterms:W3CDTF">2021-05-11T10:46:00Z</dcterms:created>
  <dcterms:modified xsi:type="dcterms:W3CDTF">2021-07-30T05:06:00Z</dcterms:modified>
</cp:coreProperties>
</file>