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93558" w:rsidP="00D665F5">
      <w:pPr>
        <w:spacing w:after="240"/>
        <w:jc w:val="right"/>
        <w:rPr>
          <w:sz w:val="22"/>
          <w:szCs w:val="22"/>
        </w:rPr>
      </w:pPr>
      <w:r w:rsidRPr="0089355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93558">
        <w:rPr>
          <w:sz w:val="22"/>
          <w:szCs w:val="22"/>
        </w:rPr>
        <w:t>2021-07-05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93558" w:rsidRPr="00893558" w:rsidRDefault="00893558" w:rsidP="00577BC6">
      <w:pPr>
        <w:spacing w:after="40"/>
        <w:rPr>
          <w:b/>
          <w:bCs/>
          <w:sz w:val="22"/>
          <w:szCs w:val="22"/>
        </w:rPr>
      </w:pPr>
      <w:r w:rsidRPr="00893558">
        <w:rPr>
          <w:b/>
          <w:bCs/>
          <w:sz w:val="22"/>
          <w:szCs w:val="22"/>
        </w:rPr>
        <w:t>Akademia Górniczo - Hutnicza</w:t>
      </w:r>
    </w:p>
    <w:p w:rsidR="00893558" w:rsidRPr="00893558" w:rsidRDefault="00893558" w:rsidP="00577BC6">
      <w:pPr>
        <w:spacing w:after="40"/>
        <w:rPr>
          <w:b/>
          <w:bCs/>
          <w:sz w:val="22"/>
          <w:szCs w:val="22"/>
        </w:rPr>
      </w:pPr>
      <w:r w:rsidRPr="00893558">
        <w:rPr>
          <w:b/>
          <w:bCs/>
          <w:sz w:val="22"/>
          <w:szCs w:val="22"/>
        </w:rPr>
        <w:t>im. Stanisława Staszica w Krakowie</w:t>
      </w:r>
    </w:p>
    <w:p w:rsidR="00D665F5" w:rsidRPr="00D91931" w:rsidRDefault="00893558" w:rsidP="00577BC6">
      <w:pPr>
        <w:spacing w:after="40"/>
        <w:rPr>
          <w:b/>
          <w:bCs/>
          <w:sz w:val="22"/>
          <w:szCs w:val="22"/>
        </w:rPr>
      </w:pPr>
      <w:r w:rsidRPr="00893558">
        <w:rPr>
          <w:b/>
          <w:bCs/>
          <w:sz w:val="22"/>
          <w:szCs w:val="22"/>
        </w:rPr>
        <w:t>Dział Zamówień Publicznych</w:t>
      </w:r>
    </w:p>
    <w:p w:rsidR="00D665F5" w:rsidRPr="00BD5546" w:rsidRDefault="00893558" w:rsidP="00D665F5">
      <w:pPr>
        <w:rPr>
          <w:sz w:val="22"/>
          <w:szCs w:val="22"/>
        </w:rPr>
      </w:pPr>
      <w:r w:rsidRPr="0089355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93558">
        <w:rPr>
          <w:sz w:val="22"/>
          <w:szCs w:val="22"/>
        </w:rPr>
        <w:t>30</w:t>
      </w:r>
    </w:p>
    <w:p w:rsidR="00D665F5" w:rsidRPr="00BD5546" w:rsidRDefault="00893558" w:rsidP="00D665F5">
      <w:pPr>
        <w:rPr>
          <w:sz w:val="22"/>
          <w:szCs w:val="22"/>
        </w:rPr>
      </w:pPr>
      <w:r w:rsidRPr="0089355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93558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3558" w:rsidRPr="00893558">
        <w:rPr>
          <w:b/>
          <w:sz w:val="22"/>
          <w:szCs w:val="22"/>
        </w:rPr>
        <w:t>KC-zp.272-293/21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93558" w:rsidRPr="0089355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9355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93558">
        <w:rPr>
          <w:b/>
          <w:sz w:val="22"/>
          <w:szCs w:val="22"/>
        </w:rPr>
        <w:t>Dostawa, zainstalowanie i uruchomienie kompleksowego stanowiska badawczego do odsalania wody zasolonej  z produkcją soli dla laboratorium  - KC-zp.272-293/21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93558" w:rsidRPr="0089355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93558" w:rsidRPr="00893558">
        <w:rPr>
          <w:sz w:val="22"/>
          <w:szCs w:val="22"/>
        </w:rPr>
        <w:t>05/07/2021</w:t>
      </w:r>
      <w:r w:rsidR="00FF4AB1" w:rsidRPr="00577BC6">
        <w:rPr>
          <w:sz w:val="22"/>
          <w:szCs w:val="22"/>
        </w:rPr>
        <w:t xml:space="preserve"> o godz. </w:t>
      </w:r>
      <w:r w:rsidR="00893558" w:rsidRPr="0089355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93558" w:rsidRPr="00493F8C" w:rsidTr="007E0190">
        <w:tc>
          <w:tcPr>
            <w:tcW w:w="993" w:type="dxa"/>
            <w:shd w:val="clear" w:color="auto" w:fill="auto"/>
            <w:vAlign w:val="center"/>
          </w:tcPr>
          <w:p w:rsidR="00893558" w:rsidRPr="00490DC0" w:rsidRDefault="00893558" w:rsidP="007E0190">
            <w:pPr>
              <w:spacing w:before="120" w:after="120"/>
              <w:jc w:val="center"/>
            </w:pPr>
            <w:r w:rsidRPr="00893558">
              <w:t>1</w:t>
            </w:r>
          </w:p>
        </w:tc>
        <w:tc>
          <w:tcPr>
            <w:tcW w:w="5244" w:type="dxa"/>
            <w:shd w:val="clear" w:color="auto" w:fill="auto"/>
          </w:tcPr>
          <w:p w:rsidR="00893558" w:rsidRPr="00490DC0" w:rsidRDefault="00893558" w:rsidP="007E0190">
            <w:pPr>
              <w:spacing w:before="40"/>
            </w:pPr>
            <w:r w:rsidRPr="00893558">
              <w:t>New Energy Transfer Sp. z o.o.</w:t>
            </w:r>
          </w:p>
          <w:p w:rsidR="00893558" w:rsidRPr="00490DC0" w:rsidRDefault="00893558" w:rsidP="007E0190">
            <w:r w:rsidRPr="00893558">
              <w:t>Domowa</w:t>
            </w:r>
            <w:r w:rsidRPr="00490DC0">
              <w:t xml:space="preserve"> </w:t>
            </w:r>
            <w:r w:rsidRPr="00893558">
              <w:t>6</w:t>
            </w:r>
            <w:r w:rsidRPr="00490DC0">
              <w:t xml:space="preserve"> </w:t>
            </w:r>
          </w:p>
          <w:p w:rsidR="00893558" w:rsidRPr="00490DC0" w:rsidRDefault="00893558" w:rsidP="007E0190">
            <w:pPr>
              <w:spacing w:after="40"/>
              <w:jc w:val="both"/>
            </w:pPr>
            <w:r w:rsidRPr="00893558">
              <w:t>02-913</w:t>
            </w:r>
            <w:r w:rsidRPr="00490DC0">
              <w:t xml:space="preserve"> </w:t>
            </w:r>
            <w:r w:rsidRPr="0089355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558" w:rsidRPr="00490DC0" w:rsidRDefault="00893558" w:rsidP="007E0190">
            <w:pPr>
              <w:spacing w:before="120" w:after="120"/>
              <w:jc w:val="both"/>
            </w:pPr>
            <w:r w:rsidRPr="00893558">
              <w:t>2 964 300.00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893558" w:rsidP="00173B20">
      <w:pPr>
        <w:jc w:val="right"/>
      </w:pPr>
      <w:bookmarkStart w:id="0" w:name="_GoBack"/>
      <w:bookmarkEnd w:id="0"/>
      <w:r w:rsidRPr="00893558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893558">
        <w:rPr>
          <w:sz w:val="22"/>
        </w:rPr>
        <w:t>Oleksy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616E" w:rsidRDefault="006A616E">
      <w:r>
        <w:separator/>
      </w:r>
    </w:p>
  </w:endnote>
  <w:endnote w:type="continuationSeparator" w:id="0">
    <w:p w:rsidR="006A616E" w:rsidRDefault="006A6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616E" w:rsidRDefault="006A616E">
      <w:r>
        <w:separator/>
      </w:r>
    </w:p>
  </w:footnote>
  <w:footnote w:type="continuationSeparator" w:id="0">
    <w:p w:rsidR="006A616E" w:rsidRDefault="006A6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558" w:rsidRDefault="008935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558" w:rsidRDefault="008935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558" w:rsidRDefault="008935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16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616E"/>
    <w:rsid w:val="00843263"/>
    <w:rsid w:val="00861E75"/>
    <w:rsid w:val="00893558"/>
    <w:rsid w:val="00933891"/>
    <w:rsid w:val="009D19BD"/>
    <w:rsid w:val="009F189D"/>
    <w:rsid w:val="00A80738"/>
    <w:rsid w:val="00C236D3"/>
    <w:rsid w:val="00C54358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68D6A36-037E-4E9F-AE63-42057616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2021-07-05T09:34:00Z</dcterms:created>
  <dcterms:modified xsi:type="dcterms:W3CDTF">2021-07-05T09:34:00Z</dcterms:modified>
</cp:coreProperties>
</file>