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90586" w14:textId="4BCD60C7" w:rsidR="00890B92" w:rsidRDefault="00125019" w:rsidP="00890B92">
      <w:pPr>
        <w:spacing w:after="240"/>
        <w:jc w:val="right"/>
        <w:rPr>
          <w:sz w:val="22"/>
          <w:szCs w:val="22"/>
        </w:rPr>
      </w:pPr>
      <w:r w:rsidRPr="001250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5019">
        <w:rPr>
          <w:sz w:val="22"/>
          <w:szCs w:val="22"/>
        </w:rPr>
        <w:t>2021-0</w:t>
      </w:r>
      <w:r w:rsidR="00830D26">
        <w:rPr>
          <w:sz w:val="22"/>
          <w:szCs w:val="22"/>
        </w:rPr>
        <w:t>7</w:t>
      </w:r>
      <w:r w:rsidRPr="00125019">
        <w:rPr>
          <w:sz w:val="22"/>
          <w:szCs w:val="22"/>
        </w:rPr>
        <w:t>-</w:t>
      </w:r>
      <w:r w:rsidR="00830D26">
        <w:rPr>
          <w:sz w:val="22"/>
          <w:szCs w:val="22"/>
        </w:rPr>
        <w:t>01</w:t>
      </w:r>
    </w:p>
    <w:p w14:paraId="4075B25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E4739BF" w14:textId="77777777" w:rsidR="00125019" w:rsidRPr="00125019" w:rsidRDefault="00125019" w:rsidP="00890B92">
      <w:pPr>
        <w:rPr>
          <w:b/>
          <w:bCs/>
          <w:sz w:val="22"/>
          <w:szCs w:val="22"/>
        </w:rPr>
      </w:pPr>
      <w:r w:rsidRPr="00125019">
        <w:rPr>
          <w:b/>
          <w:bCs/>
          <w:sz w:val="22"/>
          <w:szCs w:val="22"/>
        </w:rPr>
        <w:t>Akademia Górniczo - Hutnicza</w:t>
      </w:r>
    </w:p>
    <w:p w14:paraId="0D7F508C" w14:textId="77777777" w:rsidR="00125019" w:rsidRPr="00125019" w:rsidRDefault="00125019" w:rsidP="00890B92">
      <w:pPr>
        <w:rPr>
          <w:b/>
          <w:bCs/>
          <w:sz w:val="22"/>
          <w:szCs w:val="22"/>
        </w:rPr>
      </w:pPr>
      <w:r w:rsidRPr="00125019">
        <w:rPr>
          <w:b/>
          <w:bCs/>
          <w:sz w:val="22"/>
          <w:szCs w:val="22"/>
        </w:rPr>
        <w:t>im. Stanisława Staszica w Krakowie</w:t>
      </w:r>
    </w:p>
    <w:p w14:paraId="6841BD95" w14:textId="77777777" w:rsidR="00890B92" w:rsidRPr="00D91931" w:rsidRDefault="00125019" w:rsidP="00890B92">
      <w:pPr>
        <w:rPr>
          <w:b/>
          <w:bCs/>
          <w:sz w:val="22"/>
          <w:szCs w:val="22"/>
        </w:rPr>
      </w:pPr>
      <w:r w:rsidRPr="00125019">
        <w:rPr>
          <w:b/>
          <w:bCs/>
          <w:sz w:val="22"/>
          <w:szCs w:val="22"/>
        </w:rPr>
        <w:t>Dział Zamówień Publicznych</w:t>
      </w:r>
    </w:p>
    <w:p w14:paraId="3D12FC35" w14:textId="77777777" w:rsidR="00890B92" w:rsidRPr="00BD5546" w:rsidRDefault="00125019" w:rsidP="00890B92">
      <w:pPr>
        <w:rPr>
          <w:sz w:val="22"/>
          <w:szCs w:val="22"/>
        </w:rPr>
      </w:pPr>
      <w:r w:rsidRPr="001250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5019">
        <w:rPr>
          <w:sz w:val="22"/>
          <w:szCs w:val="22"/>
        </w:rPr>
        <w:t>30</w:t>
      </w:r>
    </w:p>
    <w:p w14:paraId="1C62597E" w14:textId="77777777" w:rsidR="00890B92" w:rsidRPr="00BD5546" w:rsidRDefault="00125019" w:rsidP="00890B92">
      <w:pPr>
        <w:rPr>
          <w:sz w:val="22"/>
          <w:szCs w:val="22"/>
        </w:rPr>
      </w:pPr>
      <w:r w:rsidRPr="001250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5019">
        <w:rPr>
          <w:sz w:val="22"/>
          <w:szCs w:val="22"/>
        </w:rPr>
        <w:t>Kraków</w:t>
      </w:r>
    </w:p>
    <w:p w14:paraId="0410014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0CE33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A75B5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2FD1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374933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5019" w:rsidRPr="00125019">
        <w:rPr>
          <w:b/>
          <w:sz w:val="22"/>
          <w:szCs w:val="22"/>
        </w:rPr>
        <w:t>KC-zp.272-243/21</w:t>
      </w:r>
      <w:r w:rsidR="00A80738" w:rsidRPr="00890B92">
        <w:rPr>
          <w:sz w:val="22"/>
          <w:szCs w:val="22"/>
        </w:rPr>
        <w:tab/>
        <w:t xml:space="preserve"> </w:t>
      </w:r>
    </w:p>
    <w:p w14:paraId="1A410E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757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484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5AAA9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4FEC0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B1E9BB6" w14:textId="573F598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25019" w:rsidRPr="00125019">
        <w:rPr>
          <w:sz w:val="22"/>
          <w:szCs w:val="22"/>
        </w:rPr>
        <w:t>przetarg</w:t>
      </w:r>
      <w:r w:rsidR="00165012">
        <w:rPr>
          <w:sz w:val="22"/>
          <w:szCs w:val="22"/>
        </w:rPr>
        <w:t>u</w:t>
      </w:r>
      <w:r w:rsidR="00125019" w:rsidRPr="00125019">
        <w:rPr>
          <w:sz w:val="22"/>
          <w:szCs w:val="22"/>
        </w:rPr>
        <w:t xml:space="preserve"> nieograniczon</w:t>
      </w:r>
      <w:r w:rsidR="00165012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604886C8" w14:textId="3DEA9165" w:rsidR="00A80738" w:rsidRPr="00890B92" w:rsidRDefault="001250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5019">
        <w:rPr>
          <w:b/>
          <w:sz w:val="22"/>
          <w:szCs w:val="22"/>
        </w:rPr>
        <w:t>dostaw</w:t>
      </w:r>
      <w:r w:rsidR="00165012">
        <w:rPr>
          <w:b/>
          <w:sz w:val="22"/>
          <w:szCs w:val="22"/>
        </w:rPr>
        <w:t>ę</w:t>
      </w:r>
      <w:r w:rsidRPr="00125019">
        <w:rPr>
          <w:b/>
          <w:sz w:val="22"/>
          <w:szCs w:val="22"/>
        </w:rPr>
        <w:t xml:space="preserve"> i montaż mebli biurowych oraz wyposażenia do pomieszczeń CTK AGH w Krakowie - KC-zp.272-243/21</w:t>
      </w:r>
    </w:p>
    <w:p w14:paraId="75E3F556" w14:textId="3CC68AB9" w:rsidR="0069085C" w:rsidRPr="00890B92" w:rsidRDefault="00A80738" w:rsidP="0016501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5019" w:rsidRPr="0012501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65012">
        <w:rPr>
          <w:sz w:val="22"/>
          <w:szCs w:val="22"/>
        </w:rPr>
        <w:t xml:space="preserve"> </w:t>
      </w:r>
      <w:r w:rsidR="00125019" w:rsidRPr="00125019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14:paraId="4547D8C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534F5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176D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08C299" w14:textId="136B6969" w:rsidR="00C236D3" w:rsidRPr="00890B92" w:rsidRDefault="00165012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]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76B4B" w14:textId="77777777" w:rsidR="009310F9" w:rsidRDefault="009310F9">
      <w:r>
        <w:separator/>
      </w:r>
    </w:p>
  </w:endnote>
  <w:endnote w:type="continuationSeparator" w:id="0">
    <w:p w14:paraId="7ABC8C37" w14:textId="77777777" w:rsidR="009310F9" w:rsidRDefault="00931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968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2DE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61F5E" w14:textId="77777777" w:rsidR="009F189D" w:rsidRDefault="00830D2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9A87A4">
        <v:line id="_x0000_s2049" style="position:absolute;left:0;text-align:left;z-index:251657728" from="-3.85pt,8.7pt" to="455.15pt,8.7pt"/>
      </w:pict>
    </w:r>
  </w:p>
  <w:p w14:paraId="569E26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4EA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4FD5A9" w14:textId="77777777" w:rsidR="009F189D" w:rsidRDefault="009F189D">
    <w:pPr>
      <w:pStyle w:val="Stopka"/>
      <w:tabs>
        <w:tab w:val="clear" w:pos="4536"/>
      </w:tabs>
      <w:jc w:val="center"/>
    </w:pPr>
  </w:p>
  <w:p w14:paraId="6FC4B9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F2DAF" w14:textId="77777777" w:rsidR="009310F9" w:rsidRDefault="009310F9">
      <w:r>
        <w:separator/>
      </w:r>
    </w:p>
  </w:footnote>
  <w:footnote w:type="continuationSeparator" w:id="0">
    <w:p w14:paraId="3628A883" w14:textId="77777777" w:rsidR="009310F9" w:rsidRDefault="00931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42027" w14:textId="77777777" w:rsidR="00125019" w:rsidRDefault="00125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FE53D" w14:textId="77777777" w:rsidR="00125019" w:rsidRDefault="00125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01E90" w14:textId="77777777" w:rsidR="00125019" w:rsidRDefault="001250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0F9"/>
    <w:rsid w:val="00007727"/>
    <w:rsid w:val="00017720"/>
    <w:rsid w:val="00035488"/>
    <w:rsid w:val="000D7F25"/>
    <w:rsid w:val="000E00E5"/>
    <w:rsid w:val="00125019"/>
    <w:rsid w:val="00165012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30D26"/>
    <w:rsid w:val="00843263"/>
    <w:rsid w:val="00861E75"/>
    <w:rsid w:val="00890B92"/>
    <w:rsid w:val="009310F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58CFC5"/>
  <w15:chartTrackingRefBased/>
  <w15:docId w15:val="{C5B162E6-6659-4B3C-826C-135541B6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2021-06-30T12:00:00Z</dcterms:created>
  <dcterms:modified xsi:type="dcterms:W3CDTF">2021-07-01T08:30:00Z</dcterms:modified>
</cp:coreProperties>
</file>