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83BCF" w:rsidP="00D665F5">
      <w:pPr>
        <w:spacing w:after="240"/>
        <w:jc w:val="right"/>
        <w:rPr>
          <w:sz w:val="22"/>
          <w:szCs w:val="22"/>
        </w:rPr>
      </w:pPr>
      <w:bookmarkStart w:id="0" w:name="_Hlk75347994"/>
      <w:bookmarkStart w:id="1" w:name="_GoBack"/>
      <w:r w:rsidRPr="00783B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83BCF">
        <w:rPr>
          <w:sz w:val="22"/>
          <w:szCs w:val="22"/>
        </w:rPr>
        <w:t>2021-06-23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83BCF" w:rsidRPr="00783BCF" w:rsidRDefault="00783BCF" w:rsidP="00577BC6">
      <w:pPr>
        <w:spacing w:after="40"/>
        <w:rPr>
          <w:b/>
          <w:bCs/>
          <w:sz w:val="22"/>
          <w:szCs w:val="22"/>
        </w:rPr>
      </w:pPr>
      <w:r w:rsidRPr="00783BCF">
        <w:rPr>
          <w:b/>
          <w:bCs/>
          <w:sz w:val="22"/>
          <w:szCs w:val="22"/>
        </w:rPr>
        <w:t>Akademia Górniczo - Hutnicza</w:t>
      </w:r>
    </w:p>
    <w:p w:rsidR="00783BCF" w:rsidRPr="00783BCF" w:rsidRDefault="00783BCF" w:rsidP="00577BC6">
      <w:pPr>
        <w:spacing w:after="40"/>
        <w:rPr>
          <w:b/>
          <w:bCs/>
          <w:sz w:val="22"/>
          <w:szCs w:val="22"/>
        </w:rPr>
      </w:pPr>
      <w:r w:rsidRPr="00783BCF">
        <w:rPr>
          <w:b/>
          <w:bCs/>
          <w:sz w:val="22"/>
          <w:szCs w:val="22"/>
        </w:rPr>
        <w:t>im. Stanisława Staszica w Krakowie</w:t>
      </w:r>
    </w:p>
    <w:p w:rsidR="00D665F5" w:rsidRPr="00D91931" w:rsidRDefault="00783BCF" w:rsidP="00577BC6">
      <w:pPr>
        <w:spacing w:after="40"/>
        <w:rPr>
          <w:b/>
          <w:bCs/>
          <w:sz w:val="22"/>
          <w:szCs w:val="22"/>
        </w:rPr>
      </w:pPr>
      <w:r w:rsidRPr="00783BCF">
        <w:rPr>
          <w:b/>
          <w:bCs/>
          <w:sz w:val="22"/>
          <w:szCs w:val="22"/>
        </w:rPr>
        <w:t>Dział Zamówień Publicznych</w:t>
      </w:r>
    </w:p>
    <w:p w:rsidR="00D665F5" w:rsidRPr="00BD5546" w:rsidRDefault="00783BCF" w:rsidP="00D665F5">
      <w:pPr>
        <w:rPr>
          <w:sz w:val="22"/>
          <w:szCs w:val="22"/>
        </w:rPr>
      </w:pPr>
      <w:r w:rsidRPr="00783B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83BCF">
        <w:rPr>
          <w:sz w:val="22"/>
          <w:szCs w:val="22"/>
        </w:rPr>
        <w:t>30</w:t>
      </w:r>
    </w:p>
    <w:p w:rsidR="00D665F5" w:rsidRPr="00BD5546" w:rsidRDefault="00783BCF" w:rsidP="00D665F5">
      <w:pPr>
        <w:rPr>
          <w:sz w:val="22"/>
          <w:szCs w:val="22"/>
        </w:rPr>
      </w:pPr>
      <w:r w:rsidRPr="00783B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83BCF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3BCF" w:rsidRPr="00783BCF">
        <w:rPr>
          <w:b/>
          <w:sz w:val="22"/>
          <w:szCs w:val="22"/>
        </w:rPr>
        <w:t>KC-zp.272-286/21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77BC6" w:rsidRDefault="00C659E2" w:rsidP="00CA3713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83BCF" w:rsidRPr="00783BC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</w:t>
      </w:r>
      <w:r w:rsidR="00CA3713">
        <w:rPr>
          <w:sz w:val="22"/>
          <w:szCs w:val="22"/>
        </w:rPr>
        <w:t xml:space="preserve"> </w:t>
      </w:r>
      <w:r w:rsidR="00783BCF" w:rsidRPr="00783BCF">
        <w:rPr>
          <w:b/>
          <w:sz w:val="22"/>
          <w:szCs w:val="22"/>
        </w:rPr>
        <w:t>dostaw</w:t>
      </w:r>
      <w:r w:rsidR="00CA3713">
        <w:rPr>
          <w:b/>
          <w:sz w:val="22"/>
          <w:szCs w:val="22"/>
        </w:rPr>
        <w:t>ę</w:t>
      </w:r>
      <w:r w:rsidR="00783BCF" w:rsidRPr="00783BCF">
        <w:rPr>
          <w:b/>
          <w:sz w:val="22"/>
          <w:szCs w:val="22"/>
        </w:rPr>
        <w:t xml:space="preserve"> taśm barwiących do </w:t>
      </w:r>
      <w:proofErr w:type="spellStart"/>
      <w:r w:rsidR="00783BCF" w:rsidRPr="00783BCF">
        <w:rPr>
          <w:b/>
          <w:sz w:val="22"/>
          <w:szCs w:val="22"/>
        </w:rPr>
        <w:t>retransferowych</w:t>
      </w:r>
      <w:proofErr w:type="spellEnd"/>
      <w:r w:rsidR="00783BCF" w:rsidRPr="00783BCF">
        <w:rPr>
          <w:b/>
          <w:sz w:val="22"/>
          <w:szCs w:val="22"/>
        </w:rPr>
        <w:t xml:space="preserve"> i sublimacyjnych drukarek kart </w:t>
      </w:r>
      <w:r w:rsidR="00CA3713">
        <w:rPr>
          <w:b/>
          <w:sz w:val="22"/>
          <w:szCs w:val="22"/>
        </w:rPr>
        <w:br/>
      </w:r>
      <w:r w:rsidR="00783BCF" w:rsidRPr="00783BCF">
        <w:rPr>
          <w:b/>
          <w:sz w:val="22"/>
          <w:szCs w:val="22"/>
        </w:rPr>
        <w:t>i legitymacji dla Sekcji Dokumentów Publicznych AGH - KC-zp.272-213/21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83BCF" w:rsidRPr="00783BC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83BCF" w:rsidRPr="00783BCF">
        <w:rPr>
          <w:sz w:val="22"/>
          <w:szCs w:val="22"/>
        </w:rPr>
        <w:t>23/06/2021</w:t>
      </w:r>
      <w:r w:rsidR="00FF4AB1" w:rsidRPr="00577BC6">
        <w:rPr>
          <w:sz w:val="22"/>
          <w:szCs w:val="22"/>
        </w:rPr>
        <w:t xml:space="preserve"> o godz. </w:t>
      </w:r>
      <w:r w:rsidR="00783BCF" w:rsidRPr="00783BC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83BCF" w:rsidRPr="00493F8C" w:rsidTr="003F4F5E">
        <w:tc>
          <w:tcPr>
            <w:tcW w:w="993" w:type="dxa"/>
            <w:shd w:val="clear" w:color="auto" w:fill="auto"/>
            <w:vAlign w:val="center"/>
          </w:tcPr>
          <w:p w:rsidR="00783BCF" w:rsidRPr="00490DC0" w:rsidRDefault="00783BCF" w:rsidP="003F4F5E">
            <w:pPr>
              <w:spacing w:before="120" w:after="120"/>
              <w:jc w:val="center"/>
            </w:pPr>
            <w:r w:rsidRPr="00783BCF">
              <w:t>1</w:t>
            </w:r>
          </w:p>
        </w:tc>
        <w:tc>
          <w:tcPr>
            <w:tcW w:w="5244" w:type="dxa"/>
            <w:shd w:val="clear" w:color="auto" w:fill="auto"/>
          </w:tcPr>
          <w:p w:rsidR="00783BCF" w:rsidRPr="00490DC0" w:rsidRDefault="00783BCF" w:rsidP="003F4F5E">
            <w:pPr>
              <w:spacing w:before="40"/>
            </w:pPr>
            <w:r w:rsidRPr="00783BCF">
              <w:t>Studio ID</w:t>
            </w:r>
          </w:p>
          <w:p w:rsidR="00783BCF" w:rsidRPr="00490DC0" w:rsidRDefault="00783BCF" w:rsidP="003F4F5E">
            <w:proofErr w:type="spellStart"/>
            <w:r w:rsidRPr="00783BCF">
              <w:t>Mysliwska</w:t>
            </w:r>
            <w:proofErr w:type="spellEnd"/>
            <w:r w:rsidRPr="00490DC0">
              <w:t xml:space="preserve"> </w:t>
            </w:r>
            <w:r w:rsidRPr="00783BCF">
              <w:t>21</w:t>
            </w:r>
            <w:r w:rsidRPr="00490DC0">
              <w:t xml:space="preserve"> </w:t>
            </w:r>
          </w:p>
          <w:p w:rsidR="00783BCF" w:rsidRPr="00490DC0" w:rsidRDefault="00783BCF" w:rsidP="003F4F5E">
            <w:pPr>
              <w:spacing w:after="40"/>
              <w:jc w:val="both"/>
            </w:pPr>
            <w:r w:rsidRPr="00783BCF">
              <w:t>05-430</w:t>
            </w:r>
            <w:r w:rsidRPr="00490DC0">
              <w:t xml:space="preserve"> </w:t>
            </w:r>
            <w:r w:rsidRPr="00783BCF">
              <w:t>Dąbrówka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3BCF" w:rsidRPr="00490DC0" w:rsidRDefault="00783BCF" w:rsidP="003F4F5E">
            <w:pPr>
              <w:spacing w:before="120" w:after="120"/>
              <w:jc w:val="both"/>
            </w:pPr>
            <w:r w:rsidRPr="00783BCF">
              <w:t>57 059.70 zł</w:t>
            </w:r>
          </w:p>
        </w:tc>
      </w:tr>
      <w:tr w:rsidR="00783BCF" w:rsidRPr="00493F8C" w:rsidTr="003F4F5E">
        <w:tc>
          <w:tcPr>
            <w:tcW w:w="993" w:type="dxa"/>
            <w:shd w:val="clear" w:color="auto" w:fill="auto"/>
            <w:vAlign w:val="center"/>
          </w:tcPr>
          <w:p w:rsidR="00783BCF" w:rsidRPr="00490DC0" w:rsidRDefault="00783BCF" w:rsidP="003F4F5E">
            <w:pPr>
              <w:spacing w:before="120" w:after="120"/>
              <w:jc w:val="center"/>
            </w:pPr>
            <w:r w:rsidRPr="00783BCF">
              <w:t>2</w:t>
            </w:r>
          </w:p>
        </w:tc>
        <w:tc>
          <w:tcPr>
            <w:tcW w:w="5244" w:type="dxa"/>
            <w:shd w:val="clear" w:color="auto" w:fill="auto"/>
          </w:tcPr>
          <w:p w:rsidR="00783BCF" w:rsidRPr="00490DC0" w:rsidRDefault="00783BCF" w:rsidP="003F4F5E">
            <w:pPr>
              <w:spacing w:before="40"/>
            </w:pPr>
            <w:r w:rsidRPr="00783BCF">
              <w:t xml:space="preserve">Marketing-Reklama Franciszek </w:t>
            </w:r>
            <w:proofErr w:type="spellStart"/>
            <w:r w:rsidRPr="00783BCF">
              <w:t>Byrdziak</w:t>
            </w:r>
            <w:proofErr w:type="spellEnd"/>
          </w:p>
          <w:p w:rsidR="00783BCF" w:rsidRPr="00490DC0" w:rsidRDefault="00783BCF" w:rsidP="003F4F5E">
            <w:r w:rsidRPr="00783BCF">
              <w:t>ul. Krasińskiego</w:t>
            </w:r>
            <w:r w:rsidRPr="00490DC0">
              <w:t xml:space="preserve"> </w:t>
            </w:r>
            <w:r w:rsidRPr="00783BCF">
              <w:t>22</w:t>
            </w:r>
            <w:r w:rsidRPr="00490DC0">
              <w:t xml:space="preserve"> </w:t>
            </w:r>
          </w:p>
          <w:p w:rsidR="00783BCF" w:rsidRPr="00490DC0" w:rsidRDefault="00783BCF" w:rsidP="003F4F5E">
            <w:pPr>
              <w:spacing w:after="40"/>
              <w:jc w:val="both"/>
            </w:pPr>
            <w:r w:rsidRPr="00783BCF">
              <w:t>43-300</w:t>
            </w:r>
            <w:r w:rsidRPr="00490DC0">
              <w:t xml:space="preserve"> </w:t>
            </w:r>
            <w:r w:rsidRPr="00783BCF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3BCF" w:rsidRPr="00490DC0" w:rsidRDefault="00783BCF" w:rsidP="003F4F5E">
            <w:pPr>
              <w:spacing w:before="120" w:after="120"/>
              <w:jc w:val="both"/>
            </w:pPr>
            <w:r w:rsidRPr="00783BCF">
              <w:t>42 658.86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783BCF" w:rsidP="00173B20">
      <w:pPr>
        <w:jc w:val="right"/>
      </w:pPr>
      <w:r w:rsidRPr="00783BCF">
        <w:rPr>
          <w:sz w:val="22"/>
        </w:rPr>
        <w:t>mgr inż. Grzegorz</w:t>
      </w:r>
      <w:r w:rsidR="00A80738">
        <w:rPr>
          <w:sz w:val="22"/>
        </w:rPr>
        <w:t xml:space="preserve"> </w:t>
      </w:r>
      <w:r w:rsidRPr="00783BCF">
        <w:rPr>
          <w:sz w:val="22"/>
        </w:rPr>
        <w:t>Górak</w:t>
      </w:r>
      <w:bookmarkEnd w:id="0"/>
      <w:bookmarkEnd w:id="1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3E0B" w:rsidRDefault="005D3E0B">
      <w:r>
        <w:separator/>
      </w:r>
    </w:p>
  </w:endnote>
  <w:endnote w:type="continuationSeparator" w:id="0">
    <w:p w:rsidR="005D3E0B" w:rsidRDefault="005D3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3E0B" w:rsidRDefault="005D3E0B">
      <w:r>
        <w:separator/>
      </w:r>
    </w:p>
  </w:footnote>
  <w:footnote w:type="continuationSeparator" w:id="0">
    <w:p w:rsidR="005D3E0B" w:rsidRDefault="005D3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BCF" w:rsidRDefault="00783B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BCF" w:rsidRDefault="00783B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BCF" w:rsidRDefault="00783B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E0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D3E0B"/>
    <w:rsid w:val="00601802"/>
    <w:rsid w:val="0069085C"/>
    <w:rsid w:val="00783BCF"/>
    <w:rsid w:val="00843263"/>
    <w:rsid w:val="00861E75"/>
    <w:rsid w:val="009D19BD"/>
    <w:rsid w:val="009F189D"/>
    <w:rsid w:val="00A80738"/>
    <w:rsid w:val="00C236D3"/>
    <w:rsid w:val="00C659E2"/>
    <w:rsid w:val="00CA3713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3FC295"/>
  <w15:chartTrackingRefBased/>
  <w15:docId w15:val="{62A7CF85-6BBB-4616-879E-D9A9BDA4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2021-06-23T11:39:00Z</dcterms:created>
  <dcterms:modified xsi:type="dcterms:W3CDTF">2021-06-23T11:39:00Z</dcterms:modified>
</cp:coreProperties>
</file>